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00B6" w14:textId="77777777" w:rsidR="00791A39" w:rsidRPr="008E18C9" w:rsidRDefault="00791A39" w:rsidP="008E18C9">
      <w:pPr>
        <w:pStyle w:val="TOC1"/>
        <w:rPr>
          <w:rtl/>
        </w:rPr>
      </w:pPr>
      <w:r w:rsidRPr="008E18C9">
        <w:rPr>
          <w:rFonts w:hint="cs"/>
          <w:rtl/>
        </w:rPr>
        <w:t>נספח ג'</w:t>
      </w:r>
    </w:p>
    <w:p w14:paraId="30EA1D09" w14:textId="77777777" w:rsidR="00791A39" w:rsidRDefault="00791A39" w:rsidP="00791A39">
      <w:pPr>
        <w:ind w:left="-2"/>
        <w:jc w:val="center"/>
        <w:rPr>
          <w:b/>
          <w:bCs/>
          <w:sz w:val="40"/>
          <w:szCs w:val="40"/>
          <w:u w:val="single"/>
          <w:rtl/>
        </w:rPr>
      </w:pPr>
      <w:bookmarkStart w:id="0" w:name="OLE_LINK108"/>
      <w:bookmarkStart w:id="1" w:name="OLE_LINK109"/>
      <w:bookmarkStart w:id="2" w:name="OLE_LINK63"/>
      <w:bookmarkStart w:id="3" w:name="OLE_LINK209"/>
    </w:p>
    <w:p w14:paraId="2068B0B9" w14:textId="77777777" w:rsidR="00791A39" w:rsidRDefault="00791A39" w:rsidP="00791A39">
      <w:pPr>
        <w:ind w:left="-2"/>
        <w:jc w:val="center"/>
        <w:rPr>
          <w:b/>
          <w:bCs/>
          <w:sz w:val="40"/>
          <w:szCs w:val="40"/>
          <w:u w:val="single"/>
          <w:rtl/>
        </w:rPr>
      </w:pPr>
    </w:p>
    <w:p w14:paraId="6B506380" w14:textId="50781522" w:rsidR="00791A39" w:rsidRPr="00B76F3C" w:rsidRDefault="00791A39" w:rsidP="00791A39">
      <w:pPr>
        <w:ind w:left="-2"/>
        <w:jc w:val="center"/>
        <w:rPr>
          <w:b/>
          <w:bCs/>
          <w:sz w:val="40"/>
          <w:szCs w:val="40"/>
          <w:u w:val="single"/>
          <w:rtl/>
        </w:rPr>
      </w:pPr>
      <w:r w:rsidRPr="00B76F3C">
        <w:rPr>
          <w:b/>
          <w:bCs/>
          <w:sz w:val="40"/>
          <w:szCs w:val="40"/>
          <w:u w:val="single"/>
          <w:rtl/>
        </w:rPr>
        <w:t>מכרז מס'</w:t>
      </w:r>
      <w:r w:rsidRPr="00B76F3C">
        <w:rPr>
          <w:rFonts w:hint="cs"/>
          <w:b/>
          <w:bCs/>
          <w:sz w:val="40"/>
          <w:szCs w:val="40"/>
          <w:u w:val="single"/>
          <w:rtl/>
        </w:rPr>
        <w:t xml:space="preserve"> </w:t>
      </w:r>
      <w:r>
        <w:rPr>
          <w:rFonts w:hint="cs"/>
          <w:b/>
          <w:bCs/>
          <w:sz w:val="40"/>
          <w:szCs w:val="40"/>
          <w:u w:val="single"/>
          <w:rtl/>
        </w:rPr>
        <w:t>49</w:t>
      </w:r>
      <w:bookmarkStart w:id="4" w:name="_GoBack"/>
      <w:bookmarkEnd w:id="4"/>
      <w:r>
        <w:rPr>
          <w:rFonts w:hint="cs"/>
          <w:b/>
          <w:bCs/>
          <w:sz w:val="40"/>
          <w:szCs w:val="40"/>
          <w:u w:val="single"/>
          <w:rtl/>
        </w:rPr>
        <w:t>/19</w:t>
      </w:r>
    </w:p>
    <w:p w14:paraId="06060B7B" w14:textId="77777777" w:rsidR="00791A39" w:rsidRPr="00791A39" w:rsidRDefault="00791A39" w:rsidP="00791A39">
      <w:pPr>
        <w:ind w:left="-2"/>
        <w:jc w:val="center"/>
        <w:rPr>
          <w:b/>
          <w:bCs/>
          <w:sz w:val="40"/>
          <w:szCs w:val="40"/>
          <w:u w:val="single"/>
          <w:rtl/>
        </w:rPr>
      </w:pPr>
      <w:bookmarkStart w:id="5" w:name="OLE_LINK1"/>
      <w:bookmarkStart w:id="6" w:name="OLE_LINK2"/>
      <w:r w:rsidRPr="00791A39">
        <w:rPr>
          <w:b/>
          <w:bCs/>
          <w:sz w:val="40"/>
          <w:szCs w:val="40"/>
          <w:u w:val="single"/>
          <w:rtl/>
        </w:rPr>
        <w:t xml:space="preserve">למתן </w:t>
      </w:r>
      <w:bookmarkStart w:id="7" w:name="OLE_LINK8"/>
      <w:bookmarkStart w:id="8" w:name="OLE_LINK9"/>
      <w:r w:rsidRPr="00791A39">
        <w:rPr>
          <w:b/>
          <w:bCs/>
          <w:sz w:val="40"/>
          <w:szCs w:val="40"/>
          <w:u w:val="single"/>
          <w:rtl/>
        </w:rPr>
        <w:t xml:space="preserve">שירותי </w:t>
      </w:r>
      <w:bookmarkEnd w:id="0"/>
      <w:bookmarkEnd w:id="1"/>
      <w:bookmarkEnd w:id="2"/>
      <w:bookmarkEnd w:id="3"/>
      <w:bookmarkEnd w:id="5"/>
      <w:bookmarkEnd w:id="6"/>
      <w:bookmarkEnd w:id="7"/>
      <w:bookmarkEnd w:id="8"/>
      <w:r w:rsidRPr="00791A39">
        <w:rPr>
          <w:rFonts w:hint="cs"/>
          <w:b/>
          <w:bCs/>
          <w:sz w:val="40"/>
          <w:szCs w:val="40"/>
          <w:u w:val="single"/>
          <w:rtl/>
        </w:rPr>
        <w:t xml:space="preserve">אירוח אתר </w:t>
      </w:r>
      <w:r w:rsidRPr="00791A39">
        <w:rPr>
          <w:rFonts w:hint="cs"/>
          <w:b/>
          <w:bCs/>
          <w:sz w:val="40"/>
          <w:szCs w:val="40"/>
          <w:u w:val="single"/>
        </w:rPr>
        <w:t>DR</w:t>
      </w:r>
      <w:r w:rsidRPr="00791A39">
        <w:rPr>
          <w:b/>
          <w:bCs/>
          <w:sz w:val="40"/>
          <w:szCs w:val="40"/>
          <w:u w:val="single"/>
        </w:rPr>
        <w:t xml:space="preserve"> </w:t>
      </w:r>
      <w:r w:rsidRPr="00791A39">
        <w:rPr>
          <w:rFonts w:hint="cs"/>
          <w:b/>
          <w:bCs/>
          <w:sz w:val="40"/>
          <w:szCs w:val="40"/>
          <w:u w:val="single"/>
          <w:rtl/>
        </w:rPr>
        <w:t xml:space="preserve"> (</w:t>
      </w:r>
      <w:r w:rsidRPr="00791A39">
        <w:rPr>
          <w:rFonts w:hint="cs"/>
          <w:b/>
          <w:bCs/>
          <w:sz w:val="40"/>
          <w:szCs w:val="40"/>
          <w:u w:val="single"/>
        </w:rPr>
        <w:t>D</w:t>
      </w:r>
      <w:r w:rsidRPr="00791A39">
        <w:rPr>
          <w:b/>
          <w:bCs/>
          <w:sz w:val="40"/>
          <w:szCs w:val="40"/>
          <w:u w:val="single"/>
        </w:rPr>
        <w:t>isaster Recovery</w:t>
      </w:r>
      <w:r w:rsidRPr="00791A39">
        <w:rPr>
          <w:rFonts w:hint="cs"/>
          <w:b/>
          <w:bCs/>
          <w:sz w:val="40"/>
          <w:szCs w:val="40"/>
          <w:u w:val="single"/>
          <w:rtl/>
        </w:rPr>
        <w:t>) לרציפות תפעולית לחברת נתיבי איילון בע"מ</w:t>
      </w:r>
    </w:p>
    <w:p w14:paraId="30F32967" w14:textId="77777777" w:rsidR="00791A39" w:rsidRDefault="00791A39" w:rsidP="008E18C9">
      <w:pPr>
        <w:pStyle w:val="TOC1"/>
        <w:rPr>
          <w:rtl/>
        </w:rPr>
      </w:pPr>
    </w:p>
    <w:p w14:paraId="7B882556" w14:textId="77777777" w:rsidR="00791A39" w:rsidRPr="00791A39" w:rsidRDefault="00791A39" w:rsidP="00791A39">
      <w:pPr>
        <w:ind w:left="-2"/>
        <w:jc w:val="center"/>
        <w:rPr>
          <w:b/>
          <w:bCs/>
          <w:sz w:val="40"/>
          <w:szCs w:val="40"/>
          <w:u w:val="single"/>
          <w:rtl/>
        </w:rPr>
      </w:pPr>
      <w:r w:rsidRPr="00791A39">
        <w:rPr>
          <w:rFonts w:hint="cs"/>
          <w:b/>
          <w:bCs/>
          <w:sz w:val="40"/>
          <w:szCs w:val="40"/>
          <w:u w:val="single"/>
          <w:rtl/>
        </w:rPr>
        <w:t>מפרט טכני</w:t>
      </w:r>
    </w:p>
    <w:p w14:paraId="310D5B0A" w14:textId="77777777" w:rsidR="00791A39" w:rsidRDefault="00791A39" w:rsidP="008E18C9">
      <w:pPr>
        <w:pStyle w:val="TOC1"/>
        <w:rPr>
          <w:rtl/>
        </w:rPr>
      </w:pPr>
    </w:p>
    <w:p w14:paraId="686A5FC7" w14:textId="77777777" w:rsidR="00791A39" w:rsidRDefault="00791A39" w:rsidP="008E18C9">
      <w:pPr>
        <w:pStyle w:val="TOC1"/>
        <w:rPr>
          <w:rtl/>
        </w:rPr>
      </w:pPr>
    </w:p>
    <w:p w14:paraId="53E94AA1" w14:textId="77777777" w:rsidR="00791A39" w:rsidRDefault="00791A39" w:rsidP="008E18C9">
      <w:pPr>
        <w:pStyle w:val="TOC1"/>
        <w:rPr>
          <w:rtl/>
        </w:rPr>
      </w:pPr>
    </w:p>
    <w:p w14:paraId="37E0ED90" w14:textId="77777777" w:rsidR="00791A39" w:rsidRDefault="00791A39" w:rsidP="008E18C9">
      <w:pPr>
        <w:pStyle w:val="TOC1"/>
        <w:rPr>
          <w:rtl/>
        </w:rPr>
      </w:pPr>
    </w:p>
    <w:p w14:paraId="4B067671" w14:textId="77777777" w:rsidR="00791A39" w:rsidRDefault="00791A39" w:rsidP="008E18C9">
      <w:pPr>
        <w:pStyle w:val="TOC1"/>
        <w:rPr>
          <w:rtl/>
        </w:rPr>
      </w:pPr>
    </w:p>
    <w:p w14:paraId="51FAB1AE" w14:textId="77777777" w:rsidR="00791A39" w:rsidRDefault="00791A39" w:rsidP="008E18C9">
      <w:pPr>
        <w:pStyle w:val="TOC1"/>
        <w:rPr>
          <w:rtl/>
        </w:rPr>
      </w:pPr>
    </w:p>
    <w:p w14:paraId="197F37E1" w14:textId="77777777" w:rsidR="00791A39" w:rsidRDefault="00791A39" w:rsidP="008E18C9">
      <w:pPr>
        <w:pStyle w:val="TOC1"/>
        <w:rPr>
          <w:rtl/>
        </w:rPr>
      </w:pPr>
    </w:p>
    <w:p w14:paraId="408F7A25" w14:textId="77777777" w:rsidR="00791A39" w:rsidRDefault="00791A39" w:rsidP="008E18C9">
      <w:pPr>
        <w:pStyle w:val="TOC1"/>
        <w:rPr>
          <w:rtl/>
        </w:rPr>
      </w:pPr>
    </w:p>
    <w:p w14:paraId="5B4DBB40" w14:textId="77777777" w:rsidR="00791A39" w:rsidRDefault="00791A39" w:rsidP="008E18C9">
      <w:pPr>
        <w:pStyle w:val="TOC1"/>
        <w:rPr>
          <w:rtl/>
        </w:rPr>
      </w:pPr>
    </w:p>
    <w:p w14:paraId="50156FF9" w14:textId="77777777" w:rsidR="00791A39" w:rsidRDefault="00791A39" w:rsidP="008E18C9">
      <w:pPr>
        <w:pStyle w:val="TOC1"/>
        <w:rPr>
          <w:rtl/>
        </w:rPr>
      </w:pPr>
    </w:p>
    <w:p w14:paraId="6175889C" w14:textId="77777777" w:rsidR="00791A39" w:rsidRDefault="00791A39" w:rsidP="008E18C9">
      <w:pPr>
        <w:pStyle w:val="TOC1"/>
        <w:rPr>
          <w:rtl/>
        </w:rPr>
      </w:pPr>
    </w:p>
    <w:p w14:paraId="7506AAC0" w14:textId="77777777" w:rsidR="00791A39" w:rsidRDefault="00791A39" w:rsidP="008E18C9">
      <w:pPr>
        <w:pStyle w:val="TOC1"/>
        <w:rPr>
          <w:rtl/>
        </w:rPr>
      </w:pPr>
    </w:p>
    <w:p w14:paraId="1BD17F0A" w14:textId="77777777" w:rsidR="00791A39" w:rsidRDefault="00791A39" w:rsidP="008E18C9">
      <w:pPr>
        <w:pStyle w:val="TOC1"/>
        <w:rPr>
          <w:rtl/>
        </w:rPr>
      </w:pPr>
    </w:p>
    <w:p w14:paraId="4F035CB4" w14:textId="77777777" w:rsidR="00791A39" w:rsidRDefault="00791A39" w:rsidP="00791A39">
      <w:pPr>
        <w:rPr>
          <w:rtl/>
        </w:rPr>
      </w:pPr>
    </w:p>
    <w:p w14:paraId="4F083676" w14:textId="77777777" w:rsidR="00791A39" w:rsidRDefault="00791A39" w:rsidP="00791A39">
      <w:pPr>
        <w:rPr>
          <w:rtl/>
        </w:rPr>
      </w:pPr>
    </w:p>
    <w:p w14:paraId="091E3B3E" w14:textId="77777777" w:rsidR="00791A39" w:rsidRDefault="00791A39" w:rsidP="00791A39">
      <w:pPr>
        <w:rPr>
          <w:rtl/>
        </w:rPr>
      </w:pPr>
    </w:p>
    <w:p w14:paraId="67D35BFD" w14:textId="77777777" w:rsidR="00791A39" w:rsidRDefault="00791A39" w:rsidP="00791A39">
      <w:pPr>
        <w:rPr>
          <w:rtl/>
        </w:rPr>
      </w:pPr>
    </w:p>
    <w:p w14:paraId="327CE808" w14:textId="77777777" w:rsidR="00791A39" w:rsidRDefault="00791A39" w:rsidP="00791A39">
      <w:pPr>
        <w:rPr>
          <w:rtl/>
        </w:rPr>
      </w:pPr>
    </w:p>
    <w:p w14:paraId="7CDE3CB1" w14:textId="77777777" w:rsidR="00791A39" w:rsidRDefault="00791A39" w:rsidP="00791A39">
      <w:pPr>
        <w:rPr>
          <w:rtl/>
        </w:rPr>
      </w:pPr>
    </w:p>
    <w:p w14:paraId="74CB3E92" w14:textId="77777777" w:rsidR="00791A39" w:rsidRDefault="00791A39" w:rsidP="00791A39">
      <w:pPr>
        <w:rPr>
          <w:rtl/>
        </w:rPr>
      </w:pPr>
    </w:p>
    <w:p w14:paraId="342C5303" w14:textId="77777777" w:rsidR="00791A39" w:rsidRDefault="00791A39" w:rsidP="00791A39">
      <w:pPr>
        <w:rPr>
          <w:rtl/>
        </w:rPr>
      </w:pPr>
    </w:p>
    <w:p w14:paraId="23796A31" w14:textId="77777777" w:rsidR="00791A39" w:rsidRDefault="00791A39" w:rsidP="00791A39">
      <w:pPr>
        <w:rPr>
          <w:rtl/>
        </w:rPr>
      </w:pPr>
    </w:p>
    <w:p w14:paraId="03EB93F3" w14:textId="77777777" w:rsidR="00791A39" w:rsidRDefault="00791A39" w:rsidP="00791A39">
      <w:pPr>
        <w:rPr>
          <w:rtl/>
        </w:rPr>
      </w:pPr>
    </w:p>
    <w:p w14:paraId="7F9782F4" w14:textId="77777777" w:rsidR="00791A39" w:rsidRPr="00791A39" w:rsidRDefault="00791A39" w:rsidP="00791A39">
      <w:pPr>
        <w:rPr>
          <w:rtl/>
        </w:rPr>
      </w:pPr>
    </w:p>
    <w:p w14:paraId="7287B4E3" w14:textId="77777777" w:rsidR="00791A39" w:rsidRDefault="00791A39" w:rsidP="008E18C9">
      <w:pPr>
        <w:pStyle w:val="TOC1"/>
        <w:rPr>
          <w:rtl/>
        </w:rPr>
      </w:pPr>
    </w:p>
    <w:p w14:paraId="5B33582E" w14:textId="77777777" w:rsidR="00101C62" w:rsidRDefault="00F84DAC" w:rsidP="008E18C9">
      <w:pPr>
        <w:pStyle w:val="TOC1"/>
        <w:rPr>
          <w:rFonts w:cstheme="minorBidi"/>
          <w:i/>
          <w:iCs/>
          <w:noProof/>
          <w:sz w:val="22"/>
          <w:szCs w:val="22"/>
        </w:rPr>
      </w:pPr>
      <w:r>
        <w:rPr>
          <w:i/>
          <w:iCs/>
          <w:rtl/>
        </w:rPr>
        <w:lastRenderedPageBreak/>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i/>
          <w:iCs/>
          <w:rtl/>
        </w:rPr>
        <w:fldChar w:fldCharType="separate"/>
      </w:r>
      <w:hyperlink w:anchor="_Toc11864666" w:history="1">
        <w:r w:rsidR="00101C62" w:rsidRPr="000D17A1">
          <w:rPr>
            <w:rStyle w:val="Hyperlink"/>
            <w:rFonts w:cs="David"/>
            <w:noProof/>
          </w:rPr>
          <w:t>1</w:t>
        </w:r>
        <w:r w:rsidR="00101C62">
          <w:rPr>
            <w:rFonts w:cstheme="minorBidi"/>
            <w:noProof/>
            <w:sz w:val="22"/>
            <w:szCs w:val="22"/>
          </w:rPr>
          <w:tab/>
        </w:r>
        <w:r w:rsidR="00101C62" w:rsidRPr="000D17A1">
          <w:rPr>
            <w:rStyle w:val="Hyperlink"/>
            <w:noProof/>
            <w:rtl/>
          </w:rPr>
          <w:t>כלל</w:t>
        </w:r>
        <w:r w:rsidR="000C1FCB">
          <w:rPr>
            <w:rStyle w:val="Hyperlink"/>
            <w:noProof/>
            <w:rtl/>
          </w:rPr>
          <w:tab/>
        </w:r>
        <w:r w:rsidR="00101C62" w:rsidRPr="000D17A1">
          <w:rPr>
            <w:rStyle w:val="Hyperlink"/>
            <w:noProof/>
            <w:rtl/>
          </w:rPr>
          <w:t>י</w:t>
        </w:r>
        <w:r w:rsidR="00101C62">
          <w:rPr>
            <w:noProof/>
            <w:webHidden/>
          </w:rPr>
          <w:tab/>
        </w:r>
        <w:r w:rsidR="00791A39">
          <w:rPr>
            <w:rFonts w:hint="cs"/>
            <w:noProof/>
            <w:webHidden/>
            <w:rtl/>
          </w:rPr>
          <w:t>4</w:t>
        </w:r>
      </w:hyperlink>
    </w:p>
    <w:p w14:paraId="5BCAD651" w14:textId="77777777" w:rsidR="00101C62" w:rsidRDefault="00C74B08" w:rsidP="008E18C9">
      <w:pPr>
        <w:pStyle w:val="TOC1"/>
        <w:rPr>
          <w:rFonts w:cstheme="minorBidi"/>
          <w:i/>
          <w:iCs/>
          <w:noProof/>
          <w:sz w:val="22"/>
          <w:szCs w:val="22"/>
        </w:rPr>
      </w:pPr>
      <w:hyperlink w:anchor="_Toc11864667" w:history="1">
        <w:r w:rsidR="00101C62" w:rsidRPr="000D17A1">
          <w:rPr>
            <w:rStyle w:val="Hyperlink"/>
            <w:noProof/>
          </w:rPr>
          <w:t>2</w:t>
        </w:r>
        <w:r w:rsidR="00101C62">
          <w:rPr>
            <w:rFonts w:cstheme="minorBidi"/>
            <w:noProof/>
            <w:sz w:val="22"/>
            <w:szCs w:val="22"/>
          </w:rPr>
          <w:tab/>
        </w:r>
        <w:r w:rsidR="00101C62" w:rsidRPr="000D17A1">
          <w:rPr>
            <w:rStyle w:val="Hyperlink"/>
            <w:noProof/>
            <w:rtl/>
          </w:rPr>
          <w:t>מטרה</w:t>
        </w:r>
        <w:r w:rsidR="000C1FCB">
          <w:rPr>
            <w:rStyle w:val="Hyperlink"/>
            <w:noProof/>
            <w:rtl/>
          </w:rPr>
          <w:tab/>
        </w:r>
        <w:r w:rsidR="00101C62">
          <w:rPr>
            <w:noProof/>
            <w:webHidden/>
          </w:rPr>
          <w:tab/>
        </w:r>
        <w:r w:rsidR="00791A39">
          <w:rPr>
            <w:rFonts w:hint="cs"/>
            <w:noProof/>
            <w:webHidden/>
            <w:rtl/>
          </w:rPr>
          <w:t>4</w:t>
        </w:r>
      </w:hyperlink>
    </w:p>
    <w:p w14:paraId="0F8CDA10" w14:textId="77777777" w:rsidR="00101C62" w:rsidRDefault="00C74B08" w:rsidP="00791A39">
      <w:pPr>
        <w:pStyle w:val="TOC2"/>
        <w:rPr>
          <w:rFonts w:cstheme="minorBidi"/>
          <w:noProof/>
        </w:rPr>
      </w:pPr>
      <w:hyperlink w:anchor="_Toc11864668" w:history="1">
        <w:r w:rsidR="00101C62" w:rsidRPr="000D17A1">
          <w:rPr>
            <w:rStyle w:val="Hyperlink"/>
            <w:noProof/>
          </w:rPr>
          <w:t>2.1</w:t>
        </w:r>
        <w:r w:rsidR="00101C62">
          <w:rPr>
            <w:rFonts w:cstheme="minorBidi"/>
            <w:noProof/>
          </w:rPr>
          <w:tab/>
        </w:r>
        <w:r w:rsidR="00101C62" w:rsidRPr="000D17A1">
          <w:rPr>
            <w:rStyle w:val="Hyperlink"/>
            <w:noProof/>
            <w:rtl/>
          </w:rPr>
          <w:t>הבהקים</w:t>
        </w:r>
        <w:r w:rsidR="00101C62">
          <w:rPr>
            <w:noProof/>
            <w:webHidden/>
          </w:rPr>
          <w:tab/>
        </w:r>
        <w:r w:rsidR="00791A39">
          <w:rPr>
            <w:rFonts w:hint="cs"/>
            <w:noProof/>
            <w:webHidden/>
            <w:rtl/>
          </w:rPr>
          <w:t>4</w:t>
        </w:r>
      </w:hyperlink>
    </w:p>
    <w:p w14:paraId="29965C39" w14:textId="77777777" w:rsidR="00101C62" w:rsidRDefault="00C74B08" w:rsidP="00791A39">
      <w:pPr>
        <w:pStyle w:val="TOC2"/>
        <w:rPr>
          <w:rFonts w:cstheme="minorBidi"/>
          <w:noProof/>
        </w:rPr>
      </w:pPr>
      <w:hyperlink w:anchor="_Toc11864669" w:history="1">
        <w:r w:rsidR="00101C62" w:rsidRPr="000D17A1">
          <w:rPr>
            <w:rStyle w:val="Hyperlink"/>
            <w:rFonts w:ascii="David" w:hAnsi="David"/>
            <w:noProof/>
          </w:rPr>
          <w:t>2.2</w:t>
        </w:r>
        <w:r w:rsidR="00101C62">
          <w:rPr>
            <w:rFonts w:cstheme="minorBidi"/>
            <w:noProof/>
          </w:rPr>
          <w:tab/>
        </w:r>
        <w:r w:rsidR="00101C62" w:rsidRPr="000D17A1">
          <w:rPr>
            <w:rStyle w:val="Hyperlink"/>
            <w:rFonts w:ascii="David" w:hAnsi="David"/>
            <w:noProof/>
            <w:rtl/>
          </w:rPr>
          <w:t>מסגרת המענה</w:t>
        </w:r>
        <w:r w:rsidR="00101C62">
          <w:rPr>
            <w:noProof/>
            <w:webHidden/>
          </w:rPr>
          <w:tab/>
        </w:r>
        <w:r w:rsidR="00791A39">
          <w:rPr>
            <w:rFonts w:hint="cs"/>
            <w:noProof/>
            <w:webHidden/>
            <w:rtl/>
          </w:rPr>
          <w:t>4</w:t>
        </w:r>
      </w:hyperlink>
    </w:p>
    <w:p w14:paraId="085CCA55" w14:textId="77777777" w:rsidR="00101C62" w:rsidRDefault="00C74B08" w:rsidP="00791A39">
      <w:pPr>
        <w:pStyle w:val="TOC2"/>
        <w:rPr>
          <w:rFonts w:cstheme="minorBidi"/>
          <w:noProof/>
        </w:rPr>
      </w:pPr>
      <w:hyperlink w:anchor="_Toc11864670" w:history="1">
        <w:r w:rsidR="00101C62" w:rsidRPr="000D17A1">
          <w:rPr>
            <w:rStyle w:val="Hyperlink"/>
            <w:rFonts w:ascii="David" w:hAnsi="David"/>
            <w:noProof/>
          </w:rPr>
          <w:t>2.3</w:t>
        </w:r>
        <w:r w:rsidR="00101C62">
          <w:rPr>
            <w:rFonts w:cstheme="minorBidi"/>
            <w:noProof/>
          </w:rPr>
          <w:tab/>
        </w:r>
        <w:r w:rsidR="00101C62" w:rsidRPr="000D17A1">
          <w:rPr>
            <w:rStyle w:val="Hyperlink"/>
            <w:rFonts w:ascii="David" w:hAnsi="David"/>
            <w:noProof/>
            <w:rtl/>
          </w:rPr>
          <w:t>התשתית המוצעת</w:t>
        </w:r>
        <w:r w:rsidR="00101C62">
          <w:rPr>
            <w:noProof/>
            <w:webHidden/>
          </w:rPr>
          <w:tab/>
        </w:r>
        <w:r w:rsidR="00791A39">
          <w:rPr>
            <w:rFonts w:hint="cs"/>
            <w:noProof/>
            <w:webHidden/>
            <w:rtl/>
          </w:rPr>
          <w:t>5</w:t>
        </w:r>
      </w:hyperlink>
    </w:p>
    <w:p w14:paraId="6ACAC743" w14:textId="77777777" w:rsidR="00101C62" w:rsidRDefault="00C74B08" w:rsidP="00791A39">
      <w:pPr>
        <w:pStyle w:val="TOC2"/>
        <w:rPr>
          <w:rFonts w:cstheme="minorBidi"/>
          <w:noProof/>
        </w:rPr>
      </w:pPr>
      <w:hyperlink w:anchor="_Toc11864671" w:history="1">
        <w:r w:rsidR="00101C62" w:rsidRPr="000D17A1">
          <w:rPr>
            <w:rStyle w:val="Hyperlink"/>
            <w:rFonts w:ascii="David" w:hAnsi="David"/>
            <w:noProof/>
          </w:rPr>
          <w:t>2.4</w:t>
        </w:r>
        <w:r w:rsidR="00101C62">
          <w:rPr>
            <w:rFonts w:cstheme="minorBidi"/>
            <w:noProof/>
          </w:rPr>
          <w:tab/>
        </w:r>
        <w:r w:rsidR="00101C62" w:rsidRPr="000D17A1">
          <w:rPr>
            <w:rStyle w:val="Hyperlink"/>
            <w:rFonts w:ascii="David" w:hAnsi="David"/>
            <w:noProof/>
            <w:rtl/>
          </w:rPr>
          <w:t>שלבי ההקמה</w:t>
        </w:r>
        <w:r w:rsidR="00101C62">
          <w:rPr>
            <w:noProof/>
            <w:webHidden/>
          </w:rPr>
          <w:tab/>
        </w:r>
        <w:r w:rsidR="00791A39">
          <w:rPr>
            <w:rFonts w:hint="cs"/>
            <w:noProof/>
            <w:webHidden/>
            <w:rtl/>
          </w:rPr>
          <w:t>5</w:t>
        </w:r>
      </w:hyperlink>
    </w:p>
    <w:p w14:paraId="004B51E0" w14:textId="77777777" w:rsidR="00101C62" w:rsidRDefault="00C74B08" w:rsidP="00791A39">
      <w:pPr>
        <w:pStyle w:val="TOC2"/>
        <w:rPr>
          <w:rFonts w:cstheme="minorBidi"/>
          <w:noProof/>
        </w:rPr>
      </w:pPr>
      <w:hyperlink w:anchor="_Toc11864672" w:history="1">
        <w:r w:rsidR="00101C62" w:rsidRPr="000D17A1">
          <w:rPr>
            <w:rStyle w:val="Hyperlink"/>
            <w:rFonts w:ascii="David" w:hAnsi="David"/>
            <w:noProof/>
          </w:rPr>
          <w:t>2.5</w:t>
        </w:r>
        <w:r w:rsidR="00101C62">
          <w:rPr>
            <w:rFonts w:cstheme="minorBidi"/>
            <w:noProof/>
          </w:rPr>
          <w:tab/>
        </w:r>
        <w:r w:rsidR="00101C62" w:rsidRPr="000D17A1">
          <w:rPr>
            <w:rStyle w:val="Hyperlink"/>
            <w:rFonts w:ascii="David" w:hAnsi="David"/>
            <w:noProof/>
            <w:rtl/>
          </w:rPr>
          <w:t>הנחות יסוד כלליות</w:t>
        </w:r>
        <w:r w:rsidR="00101C62">
          <w:rPr>
            <w:noProof/>
            <w:webHidden/>
          </w:rPr>
          <w:tab/>
        </w:r>
        <w:r w:rsidR="00791A39">
          <w:rPr>
            <w:rFonts w:hint="cs"/>
            <w:noProof/>
            <w:webHidden/>
            <w:rtl/>
          </w:rPr>
          <w:t>5</w:t>
        </w:r>
      </w:hyperlink>
    </w:p>
    <w:p w14:paraId="6490ADA7" w14:textId="77777777" w:rsidR="00101C62" w:rsidRDefault="00C74B08" w:rsidP="008E18C9">
      <w:pPr>
        <w:pStyle w:val="TOC1"/>
        <w:rPr>
          <w:rFonts w:cstheme="minorBidi"/>
          <w:i/>
          <w:iCs/>
          <w:noProof/>
          <w:sz w:val="22"/>
          <w:szCs w:val="22"/>
        </w:rPr>
      </w:pPr>
      <w:hyperlink w:anchor="_Toc11864673" w:history="1">
        <w:r w:rsidR="00101C62" w:rsidRPr="000D17A1">
          <w:rPr>
            <w:rStyle w:val="Hyperlink"/>
            <w:noProof/>
          </w:rPr>
          <w:t>3</w:t>
        </w:r>
        <w:r w:rsidR="00101C62">
          <w:rPr>
            <w:rFonts w:cstheme="minorBidi"/>
            <w:noProof/>
            <w:sz w:val="22"/>
            <w:szCs w:val="22"/>
          </w:rPr>
          <w:tab/>
        </w:r>
        <w:r w:rsidR="00101C62" w:rsidRPr="000D17A1">
          <w:rPr>
            <w:rStyle w:val="Hyperlink"/>
            <w:noProof/>
            <w:rtl/>
          </w:rPr>
          <w:t>הגדרות .</w:t>
        </w:r>
        <w:r w:rsidR="00101C62">
          <w:rPr>
            <w:noProof/>
            <w:webHidden/>
          </w:rPr>
          <w:tab/>
        </w:r>
        <w:r w:rsidR="00791A39">
          <w:rPr>
            <w:rFonts w:hint="cs"/>
            <w:noProof/>
            <w:webHidden/>
            <w:rtl/>
          </w:rPr>
          <w:t>6</w:t>
        </w:r>
      </w:hyperlink>
    </w:p>
    <w:p w14:paraId="1D62D11D" w14:textId="77777777" w:rsidR="00101C62" w:rsidRDefault="00C74B08" w:rsidP="008E18C9">
      <w:pPr>
        <w:pStyle w:val="TOC1"/>
        <w:rPr>
          <w:rFonts w:cstheme="minorBidi"/>
          <w:i/>
          <w:iCs/>
          <w:noProof/>
          <w:sz w:val="22"/>
          <w:szCs w:val="22"/>
        </w:rPr>
      </w:pPr>
      <w:hyperlink w:anchor="_Toc11864674" w:history="1">
        <w:r w:rsidR="00101C62" w:rsidRPr="000D17A1">
          <w:rPr>
            <w:rStyle w:val="Hyperlink"/>
            <w:noProof/>
          </w:rPr>
          <w:t>4</w:t>
        </w:r>
        <w:r w:rsidR="00101C62">
          <w:rPr>
            <w:rFonts w:cstheme="minorBidi"/>
            <w:noProof/>
            <w:sz w:val="22"/>
            <w:szCs w:val="22"/>
          </w:rPr>
          <w:tab/>
        </w:r>
        <w:r w:rsidR="00101C62" w:rsidRPr="000D17A1">
          <w:rPr>
            <w:rStyle w:val="Hyperlink"/>
            <w:noProof/>
            <w:rtl/>
          </w:rPr>
          <w:t>תרחישי ייחוס</w:t>
        </w:r>
        <w:r w:rsidR="00101C62">
          <w:rPr>
            <w:noProof/>
            <w:webHidden/>
          </w:rPr>
          <w:tab/>
        </w:r>
        <w:r w:rsidR="00791A39">
          <w:rPr>
            <w:rFonts w:hint="cs"/>
            <w:noProof/>
            <w:webHidden/>
            <w:rtl/>
          </w:rPr>
          <w:t>8</w:t>
        </w:r>
      </w:hyperlink>
    </w:p>
    <w:p w14:paraId="72FD078B" w14:textId="77777777" w:rsidR="00101C62" w:rsidRDefault="00C74B08" w:rsidP="00791A39">
      <w:pPr>
        <w:pStyle w:val="TOC2"/>
        <w:rPr>
          <w:rFonts w:cstheme="minorBidi"/>
          <w:noProof/>
        </w:rPr>
      </w:pPr>
      <w:hyperlink w:anchor="_Toc11864675" w:history="1">
        <w:r w:rsidR="00101C62" w:rsidRPr="000D17A1">
          <w:rPr>
            <w:rStyle w:val="Hyperlink"/>
            <w:noProof/>
          </w:rPr>
          <w:t>4.1</w:t>
        </w:r>
        <w:r w:rsidR="00101C62">
          <w:rPr>
            <w:rFonts w:cstheme="minorBidi"/>
            <w:noProof/>
          </w:rPr>
          <w:tab/>
        </w:r>
        <w:r w:rsidR="00101C62" w:rsidRPr="000D17A1">
          <w:rPr>
            <w:rStyle w:val="Hyperlink"/>
            <w:noProof/>
            <w:rtl/>
          </w:rPr>
          <w:t>הפרמטרים להגדרת אירועי קיצון</w:t>
        </w:r>
        <w:r w:rsidR="00101C62">
          <w:rPr>
            <w:noProof/>
            <w:webHidden/>
          </w:rPr>
          <w:tab/>
        </w:r>
        <w:r w:rsidR="00791A39">
          <w:rPr>
            <w:rFonts w:hint="cs"/>
            <w:noProof/>
            <w:webHidden/>
            <w:rtl/>
          </w:rPr>
          <w:t>8</w:t>
        </w:r>
      </w:hyperlink>
    </w:p>
    <w:p w14:paraId="701760AB" w14:textId="77777777" w:rsidR="00101C62" w:rsidRDefault="00C74B08" w:rsidP="008E18C9">
      <w:pPr>
        <w:pStyle w:val="TOC1"/>
        <w:rPr>
          <w:rFonts w:cstheme="minorBidi"/>
          <w:i/>
          <w:iCs/>
          <w:noProof/>
          <w:sz w:val="22"/>
          <w:szCs w:val="22"/>
        </w:rPr>
      </w:pPr>
      <w:hyperlink w:anchor="_Toc11864676" w:history="1">
        <w:r w:rsidR="00101C62" w:rsidRPr="000D17A1">
          <w:rPr>
            <w:rStyle w:val="Hyperlink"/>
            <w:noProof/>
          </w:rPr>
          <w:t>5</w:t>
        </w:r>
        <w:r w:rsidR="00101C62">
          <w:rPr>
            <w:rFonts w:cstheme="minorBidi"/>
            <w:noProof/>
            <w:sz w:val="22"/>
            <w:szCs w:val="22"/>
          </w:rPr>
          <w:tab/>
        </w:r>
        <w:r w:rsidR="00101C62" w:rsidRPr="000D17A1">
          <w:rPr>
            <w:rStyle w:val="Hyperlink"/>
            <w:noProof/>
            <w:rtl/>
          </w:rPr>
          <w:t>תיאור החברה</w:t>
        </w:r>
        <w:r w:rsidR="00101C62">
          <w:rPr>
            <w:noProof/>
            <w:webHidden/>
          </w:rPr>
          <w:tab/>
        </w:r>
        <w:r w:rsidR="00791A39">
          <w:rPr>
            <w:rFonts w:hint="cs"/>
            <w:noProof/>
            <w:webHidden/>
            <w:rtl/>
          </w:rPr>
          <w:t>9</w:t>
        </w:r>
      </w:hyperlink>
    </w:p>
    <w:p w14:paraId="4BE48604" w14:textId="77777777" w:rsidR="00101C62" w:rsidRDefault="00C74B08" w:rsidP="00791A39">
      <w:pPr>
        <w:pStyle w:val="TOC2"/>
        <w:rPr>
          <w:rFonts w:cstheme="minorBidi"/>
          <w:noProof/>
        </w:rPr>
      </w:pPr>
      <w:hyperlink w:anchor="_Toc11864677" w:history="1">
        <w:r w:rsidR="00101C62" w:rsidRPr="000D17A1">
          <w:rPr>
            <w:rStyle w:val="Hyperlink"/>
            <w:rFonts w:ascii="David" w:hAnsi="David"/>
            <w:noProof/>
          </w:rPr>
          <w:t>5.1</w:t>
        </w:r>
        <w:r w:rsidR="00101C62">
          <w:rPr>
            <w:rFonts w:cstheme="minorBidi"/>
            <w:noProof/>
          </w:rPr>
          <w:tab/>
        </w:r>
        <w:r w:rsidR="00101C62" w:rsidRPr="000D17A1">
          <w:rPr>
            <w:rStyle w:val="Hyperlink"/>
            <w:rFonts w:ascii="David" w:hAnsi="David"/>
            <w:noProof/>
            <w:rtl/>
          </w:rPr>
          <w:t>כללי</w:t>
        </w:r>
        <w:r w:rsidR="00101C62">
          <w:rPr>
            <w:noProof/>
            <w:webHidden/>
          </w:rPr>
          <w:tab/>
        </w:r>
        <w:r w:rsidR="00791A39">
          <w:rPr>
            <w:rFonts w:hint="cs"/>
            <w:noProof/>
            <w:webHidden/>
            <w:rtl/>
          </w:rPr>
          <w:t>9</w:t>
        </w:r>
      </w:hyperlink>
    </w:p>
    <w:p w14:paraId="18F63813" w14:textId="77777777" w:rsidR="00101C62" w:rsidRDefault="00C74B08" w:rsidP="00791A39">
      <w:pPr>
        <w:pStyle w:val="TOC2"/>
        <w:rPr>
          <w:rFonts w:cstheme="minorBidi"/>
          <w:noProof/>
        </w:rPr>
      </w:pPr>
      <w:hyperlink w:anchor="_Toc11864678" w:history="1">
        <w:r w:rsidR="00101C62" w:rsidRPr="000D17A1">
          <w:rPr>
            <w:rStyle w:val="Hyperlink"/>
            <w:rFonts w:ascii="David" w:eastAsia="Arial Unicode MS" w:hAnsi="David"/>
            <w:noProof/>
            <w:rtl/>
          </w:rPr>
          <w:t>5.2</w:t>
        </w:r>
        <w:r w:rsidR="00101C62">
          <w:rPr>
            <w:rFonts w:cstheme="minorBidi"/>
            <w:noProof/>
          </w:rPr>
          <w:tab/>
        </w:r>
        <w:r w:rsidR="00101C62" w:rsidRPr="000D17A1">
          <w:rPr>
            <w:rStyle w:val="Hyperlink"/>
            <w:rFonts w:ascii="David" w:eastAsia="Arial Unicode MS" w:hAnsi="David"/>
            <w:noProof/>
            <w:rtl/>
          </w:rPr>
          <w:t>פריסה גיאוגרפית</w:t>
        </w:r>
        <w:r w:rsidR="00101C62">
          <w:rPr>
            <w:noProof/>
            <w:webHidden/>
          </w:rPr>
          <w:tab/>
        </w:r>
        <w:r w:rsidR="00791A39">
          <w:rPr>
            <w:rFonts w:hint="cs"/>
            <w:noProof/>
            <w:webHidden/>
            <w:rtl/>
          </w:rPr>
          <w:t>9</w:t>
        </w:r>
      </w:hyperlink>
    </w:p>
    <w:p w14:paraId="38D1E49B" w14:textId="77777777" w:rsidR="00101C62" w:rsidRDefault="00C74B08" w:rsidP="00791A39">
      <w:pPr>
        <w:pStyle w:val="TOC2"/>
        <w:rPr>
          <w:rFonts w:cstheme="minorBidi"/>
          <w:noProof/>
        </w:rPr>
      </w:pPr>
      <w:hyperlink w:anchor="_Toc11864679" w:history="1">
        <w:r w:rsidR="00101C62" w:rsidRPr="000D17A1">
          <w:rPr>
            <w:rStyle w:val="Hyperlink"/>
            <w:rFonts w:ascii="David" w:hAnsi="David"/>
            <w:noProof/>
            <w:rtl/>
          </w:rPr>
          <w:t>5.3</w:t>
        </w:r>
        <w:r w:rsidR="00101C62">
          <w:rPr>
            <w:rFonts w:cstheme="minorBidi"/>
            <w:noProof/>
          </w:rPr>
          <w:tab/>
        </w:r>
        <w:r w:rsidR="00101C62" w:rsidRPr="000D17A1">
          <w:rPr>
            <w:rStyle w:val="Hyperlink"/>
            <w:rFonts w:ascii="David" w:hAnsi="David"/>
            <w:noProof/>
            <w:rtl/>
          </w:rPr>
          <w:t>מבנה ארגוני נתיבי איילון</w:t>
        </w:r>
        <w:r w:rsidR="00101C62">
          <w:rPr>
            <w:noProof/>
            <w:webHidden/>
          </w:rPr>
          <w:tab/>
        </w:r>
        <w:r w:rsidR="00791A39">
          <w:rPr>
            <w:rFonts w:hint="cs"/>
            <w:noProof/>
            <w:webHidden/>
            <w:rtl/>
          </w:rPr>
          <w:t>9</w:t>
        </w:r>
      </w:hyperlink>
    </w:p>
    <w:p w14:paraId="673BCE85" w14:textId="77777777" w:rsidR="00101C62" w:rsidRDefault="00C74B08" w:rsidP="00791A39">
      <w:pPr>
        <w:pStyle w:val="TOC2"/>
        <w:rPr>
          <w:rFonts w:cstheme="minorBidi"/>
          <w:noProof/>
        </w:rPr>
      </w:pPr>
      <w:hyperlink w:anchor="_Toc11864680" w:history="1">
        <w:r w:rsidR="00101C62" w:rsidRPr="000D17A1">
          <w:rPr>
            <w:rStyle w:val="Hyperlink"/>
            <w:rFonts w:ascii="David" w:hAnsi="David"/>
            <w:noProof/>
            <w:rtl/>
          </w:rPr>
          <w:t>5.4</w:t>
        </w:r>
        <w:r w:rsidR="00101C62">
          <w:rPr>
            <w:rFonts w:cstheme="minorBidi"/>
            <w:noProof/>
          </w:rPr>
          <w:tab/>
        </w:r>
        <w:r w:rsidR="00101C62" w:rsidRPr="000D17A1">
          <w:rPr>
            <w:rStyle w:val="Hyperlink"/>
            <w:rFonts w:ascii="David" w:hAnsi="David"/>
            <w:noProof/>
            <w:rtl/>
          </w:rPr>
          <w:t>תפקידי נתיבי איילון בזמן חירום</w:t>
        </w:r>
        <w:r w:rsidR="00101C62">
          <w:rPr>
            <w:noProof/>
            <w:webHidden/>
          </w:rPr>
          <w:tab/>
        </w:r>
        <w:r w:rsidR="00791A39">
          <w:rPr>
            <w:rFonts w:hint="cs"/>
            <w:noProof/>
            <w:webHidden/>
            <w:rtl/>
          </w:rPr>
          <w:t>10</w:t>
        </w:r>
      </w:hyperlink>
    </w:p>
    <w:p w14:paraId="7C6EB7B4" w14:textId="77777777" w:rsidR="00101C62" w:rsidRDefault="00C74B08" w:rsidP="00791A39">
      <w:pPr>
        <w:pStyle w:val="TOC2"/>
        <w:rPr>
          <w:rFonts w:cstheme="minorBidi"/>
          <w:noProof/>
        </w:rPr>
      </w:pPr>
      <w:hyperlink w:anchor="_Toc11864681" w:history="1">
        <w:r w:rsidR="00101C62" w:rsidRPr="000D17A1">
          <w:rPr>
            <w:rStyle w:val="Hyperlink"/>
            <w:noProof/>
          </w:rPr>
          <w:t>5.5</w:t>
        </w:r>
        <w:r w:rsidR="00101C62">
          <w:rPr>
            <w:rFonts w:cstheme="minorBidi"/>
            <w:noProof/>
          </w:rPr>
          <w:tab/>
        </w:r>
        <w:r w:rsidR="00101C62" w:rsidRPr="000D17A1">
          <w:rPr>
            <w:rStyle w:val="Hyperlink"/>
            <w:noProof/>
            <w:rtl/>
          </w:rPr>
          <w:t>תצורת עבודה (</w:t>
        </w:r>
        <w:r w:rsidR="00101C62" w:rsidRPr="000D17A1">
          <w:rPr>
            <w:rStyle w:val="Hyperlink"/>
            <w:noProof/>
          </w:rPr>
          <w:t>S</w:t>
        </w:r>
        <w:r w:rsidR="00101C62" w:rsidRPr="000D17A1">
          <w:rPr>
            <w:rStyle w:val="Hyperlink"/>
            <w:noProof/>
            <w:rtl/>
          </w:rPr>
          <w:t>)</w:t>
        </w:r>
        <w:r w:rsidR="00101C62">
          <w:rPr>
            <w:noProof/>
            <w:webHidden/>
          </w:rPr>
          <w:tab/>
        </w:r>
        <w:r w:rsidR="00791A39">
          <w:rPr>
            <w:rFonts w:hint="cs"/>
            <w:noProof/>
            <w:webHidden/>
            <w:rtl/>
          </w:rPr>
          <w:t>10</w:t>
        </w:r>
      </w:hyperlink>
    </w:p>
    <w:p w14:paraId="3E8A6A1A" w14:textId="77777777" w:rsidR="00101C62" w:rsidRDefault="00C74B08" w:rsidP="008E18C9">
      <w:pPr>
        <w:pStyle w:val="TOC1"/>
        <w:rPr>
          <w:rFonts w:cstheme="minorBidi"/>
          <w:i/>
          <w:iCs/>
          <w:noProof/>
          <w:sz w:val="22"/>
          <w:szCs w:val="22"/>
        </w:rPr>
      </w:pPr>
      <w:hyperlink w:anchor="_Toc11864682" w:history="1">
        <w:r w:rsidR="00101C62" w:rsidRPr="000D17A1">
          <w:rPr>
            <w:rStyle w:val="Hyperlink"/>
            <w:noProof/>
          </w:rPr>
          <w:t>6</w:t>
        </w:r>
        <w:r w:rsidR="00101C62">
          <w:rPr>
            <w:rFonts w:cstheme="minorBidi"/>
            <w:noProof/>
            <w:sz w:val="22"/>
            <w:szCs w:val="22"/>
          </w:rPr>
          <w:tab/>
        </w:r>
        <w:r w:rsidR="00101C62" w:rsidRPr="000D17A1">
          <w:rPr>
            <w:rStyle w:val="Hyperlink"/>
            <w:noProof/>
            <w:rtl/>
          </w:rPr>
          <w:t>תיחום מערכת</w:t>
        </w:r>
        <w:r w:rsidR="00101C62">
          <w:rPr>
            <w:noProof/>
            <w:webHidden/>
          </w:rPr>
          <w:tab/>
        </w:r>
        <w:r w:rsidR="00791A39">
          <w:rPr>
            <w:rFonts w:hint="cs"/>
            <w:noProof/>
            <w:webHidden/>
            <w:rtl/>
          </w:rPr>
          <w:t>11</w:t>
        </w:r>
      </w:hyperlink>
    </w:p>
    <w:p w14:paraId="5F154F12" w14:textId="77777777" w:rsidR="00101C62" w:rsidRDefault="00C74B08" w:rsidP="00791A39">
      <w:pPr>
        <w:pStyle w:val="TOC2"/>
        <w:rPr>
          <w:rFonts w:cstheme="minorBidi"/>
          <w:noProof/>
        </w:rPr>
      </w:pPr>
      <w:hyperlink w:anchor="_Toc11864683" w:history="1">
        <w:r w:rsidR="00101C62" w:rsidRPr="000D17A1">
          <w:rPr>
            <w:rStyle w:val="Hyperlink"/>
            <w:noProof/>
          </w:rPr>
          <w:t>6.1</w:t>
        </w:r>
        <w:r w:rsidR="00101C62">
          <w:rPr>
            <w:rFonts w:cstheme="minorBidi"/>
            <w:noProof/>
          </w:rPr>
          <w:tab/>
        </w:r>
        <w:r w:rsidR="00101C62" w:rsidRPr="000D17A1">
          <w:rPr>
            <w:rStyle w:val="Hyperlink"/>
            <w:noProof/>
            <w:rtl/>
          </w:rPr>
          <w:t>אתרים/מתקנים</w:t>
        </w:r>
        <w:r w:rsidR="00101C62">
          <w:rPr>
            <w:noProof/>
            <w:webHidden/>
          </w:rPr>
          <w:tab/>
        </w:r>
        <w:r w:rsidR="00101C62">
          <w:rPr>
            <w:noProof/>
            <w:webHidden/>
          </w:rPr>
          <w:fldChar w:fldCharType="begin"/>
        </w:r>
        <w:r w:rsidR="00101C62">
          <w:rPr>
            <w:noProof/>
            <w:webHidden/>
          </w:rPr>
          <w:instrText xml:space="preserve"> PAGEREF _Toc11864683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1</w:t>
        </w:r>
        <w:r w:rsidR="00101C62">
          <w:rPr>
            <w:noProof/>
            <w:webHidden/>
          </w:rPr>
          <w:fldChar w:fldCharType="end"/>
        </w:r>
      </w:hyperlink>
    </w:p>
    <w:p w14:paraId="4F874765" w14:textId="77777777" w:rsidR="00101C62" w:rsidRDefault="00C74B08" w:rsidP="00791A39">
      <w:pPr>
        <w:pStyle w:val="TOC2"/>
        <w:rPr>
          <w:rFonts w:cstheme="minorBidi"/>
          <w:noProof/>
        </w:rPr>
      </w:pPr>
      <w:hyperlink w:anchor="_Toc11864684" w:history="1">
        <w:r w:rsidR="00101C62" w:rsidRPr="000D17A1">
          <w:rPr>
            <w:rStyle w:val="Hyperlink"/>
            <w:noProof/>
          </w:rPr>
          <w:t>6.2</w:t>
        </w:r>
        <w:r w:rsidR="00101C62">
          <w:rPr>
            <w:rFonts w:cstheme="minorBidi"/>
            <w:noProof/>
          </w:rPr>
          <w:tab/>
        </w:r>
        <w:r w:rsidR="00101C62" w:rsidRPr="000D17A1">
          <w:rPr>
            <w:rStyle w:val="Hyperlink"/>
            <w:noProof/>
            <w:rtl/>
          </w:rPr>
          <w:t>גבולות המערכת</w:t>
        </w:r>
        <w:r w:rsidR="00101C62">
          <w:rPr>
            <w:noProof/>
            <w:webHidden/>
          </w:rPr>
          <w:tab/>
        </w:r>
        <w:r w:rsidR="00101C62">
          <w:rPr>
            <w:noProof/>
            <w:webHidden/>
          </w:rPr>
          <w:fldChar w:fldCharType="begin"/>
        </w:r>
        <w:r w:rsidR="00101C62">
          <w:rPr>
            <w:noProof/>
            <w:webHidden/>
          </w:rPr>
          <w:instrText xml:space="preserve"> PAGEREF _Toc11864684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1</w:t>
        </w:r>
        <w:r w:rsidR="00101C62">
          <w:rPr>
            <w:noProof/>
            <w:webHidden/>
          </w:rPr>
          <w:fldChar w:fldCharType="end"/>
        </w:r>
      </w:hyperlink>
    </w:p>
    <w:p w14:paraId="13CAD013" w14:textId="77777777" w:rsidR="00101C62" w:rsidRDefault="00C74B08" w:rsidP="00791A39">
      <w:pPr>
        <w:pStyle w:val="TOC2"/>
        <w:rPr>
          <w:rFonts w:cstheme="minorBidi"/>
          <w:noProof/>
        </w:rPr>
      </w:pPr>
      <w:hyperlink w:anchor="_Toc11864685" w:history="1">
        <w:r w:rsidR="00101C62" w:rsidRPr="000D17A1">
          <w:rPr>
            <w:rStyle w:val="Hyperlink"/>
            <w:rFonts w:ascii="David" w:hAnsi="David"/>
            <w:noProof/>
          </w:rPr>
          <w:t>6.3</w:t>
        </w:r>
        <w:r w:rsidR="00101C62">
          <w:rPr>
            <w:rFonts w:cstheme="minorBidi"/>
            <w:noProof/>
          </w:rPr>
          <w:tab/>
        </w:r>
        <w:r w:rsidR="00101C62" w:rsidRPr="000D17A1">
          <w:rPr>
            <w:rStyle w:val="Hyperlink"/>
            <w:noProof/>
            <w:rtl/>
          </w:rPr>
          <w:t>משתמשים</w:t>
        </w:r>
        <w:r w:rsidR="00101C62">
          <w:rPr>
            <w:noProof/>
            <w:webHidden/>
          </w:rPr>
          <w:tab/>
        </w:r>
        <w:r w:rsidR="00791A39">
          <w:rPr>
            <w:rFonts w:hint="cs"/>
            <w:noProof/>
            <w:webHidden/>
            <w:rtl/>
          </w:rPr>
          <w:t>12</w:t>
        </w:r>
      </w:hyperlink>
    </w:p>
    <w:p w14:paraId="669D2F55" w14:textId="77777777" w:rsidR="00101C62" w:rsidRDefault="00C74B08" w:rsidP="00791A39">
      <w:pPr>
        <w:pStyle w:val="TOC2"/>
        <w:rPr>
          <w:rFonts w:cstheme="minorBidi"/>
          <w:noProof/>
        </w:rPr>
      </w:pPr>
      <w:hyperlink w:anchor="_Toc11864686" w:history="1">
        <w:r w:rsidR="00101C62" w:rsidRPr="000D17A1">
          <w:rPr>
            <w:rStyle w:val="Hyperlink"/>
            <w:noProof/>
          </w:rPr>
          <w:t>6.4</w:t>
        </w:r>
        <w:r w:rsidR="00101C62">
          <w:rPr>
            <w:rFonts w:cstheme="minorBidi"/>
            <w:noProof/>
          </w:rPr>
          <w:tab/>
        </w:r>
        <w:r w:rsidR="00101C62" w:rsidRPr="000D17A1">
          <w:rPr>
            <w:rStyle w:val="Hyperlink"/>
            <w:noProof/>
            <w:rtl/>
          </w:rPr>
          <w:t xml:space="preserve">הפתרון המבוקש למערכות ה </w:t>
        </w:r>
        <w:r w:rsidR="00101C62" w:rsidRPr="000D17A1">
          <w:rPr>
            <w:rStyle w:val="Hyperlink"/>
            <w:noProof/>
          </w:rPr>
          <w:t>IT</w:t>
        </w:r>
        <w:r w:rsidR="00101C62">
          <w:rPr>
            <w:noProof/>
            <w:webHidden/>
          </w:rPr>
          <w:tab/>
        </w:r>
        <w:r w:rsidR="00101C62">
          <w:rPr>
            <w:noProof/>
            <w:webHidden/>
          </w:rPr>
          <w:fldChar w:fldCharType="begin"/>
        </w:r>
        <w:r w:rsidR="00101C62">
          <w:rPr>
            <w:noProof/>
            <w:webHidden/>
          </w:rPr>
          <w:instrText xml:space="preserve"> PAGEREF _Toc11864686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3</w:t>
        </w:r>
        <w:r w:rsidR="00101C62">
          <w:rPr>
            <w:noProof/>
            <w:webHidden/>
          </w:rPr>
          <w:fldChar w:fldCharType="end"/>
        </w:r>
      </w:hyperlink>
    </w:p>
    <w:p w14:paraId="372DC631" w14:textId="77777777" w:rsidR="00101C62" w:rsidRDefault="00C74B08" w:rsidP="00791A39">
      <w:pPr>
        <w:pStyle w:val="TOC2"/>
        <w:rPr>
          <w:rFonts w:cstheme="minorBidi"/>
          <w:noProof/>
        </w:rPr>
      </w:pPr>
      <w:hyperlink w:anchor="_Toc11864687" w:history="1">
        <w:r w:rsidR="00101C62" w:rsidRPr="000D17A1">
          <w:rPr>
            <w:rStyle w:val="Hyperlink"/>
            <w:noProof/>
            <w:rtl/>
          </w:rPr>
          <w:t>6.5</w:t>
        </w:r>
        <w:r w:rsidR="00101C62">
          <w:rPr>
            <w:rFonts w:cstheme="minorBidi"/>
            <w:noProof/>
          </w:rPr>
          <w:tab/>
        </w:r>
        <w:r w:rsidR="00101C62" w:rsidRPr="000D17A1">
          <w:rPr>
            <w:rStyle w:val="Hyperlink"/>
            <w:noProof/>
            <w:rtl/>
          </w:rPr>
          <w:t>הפתרון המבוקש למערכות בקרת כביש</w:t>
        </w:r>
        <w:r w:rsidR="00101C62">
          <w:rPr>
            <w:noProof/>
            <w:webHidden/>
          </w:rPr>
          <w:tab/>
        </w:r>
        <w:r w:rsidR="00101C62">
          <w:rPr>
            <w:noProof/>
            <w:webHidden/>
          </w:rPr>
          <w:fldChar w:fldCharType="begin"/>
        </w:r>
        <w:r w:rsidR="00101C62">
          <w:rPr>
            <w:noProof/>
            <w:webHidden/>
          </w:rPr>
          <w:instrText xml:space="preserve"> PAGEREF _Toc11864687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3</w:t>
        </w:r>
        <w:r w:rsidR="00101C62">
          <w:rPr>
            <w:noProof/>
            <w:webHidden/>
          </w:rPr>
          <w:fldChar w:fldCharType="end"/>
        </w:r>
      </w:hyperlink>
    </w:p>
    <w:p w14:paraId="7219185E" w14:textId="77777777" w:rsidR="00101C62" w:rsidRDefault="00C74B08" w:rsidP="00791A39">
      <w:pPr>
        <w:pStyle w:val="TOC2"/>
        <w:rPr>
          <w:rFonts w:cstheme="minorBidi"/>
          <w:noProof/>
        </w:rPr>
      </w:pPr>
      <w:hyperlink w:anchor="_Toc11864688" w:history="1">
        <w:r w:rsidR="00101C62" w:rsidRPr="000D17A1">
          <w:rPr>
            <w:rStyle w:val="Hyperlink"/>
            <w:noProof/>
            <w:rtl/>
          </w:rPr>
          <w:t>6.6</w:t>
        </w:r>
        <w:r w:rsidR="00101C62">
          <w:rPr>
            <w:rFonts w:cstheme="minorBidi"/>
            <w:noProof/>
          </w:rPr>
          <w:tab/>
        </w:r>
        <w:r w:rsidR="00101C62" w:rsidRPr="000D17A1">
          <w:rPr>
            <w:rStyle w:val="Hyperlink"/>
            <w:noProof/>
            <w:rtl/>
          </w:rPr>
          <w:t>רשימת הממשקים במערכת נכנסים ויוצאים</w:t>
        </w:r>
        <w:r w:rsidR="00101C62">
          <w:rPr>
            <w:noProof/>
            <w:webHidden/>
          </w:rPr>
          <w:tab/>
        </w:r>
        <w:r w:rsidR="00101C62">
          <w:rPr>
            <w:noProof/>
            <w:webHidden/>
          </w:rPr>
          <w:fldChar w:fldCharType="begin"/>
        </w:r>
        <w:r w:rsidR="00101C62">
          <w:rPr>
            <w:noProof/>
            <w:webHidden/>
          </w:rPr>
          <w:instrText xml:space="preserve"> PAGEREF _Toc11864688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4</w:t>
        </w:r>
        <w:r w:rsidR="00101C62">
          <w:rPr>
            <w:noProof/>
            <w:webHidden/>
          </w:rPr>
          <w:fldChar w:fldCharType="end"/>
        </w:r>
      </w:hyperlink>
    </w:p>
    <w:p w14:paraId="47C8D4CB" w14:textId="77777777" w:rsidR="00101C62" w:rsidRDefault="00C74B08" w:rsidP="008E18C9">
      <w:pPr>
        <w:pStyle w:val="TOC1"/>
        <w:rPr>
          <w:rFonts w:cstheme="minorBidi"/>
          <w:i/>
          <w:iCs/>
          <w:noProof/>
          <w:sz w:val="22"/>
          <w:szCs w:val="22"/>
        </w:rPr>
      </w:pPr>
      <w:hyperlink w:anchor="_Toc11864689" w:history="1">
        <w:r w:rsidR="00101C62" w:rsidRPr="000D17A1">
          <w:rPr>
            <w:rStyle w:val="Hyperlink"/>
            <w:noProof/>
          </w:rPr>
          <w:t>7</w:t>
        </w:r>
        <w:r w:rsidR="00101C62">
          <w:rPr>
            <w:rFonts w:cstheme="minorBidi"/>
            <w:noProof/>
            <w:sz w:val="22"/>
            <w:szCs w:val="22"/>
          </w:rPr>
          <w:tab/>
        </w:r>
        <w:r w:rsidR="00101C62" w:rsidRPr="000D17A1">
          <w:rPr>
            <w:rStyle w:val="Hyperlink"/>
            <w:noProof/>
            <w:rtl/>
          </w:rPr>
          <w:t xml:space="preserve">השירות  ( </w:t>
        </w:r>
        <w:r w:rsidR="00101C62" w:rsidRPr="000D17A1">
          <w:rPr>
            <w:rStyle w:val="Hyperlink"/>
            <w:noProof/>
          </w:rPr>
          <w:t>S</w:t>
        </w:r>
        <w:r w:rsidR="00101C62" w:rsidRPr="000D17A1">
          <w:rPr>
            <w:rStyle w:val="Hyperlink"/>
            <w:noProof/>
            <w:rtl/>
          </w:rPr>
          <w:t xml:space="preserve"> )</w:t>
        </w:r>
        <w:r w:rsidR="00101C62">
          <w:rPr>
            <w:noProof/>
            <w:webHidden/>
          </w:rPr>
          <w:tab/>
        </w:r>
        <w:r w:rsidR="00101C62">
          <w:rPr>
            <w:noProof/>
            <w:webHidden/>
          </w:rPr>
          <w:fldChar w:fldCharType="begin"/>
        </w:r>
        <w:r w:rsidR="00101C62">
          <w:rPr>
            <w:noProof/>
            <w:webHidden/>
          </w:rPr>
          <w:instrText xml:space="preserve"> PAGEREF _Toc11864689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5</w:t>
        </w:r>
        <w:r w:rsidR="00101C62">
          <w:rPr>
            <w:noProof/>
            <w:webHidden/>
          </w:rPr>
          <w:fldChar w:fldCharType="end"/>
        </w:r>
      </w:hyperlink>
    </w:p>
    <w:p w14:paraId="7E985951" w14:textId="77777777" w:rsidR="00101C62" w:rsidRDefault="00C74B08" w:rsidP="00791A39">
      <w:pPr>
        <w:pStyle w:val="TOC2"/>
        <w:rPr>
          <w:rFonts w:cstheme="minorBidi"/>
          <w:noProof/>
        </w:rPr>
      </w:pPr>
      <w:hyperlink w:anchor="_Toc11864690" w:history="1">
        <w:r w:rsidR="00101C62" w:rsidRPr="000D17A1">
          <w:rPr>
            <w:rStyle w:val="Hyperlink"/>
            <w:noProof/>
          </w:rPr>
          <w:t>7.1</w:t>
        </w:r>
        <w:r w:rsidR="00101C62">
          <w:rPr>
            <w:rFonts w:cstheme="minorBidi"/>
            <w:noProof/>
          </w:rPr>
          <w:tab/>
        </w:r>
        <w:r w:rsidR="00101C62" w:rsidRPr="000D17A1">
          <w:rPr>
            <w:rStyle w:val="Hyperlink"/>
            <w:noProof/>
            <w:rtl/>
          </w:rPr>
          <w:t>יעדי השירות הנדרשים</w:t>
        </w:r>
        <w:r w:rsidR="00101C62">
          <w:rPr>
            <w:noProof/>
            <w:webHidden/>
          </w:rPr>
          <w:tab/>
        </w:r>
        <w:r w:rsidR="00101C62">
          <w:rPr>
            <w:noProof/>
            <w:webHidden/>
          </w:rPr>
          <w:fldChar w:fldCharType="begin"/>
        </w:r>
        <w:r w:rsidR="00101C62">
          <w:rPr>
            <w:noProof/>
            <w:webHidden/>
          </w:rPr>
          <w:instrText xml:space="preserve"> PAGEREF _Toc11864690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5</w:t>
        </w:r>
        <w:r w:rsidR="00101C62">
          <w:rPr>
            <w:noProof/>
            <w:webHidden/>
          </w:rPr>
          <w:fldChar w:fldCharType="end"/>
        </w:r>
      </w:hyperlink>
    </w:p>
    <w:p w14:paraId="35A77602" w14:textId="77777777" w:rsidR="00101C62" w:rsidRDefault="00C74B08" w:rsidP="00791A39">
      <w:pPr>
        <w:pStyle w:val="TOC2"/>
        <w:rPr>
          <w:rFonts w:cstheme="minorBidi"/>
          <w:noProof/>
        </w:rPr>
      </w:pPr>
      <w:hyperlink w:anchor="_Toc11864691" w:history="1">
        <w:r w:rsidR="00101C62" w:rsidRPr="000D17A1">
          <w:rPr>
            <w:rStyle w:val="Hyperlink"/>
            <w:noProof/>
          </w:rPr>
          <w:t>7.2</w:t>
        </w:r>
        <w:r w:rsidR="00101C62">
          <w:rPr>
            <w:rFonts w:cstheme="minorBidi"/>
            <w:noProof/>
          </w:rPr>
          <w:tab/>
        </w:r>
        <w:r w:rsidR="00101C62" w:rsidRPr="000D17A1">
          <w:rPr>
            <w:rStyle w:val="Hyperlink"/>
            <w:noProof/>
            <w:rtl/>
          </w:rPr>
          <w:t>רכיבים בפתרון שבאחריות  הספק</w:t>
        </w:r>
        <w:r w:rsidR="00101C62">
          <w:rPr>
            <w:noProof/>
            <w:webHidden/>
          </w:rPr>
          <w:tab/>
        </w:r>
        <w:r w:rsidR="00101C62">
          <w:rPr>
            <w:noProof/>
            <w:webHidden/>
          </w:rPr>
          <w:fldChar w:fldCharType="begin"/>
        </w:r>
        <w:r w:rsidR="00101C62">
          <w:rPr>
            <w:noProof/>
            <w:webHidden/>
          </w:rPr>
          <w:instrText xml:space="preserve"> PAGEREF _Toc11864691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5</w:t>
        </w:r>
        <w:r w:rsidR="00101C62">
          <w:rPr>
            <w:noProof/>
            <w:webHidden/>
          </w:rPr>
          <w:fldChar w:fldCharType="end"/>
        </w:r>
      </w:hyperlink>
    </w:p>
    <w:p w14:paraId="7466EEAF" w14:textId="77777777" w:rsidR="00101C62" w:rsidRDefault="00C74B08" w:rsidP="00791A39">
      <w:pPr>
        <w:pStyle w:val="TOC2"/>
        <w:rPr>
          <w:rFonts w:cstheme="minorBidi"/>
          <w:noProof/>
        </w:rPr>
      </w:pPr>
      <w:hyperlink w:anchor="_Toc11864692" w:history="1">
        <w:r w:rsidR="00101C62" w:rsidRPr="000D17A1">
          <w:rPr>
            <w:rStyle w:val="Hyperlink"/>
            <w:noProof/>
          </w:rPr>
          <w:t>7.3</w:t>
        </w:r>
        <w:r w:rsidR="00101C62">
          <w:rPr>
            <w:rFonts w:cstheme="minorBidi"/>
            <w:noProof/>
          </w:rPr>
          <w:tab/>
        </w:r>
        <w:r w:rsidR="00101C62" w:rsidRPr="000D17A1">
          <w:rPr>
            <w:rStyle w:val="Hyperlink"/>
            <w:noProof/>
            <w:rtl/>
          </w:rPr>
          <w:t>חוות השרתים / אתר חלופי / ענן</w:t>
        </w:r>
        <w:r w:rsidR="00101C62">
          <w:rPr>
            <w:noProof/>
            <w:webHidden/>
          </w:rPr>
          <w:tab/>
        </w:r>
        <w:r w:rsidR="00101C62">
          <w:rPr>
            <w:noProof/>
            <w:webHidden/>
          </w:rPr>
          <w:fldChar w:fldCharType="begin"/>
        </w:r>
        <w:r w:rsidR="00101C62">
          <w:rPr>
            <w:noProof/>
            <w:webHidden/>
          </w:rPr>
          <w:instrText xml:space="preserve"> PAGEREF _Toc11864692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6</w:t>
        </w:r>
        <w:r w:rsidR="00101C62">
          <w:rPr>
            <w:noProof/>
            <w:webHidden/>
          </w:rPr>
          <w:fldChar w:fldCharType="end"/>
        </w:r>
      </w:hyperlink>
    </w:p>
    <w:p w14:paraId="2BDFA61D" w14:textId="77777777" w:rsidR="00101C62" w:rsidRDefault="00C74B08" w:rsidP="00791A39">
      <w:pPr>
        <w:pStyle w:val="TOC2"/>
        <w:rPr>
          <w:rFonts w:cstheme="minorBidi"/>
          <w:noProof/>
        </w:rPr>
      </w:pPr>
      <w:hyperlink w:anchor="_Toc11864693" w:history="1">
        <w:r w:rsidR="00101C62" w:rsidRPr="000D17A1">
          <w:rPr>
            <w:rStyle w:val="Hyperlink"/>
            <w:noProof/>
          </w:rPr>
          <w:t>7.4</w:t>
        </w:r>
        <w:r w:rsidR="00101C62">
          <w:rPr>
            <w:rFonts w:cstheme="minorBidi"/>
            <w:noProof/>
          </w:rPr>
          <w:tab/>
        </w:r>
        <w:r w:rsidR="00101C62" w:rsidRPr="000D17A1">
          <w:rPr>
            <w:rStyle w:val="Hyperlink"/>
            <w:noProof/>
            <w:rtl/>
          </w:rPr>
          <w:t>תשתית מיחשוב.</w:t>
        </w:r>
        <w:r w:rsidR="00101C62">
          <w:rPr>
            <w:noProof/>
            <w:webHidden/>
          </w:rPr>
          <w:tab/>
        </w:r>
        <w:r w:rsidR="00101C62">
          <w:rPr>
            <w:noProof/>
            <w:webHidden/>
          </w:rPr>
          <w:fldChar w:fldCharType="begin"/>
        </w:r>
        <w:r w:rsidR="00101C62">
          <w:rPr>
            <w:noProof/>
            <w:webHidden/>
          </w:rPr>
          <w:instrText xml:space="preserve"> PAGEREF _Toc11864693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8</w:t>
        </w:r>
        <w:r w:rsidR="00101C62">
          <w:rPr>
            <w:noProof/>
            <w:webHidden/>
          </w:rPr>
          <w:fldChar w:fldCharType="end"/>
        </w:r>
      </w:hyperlink>
    </w:p>
    <w:p w14:paraId="3DF467CC" w14:textId="77777777" w:rsidR="00101C62" w:rsidRDefault="00C74B08" w:rsidP="00791A39">
      <w:pPr>
        <w:pStyle w:val="TOC2"/>
        <w:rPr>
          <w:rFonts w:cstheme="minorBidi"/>
          <w:noProof/>
        </w:rPr>
      </w:pPr>
      <w:hyperlink w:anchor="_Toc11864694" w:history="1">
        <w:r w:rsidR="00101C62" w:rsidRPr="000D17A1">
          <w:rPr>
            <w:rStyle w:val="Hyperlink"/>
            <w:noProof/>
          </w:rPr>
          <w:t>7.5</w:t>
        </w:r>
        <w:r w:rsidR="00101C62">
          <w:rPr>
            <w:rFonts w:cstheme="minorBidi"/>
            <w:noProof/>
          </w:rPr>
          <w:tab/>
        </w:r>
        <w:r w:rsidR="00101C62" w:rsidRPr="000D17A1">
          <w:rPr>
            <w:rStyle w:val="Hyperlink"/>
            <w:noProof/>
            <w:rtl/>
          </w:rPr>
          <w:t>מוקד בקרה של הספק</w:t>
        </w:r>
        <w:r w:rsidR="00101C62">
          <w:rPr>
            <w:noProof/>
            <w:webHidden/>
          </w:rPr>
          <w:tab/>
        </w:r>
      </w:hyperlink>
      <w:r w:rsidR="00791A39">
        <w:rPr>
          <w:rFonts w:hint="cs"/>
          <w:noProof/>
          <w:rtl/>
        </w:rPr>
        <w:t>19</w:t>
      </w:r>
    </w:p>
    <w:p w14:paraId="643EDEF7" w14:textId="77777777" w:rsidR="00101C62" w:rsidRDefault="00C74B08" w:rsidP="00791A39">
      <w:pPr>
        <w:pStyle w:val="TOC2"/>
        <w:rPr>
          <w:rFonts w:cstheme="minorBidi"/>
          <w:noProof/>
        </w:rPr>
      </w:pPr>
      <w:hyperlink w:anchor="_Toc11864695" w:history="1">
        <w:r w:rsidR="00101C62" w:rsidRPr="000D17A1">
          <w:rPr>
            <w:rStyle w:val="Hyperlink"/>
            <w:noProof/>
          </w:rPr>
          <w:t>7.6</w:t>
        </w:r>
        <w:r w:rsidR="00101C62">
          <w:rPr>
            <w:rFonts w:cstheme="minorBidi"/>
            <w:noProof/>
          </w:rPr>
          <w:tab/>
        </w:r>
        <w:r w:rsidR="00101C62" w:rsidRPr="000D17A1">
          <w:rPr>
            <w:rStyle w:val="Hyperlink"/>
            <w:noProof/>
            <w:rtl/>
          </w:rPr>
          <w:t>דוחות ושאילתות</w:t>
        </w:r>
        <w:r w:rsidR="00101C62">
          <w:rPr>
            <w:noProof/>
            <w:webHidden/>
          </w:rPr>
          <w:tab/>
        </w:r>
        <w:r w:rsidR="00101C62">
          <w:rPr>
            <w:noProof/>
            <w:webHidden/>
          </w:rPr>
          <w:fldChar w:fldCharType="begin"/>
        </w:r>
        <w:r w:rsidR="00101C62">
          <w:rPr>
            <w:noProof/>
            <w:webHidden/>
          </w:rPr>
          <w:instrText xml:space="preserve"> PAGEREF _Toc11864695 \h </w:instrText>
        </w:r>
        <w:r w:rsidR="00101C62">
          <w:rPr>
            <w:noProof/>
            <w:webHidden/>
          </w:rPr>
        </w:r>
        <w:r w:rsidR="00101C62">
          <w:rPr>
            <w:noProof/>
            <w:webHidden/>
          </w:rPr>
          <w:fldChar w:fldCharType="separate"/>
        </w:r>
        <w:r w:rsidR="000C1FCB">
          <w:rPr>
            <w:noProof/>
            <w:webHidden/>
            <w:rtl/>
          </w:rPr>
          <w:t>1</w:t>
        </w:r>
        <w:r w:rsidR="00791A39">
          <w:rPr>
            <w:rFonts w:hint="cs"/>
            <w:noProof/>
            <w:webHidden/>
            <w:rtl/>
          </w:rPr>
          <w:t>9</w:t>
        </w:r>
        <w:r w:rsidR="00101C62">
          <w:rPr>
            <w:noProof/>
            <w:webHidden/>
          </w:rPr>
          <w:fldChar w:fldCharType="end"/>
        </w:r>
      </w:hyperlink>
    </w:p>
    <w:p w14:paraId="5AFC8C1C" w14:textId="77777777" w:rsidR="00101C62" w:rsidRDefault="00C74B08" w:rsidP="00791A39">
      <w:pPr>
        <w:pStyle w:val="TOC2"/>
        <w:rPr>
          <w:rFonts w:cstheme="minorBidi"/>
          <w:noProof/>
        </w:rPr>
      </w:pPr>
      <w:hyperlink w:anchor="_Toc11864696" w:history="1">
        <w:r w:rsidR="00101C62" w:rsidRPr="000D17A1">
          <w:rPr>
            <w:rStyle w:val="Hyperlink"/>
            <w:noProof/>
          </w:rPr>
          <w:t>7.7</w:t>
        </w:r>
        <w:r w:rsidR="00101C62">
          <w:rPr>
            <w:rFonts w:cstheme="minorBidi"/>
            <w:noProof/>
          </w:rPr>
          <w:tab/>
        </w:r>
        <w:r w:rsidR="00101C62" w:rsidRPr="000D17A1">
          <w:rPr>
            <w:rStyle w:val="Hyperlink"/>
            <w:noProof/>
            <w:rtl/>
          </w:rPr>
          <w:t>גישה מרחוק למערכות</w:t>
        </w:r>
        <w:r w:rsidR="00101C62">
          <w:rPr>
            <w:noProof/>
            <w:webHidden/>
          </w:rPr>
          <w:tab/>
        </w:r>
        <w:r w:rsidR="00791A39">
          <w:rPr>
            <w:rFonts w:hint="cs"/>
            <w:noProof/>
            <w:webHidden/>
            <w:rtl/>
          </w:rPr>
          <w:t>20</w:t>
        </w:r>
      </w:hyperlink>
    </w:p>
    <w:p w14:paraId="2597FAF8" w14:textId="77777777" w:rsidR="00101C62" w:rsidRDefault="00C74B08" w:rsidP="00791A39">
      <w:pPr>
        <w:pStyle w:val="TOC2"/>
        <w:rPr>
          <w:rFonts w:cstheme="minorBidi"/>
          <w:noProof/>
        </w:rPr>
      </w:pPr>
      <w:hyperlink w:anchor="_Toc11864697" w:history="1">
        <w:r w:rsidR="00101C62" w:rsidRPr="000D17A1">
          <w:rPr>
            <w:rStyle w:val="Hyperlink"/>
            <w:noProof/>
          </w:rPr>
          <w:t>7.8</w:t>
        </w:r>
        <w:r w:rsidR="00101C62">
          <w:rPr>
            <w:rFonts w:cstheme="minorBidi"/>
            <w:noProof/>
          </w:rPr>
          <w:tab/>
        </w:r>
        <w:r w:rsidR="00101C62" w:rsidRPr="000D17A1">
          <w:rPr>
            <w:rStyle w:val="Hyperlink"/>
            <w:noProof/>
            <w:rtl/>
          </w:rPr>
          <w:t>אבטחת מידע</w:t>
        </w:r>
        <w:r w:rsidR="00101C62">
          <w:rPr>
            <w:noProof/>
            <w:webHidden/>
          </w:rPr>
          <w:tab/>
        </w:r>
        <w:r w:rsidR="00101C62">
          <w:rPr>
            <w:noProof/>
            <w:webHidden/>
          </w:rPr>
          <w:fldChar w:fldCharType="begin"/>
        </w:r>
        <w:r w:rsidR="00101C62">
          <w:rPr>
            <w:noProof/>
            <w:webHidden/>
          </w:rPr>
          <w:instrText xml:space="preserve"> PAGEREF _Toc11864697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1</w:t>
        </w:r>
        <w:r w:rsidR="00101C62">
          <w:rPr>
            <w:noProof/>
            <w:webHidden/>
          </w:rPr>
          <w:fldChar w:fldCharType="end"/>
        </w:r>
      </w:hyperlink>
    </w:p>
    <w:p w14:paraId="5283CC0B" w14:textId="77777777" w:rsidR="00101C62" w:rsidRDefault="00C74B08" w:rsidP="008E18C9">
      <w:pPr>
        <w:pStyle w:val="TOC1"/>
        <w:rPr>
          <w:rFonts w:cstheme="minorBidi"/>
          <w:i/>
          <w:iCs/>
          <w:noProof/>
          <w:sz w:val="22"/>
          <w:szCs w:val="22"/>
        </w:rPr>
      </w:pPr>
      <w:hyperlink w:anchor="_Toc11864698" w:history="1">
        <w:r w:rsidR="00101C62" w:rsidRPr="000D17A1">
          <w:rPr>
            <w:rStyle w:val="Hyperlink"/>
            <w:noProof/>
          </w:rPr>
          <w:t>8</w:t>
        </w:r>
        <w:r w:rsidR="00101C62">
          <w:rPr>
            <w:rFonts w:cstheme="minorBidi"/>
            <w:noProof/>
            <w:sz w:val="22"/>
            <w:szCs w:val="22"/>
          </w:rPr>
          <w:tab/>
        </w:r>
        <w:r w:rsidR="00101C62" w:rsidRPr="000D17A1">
          <w:rPr>
            <w:rStyle w:val="Hyperlink"/>
            <w:noProof/>
            <w:rtl/>
          </w:rPr>
          <w:t>תפעול המערכת (</w:t>
        </w:r>
        <w:r w:rsidR="00101C62" w:rsidRPr="000D17A1">
          <w:rPr>
            <w:rStyle w:val="Hyperlink"/>
            <w:noProof/>
          </w:rPr>
          <w:t>S</w:t>
        </w:r>
        <w:r w:rsidR="00101C62" w:rsidRPr="000D17A1">
          <w:rPr>
            <w:rStyle w:val="Hyperlink"/>
            <w:noProof/>
            <w:rtl/>
          </w:rPr>
          <w:t xml:space="preserve"> )</w:t>
        </w:r>
        <w:r w:rsidR="00101C62">
          <w:rPr>
            <w:noProof/>
            <w:webHidden/>
          </w:rPr>
          <w:tab/>
        </w:r>
        <w:r w:rsidR="00101C62">
          <w:rPr>
            <w:noProof/>
            <w:webHidden/>
          </w:rPr>
          <w:fldChar w:fldCharType="begin"/>
        </w:r>
        <w:r w:rsidR="00101C62">
          <w:rPr>
            <w:noProof/>
            <w:webHidden/>
          </w:rPr>
          <w:instrText xml:space="preserve"> PAGEREF _Toc11864698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4</w:t>
        </w:r>
        <w:r w:rsidR="00101C62">
          <w:rPr>
            <w:noProof/>
            <w:webHidden/>
          </w:rPr>
          <w:fldChar w:fldCharType="end"/>
        </w:r>
      </w:hyperlink>
    </w:p>
    <w:p w14:paraId="25379492" w14:textId="77777777" w:rsidR="00101C62" w:rsidRDefault="00C74B08" w:rsidP="00791A39">
      <w:pPr>
        <w:pStyle w:val="TOC2"/>
        <w:rPr>
          <w:rFonts w:cstheme="minorBidi"/>
          <w:noProof/>
        </w:rPr>
      </w:pPr>
      <w:hyperlink w:anchor="_Toc11864699" w:history="1">
        <w:r w:rsidR="00101C62" w:rsidRPr="000D17A1">
          <w:rPr>
            <w:rStyle w:val="Hyperlink"/>
            <w:noProof/>
          </w:rPr>
          <w:t>8.1</w:t>
        </w:r>
        <w:r w:rsidR="00101C62">
          <w:rPr>
            <w:rFonts w:cstheme="minorBidi"/>
            <w:noProof/>
          </w:rPr>
          <w:tab/>
        </w:r>
        <w:r w:rsidR="00101C62" w:rsidRPr="000D17A1">
          <w:rPr>
            <w:rStyle w:val="Hyperlink"/>
            <w:rFonts w:ascii="David" w:hAnsi="David"/>
            <w:noProof/>
            <w:rtl/>
          </w:rPr>
          <w:t>תהליכי העבודה והפעילות באתר</w:t>
        </w:r>
        <w:r w:rsidR="00101C62">
          <w:rPr>
            <w:noProof/>
            <w:webHidden/>
          </w:rPr>
          <w:tab/>
        </w:r>
        <w:r w:rsidR="00101C62">
          <w:rPr>
            <w:noProof/>
            <w:webHidden/>
          </w:rPr>
          <w:fldChar w:fldCharType="begin"/>
        </w:r>
        <w:r w:rsidR="00101C62">
          <w:rPr>
            <w:noProof/>
            <w:webHidden/>
          </w:rPr>
          <w:instrText xml:space="preserve"> PAGEREF _Toc11864699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4</w:t>
        </w:r>
        <w:r w:rsidR="00101C62">
          <w:rPr>
            <w:noProof/>
            <w:webHidden/>
          </w:rPr>
          <w:fldChar w:fldCharType="end"/>
        </w:r>
      </w:hyperlink>
    </w:p>
    <w:p w14:paraId="604B5EF5" w14:textId="77777777" w:rsidR="00101C62" w:rsidRDefault="00C74B08" w:rsidP="00791A39">
      <w:pPr>
        <w:pStyle w:val="TOC2"/>
        <w:rPr>
          <w:rFonts w:cstheme="minorBidi"/>
          <w:noProof/>
        </w:rPr>
      </w:pPr>
      <w:hyperlink w:anchor="_Toc11864700" w:history="1">
        <w:r w:rsidR="00101C62" w:rsidRPr="000D17A1">
          <w:rPr>
            <w:rStyle w:val="Hyperlink"/>
            <w:noProof/>
          </w:rPr>
          <w:t>8.2</w:t>
        </w:r>
        <w:r w:rsidR="00101C62">
          <w:rPr>
            <w:rFonts w:cstheme="minorBidi"/>
            <w:noProof/>
          </w:rPr>
          <w:tab/>
        </w:r>
        <w:r w:rsidR="00101C62" w:rsidRPr="000D17A1">
          <w:rPr>
            <w:rStyle w:val="Hyperlink"/>
            <w:noProof/>
            <w:rtl/>
          </w:rPr>
          <w:t>תפעול בשעת חירום</w:t>
        </w:r>
        <w:r w:rsidR="00101C62">
          <w:rPr>
            <w:noProof/>
            <w:webHidden/>
          </w:rPr>
          <w:tab/>
        </w:r>
        <w:r w:rsidR="00101C62">
          <w:rPr>
            <w:noProof/>
            <w:webHidden/>
          </w:rPr>
          <w:fldChar w:fldCharType="begin"/>
        </w:r>
        <w:r w:rsidR="00101C62">
          <w:rPr>
            <w:noProof/>
            <w:webHidden/>
          </w:rPr>
          <w:instrText xml:space="preserve"> PAGEREF _Toc11864700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4</w:t>
        </w:r>
        <w:r w:rsidR="00101C62">
          <w:rPr>
            <w:noProof/>
            <w:webHidden/>
          </w:rPr>
          <w:fldChar w:fldCharType="end"/>
        </w:r>
      </w:hyperlink>
    </w:p>
    <w:p w14:paraId="4686C681" w14:textId="77777777" w:rsidR="00101C62" w:rsidRDefault="00C74B08" w:rsidP="00791A39">
      <w:pPr>
        <w:pStyle w:val="TOC2"/>
        <w:rPr>
          <w:rFonts w:cstheme="minorBidi"/>
          <w:noProof/>
        </w:rPr>
      </w:pPr>
      <w:hyperlink w:anchor="_Toc11864701" w:history="1">
        <w:r w:rsidR="00101C62" w:rsidRPr="000D17A1">
          <w:rPr>
            <w:rStyle w:val="Hyperlink"/>
            <w:noProof/>
          </w:rPr>
          <w:t>8.3</w:t>
        </w:r>
        <w:r w:rsidR="00101C62">
          <w:rPr>
            <w:rFonts w:cstheme="minorBidi"/>
            <w:noProof/>
          </w:rPr>
          <w:tab/>
        </w:r>
        <w:r w:rsidR="00101C62" w:rsidRPr="000D17A1">
          <w:rPr>
            <w:rStyle w:val="Hyperlink"/>
            <w:noProof/>
            <w:rtl/>
          </w:rPr>
          <w:t>תפעול בזמן תרגיל</w:t>
        </w:r>
        <w:r w:rsidR="00101C62">
          <w:rPr>
            <w:noProof/>
            <w:webHidden/>
          </w:rPr>
          <w:tab/>
        </w:r>
        <w:r w:rsidR="00101C62">
          <w:rPr>
            <w:noProof/>
            <w:webHidden/>
          </w:rPr>
          <w:fldChar w:fldCharType="begin"/>
        </w:r>
        <w:r w:rsidR="00101C62">
          <w:rPr>
            <w:noProof/>
            <w:webHidden/>
          </w:rPr>
          <w:instrText xml:space="preserve"> PAGEREF _Toc11864701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5</w:t>
        </w:r>
        <w:r w:rsidR="00101C62">
          <w:rPr>
            <w:noProof/>
            <w:webHidden/>
          </w:rPr>
          <w:fldChar w:fldCharType="end"/>
        </w:r>
      </w:hyperlink>
    </w:p>
    <w:p w14:paraId="3B7A131D" w14:textId="77777777" w:rsidR="00101C62" w:rsidRDefault="00C74B08" w:rsidP="00791A39">
      <w:pPr>
        <w:pStyle w:val="TOC2"/>
        <w:rPr>
          <w:rFonts w:cstheme="minorBidi"/>
          <w:noProof/>
        </w:rPr>
      </w:pPr>
      <w:hyperlink w:anchor="_Toc11864702" w:history="1">
        <w:r w:rsidR="00101C62" w:rsidRPr="000D17A1">
          <w:rPr>
            <w:rStyle w:val="Hyperlink"/>
            <w:rFonts w:ascii="David" w:hAnsi="David"/>
            <w:noProof/>
          </w:rPr>
          <w:t>8.4</w:t>
        </w:r>
        <w:r w:rsidR="00101C62">
          <w:rPr>
            <w:rFonts w:cstheme="minorBidi"/>
            <w:noProof/>
          </w:rPr>
          <w:tab/>
        </w:r>
        <w:r w:rsidR="00101C62" w:rsidRPr="000D17A1">
          <w:rPr>
            <w:rStyle w:val="Hyperlink"/>
            <w:rFonts w:ascii="David" w:hAnsi="David"/>
            <w:noProof/>
            <w:rtl/>
          </w:rPr>
          <w:t>תפעול חלקי של המערכת</w:t>
        </w:r>
        <w:r w:rsidR="00101C62">
          <w:rPr>
            <w:noProof/>
            <w:webHidden/>
          </w:rPr>
          <w:tab/>
        </w:r>
        <w:r w:rsidR="00101C62">
          <w:rPr>
            <w:noProof/>
            <w:webHidden/>
          </w:rPr>
          <w:fldChar w:fldCharType="begin"/>
        </w:r>
        <w:r w:rsidR="00101C62">
          <w:rPr>
            <w:noProof/>
            <w:webHidden/>
          </w:rPr>
          <w:instrText xml:space="preserve"> PAGEREF _Toc11864702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6</w:t>
        </w:r>
        <w:r w:rsidR="00101C62">
          <w:rPr>
            <w:noProof/>
            <w:webHidden/>
          </w:rPr>
          <w:fldChar w:fldCharType="end"/>
        </w:r>
      </w:hyperlink>
    </w:p>
    <w:p w14:paraId="553C079D" w14:textId="77777777" w:rsidR="00101C62" w:rsidRDefault="00C74B08" w:rsidP="00791A39">
      <w:pPr>
        <w:pStyle w:val="TOC2"/>
        <w:rPr>
          <w:rFonts w:cstheme="minorBidi"/>
          <w:noProof/>
        </w:rPr>
      </w:pPr>
      <w:hyperlink w:anchor="_Toc11864703" w:history="1">
        <w:r w:rsidR="00101C62" w:rsidRPr="000D17A1">
          <w:rPr>
            <w:rStyle w:val="Hyperlink"/>
            <w:rFonts w:ascii="David" w:hAnsi="David"/>
            <w:noProof/>
          </w:rPr>
          <w:t>8.5</w:t>
        </w:r>
        <w:r w:rsidR="00101C62">
          <w:rPr>
            <w:rFonts w:cstheme="minorBidi"/>
            <w:noProof/>
          </w:rPr>
          <w:tab/>
        </w:r>
        <w:r w:rsidR="00101C62" w:rsidRPr="000D17A1">
          <w:rPr>
            <w:rStyle w:val="Hyperlink"/>
            <w:rFonts w:ascii="David" w:hAnsi="David"/>
            <w:noProof/>
            <w:rtl/>
          </w:rPr>
          <w:t>קבלת התראות ודיווחים מספק הענן</w:t>
        </w:r>
        <w:r w:rsidR="00101C62">
          <w:rPr>
            <w:noProof/>
            <w:webHidden/>
          </w:rPr>
          <w:tab/>
        </w:r>
        <w:r w:rsidR="00101C62">
          <w:rPr>
            <w:noProof/>
            <w:webHidden/>
          </w:rPr>
          <w:fldChar w:fldCharType="begin"/>
        </w:r>
        <w:r w:rsidR="00101C62">
          <w:rPr>
            <w:noProof/>
            <w:webHidden/>
          </w:rPr>
          <w:instrText xml:space="preserve"> PAGEREF _Toc11864703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6</w:t>
        </w:r>
        <w:r w:rsidR="00101C62">
          <w:rPr>
            <w:noProof/>
            <w:webHidden/>
          </w:rPr>
          <w:fldChar w:fldCharType="end"/>
        </w:r>
      </w:hyperlink>
    </w:p>
    <w:p w14:paraId="7AFD0832" w14:textId="77777777" w:rsidR="00101C62" w:rsidRDefault="00C74B08" w:rsidP="00791A39">
      <w:pPr>
        <w:pStyle w:val="TOC2"/>
        <w:rPr>
          <w:rFonts w:cstheme="minorBidi"/>
          <w:noProof/>
        </w:rPr>
      </w:pPr>
      <w:hyperlink w:anchor="_Toc11864704" w:history="1">
        <w:r w:rsidR="00101C62" w:rsidRPr="000D17A1">
          <w:rPr>
            <w:rStyle w:val="Hyperlink"/>
            <w:noProof/>
          </w:rPr>
          <w:t>8.6</w:t>
        </w:r>
        <w:r w:rsidR="00101C62">
          <w:rPr>
            <w:rFonts w:cstheme="minorBidi"/>
            <w:noProof/>
          </w:rPr>
          <w:tab/>
        </w:r>
        <w:r w:rsidR="00101C62" w:rsidRPr="000D17A1">
          <w:rPr>
            <w:rStyle w:val="Hyperlink"/>
            <w:noProof/>
            <w:rtl/>
          </w:rPr>
          <w:t>ניהול אירועים</w:t>
        </w:r>
        <w:r w:rsidR="00101C62">
          <w:rPr>
            <w:noProof/>
            <w:webHidden/>
          </w:rPr>
          <w:tab/>
        </w:r>
        <w:r w:rsidR="00101C62">
          <w:rPr>
            <w:noProof/>
            <w:webHidden/>
          </w:rPr>
          <w:fldChar w:fldCharType="begin"/>
        </w:r>
        <w:r w:rsidR="00101C62">
          <w:rPr>
            <w:noProof/>
            <w:webHidden/>
          </w:rPr>
          <w:instrText xml:space="preserve"> PAGEREF _Toc11864704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6</w:t>
        </w:r>
        <w:r w:rsidR="00101C62">
          <w:rPr>
            <w:noProof/>
            <w:webHidden/>
          </w:rPr>
          <w:fldChar w:fldCharType="end"/>
        </w:r>
      </w:hyperlink>
    </w:p>
    <w:p w14:paraId="58305129" w14:textId="77777777" w:rsidR="00101C62" w:rsidRDefault="00C74B08" w:rsidP="008E18C9">
      <w:pPr>
        <w:pStyle w:val="TOC1"/>
        <w:rPr>
          <w:rFonts w:cstheme="minorBidi"/>
          <w:i/>
          <w:iCs/>
          <w:noProof/>
          <w:sz w:val="22"/>
          <w:szCs w:val="22"/>
        </w:rPr>
      </w:pPr>
      <w:hyperlink w:anchor="_Toc11864705" w:history="1">
        <w:r w:rsidR="00101C62" w:rsidRPr="000D17A1">
          <w:rPr>
            <w:rStyle w:val="Hyperlink"/>
            <w:noProof/>
          </w:rPr>
          <w:t>9</w:t>
        </w:r>
        <w:r w:rsidR="00101C62">
          <w:rPr>
            <w:rFonts w:cstheme="minorBidi"/>
            <w:noProof/>
            <w:sz w:val="22"/>
            <w:szCs w:val="22"/>
          </w:rPr>
          <w:tab/>
        </w:r>
        <w:r w:rsidR="00101C62" w:rsidRPr="000D17A1">
          <w:rPr>
            <w:rStyle w:val="Hyperlink"/>
            <w:noProof/>
            <w:rtl/>
          </w:rPr>
          <w:t xml:space="preserve">שלבים בהקמה ותפעול שוטף ( </w:t>
        </w:r>
        <w:r w:rsidR="00101C62" w:rsidRPr="000D17A1">
          <w:rPr>
            <w:rStyle w:val="Hyperlink"/>
            <w:noProof/>
          </w:rPr>
          <w:t>S</w:t>
        </w:r>
        <w:r w:rsidR="00101C62" w:rsidRPr="000D17A1">
          <w:rPr>
            <w:rStyle w:val="Hyperlink"/>
            <w:noProof/>
            <w:rtl/>
          </w:rPr>
          <w:t xml:space="preserve"> )</w:t>
        </w:r>
        <w:r w:rsidR="00101C62">
          <w:rPr>
            <w:noProof/>
            <w:webHidden/>
          </w:rPr>
          <w:tab/>
        </w:r>
        <w:r w:rsidR="00101C62">
          <w:rPr>
            <w:noProof/>
            <w:webHidden/>
          </w:rPr>
          <w:fldChar w:fldCharType="begin"/>
        </w:r>
        <w:r w:rsidR="00101C62">
          <w:rPr>
            <w:noProof/>
            <w:webHidden/>
          </w:rPr>
          <w:instrText xml:space="preserve"> PAGEREF _Toc11864705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7</w:t>
        </w:r>
        <w:r w:rsidR="00101C62">
          <w:rPr>
            <w:noProof/>
            <w:webHidden/>
          </w:rPr>
          <w:fldChar w:fldCharType="end"/>
        </w:r>
      </w:hyperlink>
    </w:p>
    <w:p w14:paraId="50A67A6B" w14:textId="77777777" w:rsidR="00101C62" w:rsidRDefault="00C74B08" w:rsidP="00791A39">
      <w:pPr>
        <w:pStyle w:val="TOC2"/>
        <w:rPr>
          <w:rFonts w:cstheme="minorBidi"/>
          <w:noProof/>
        </w:rPr>
      </w:pPr>
      <w:hyperlink w:anchor="_Toc11864706" w:history="1">
        <w:r w:rsidR="00101C62" w:rsidRPr="000D17A1">
          <w:rPr>
            <w:rStyle w:val="Hyperlink"/>
            <w:noProof/>
          </w:rPr>
          <w:t>9.1</w:t>
        </w:r>
        <w:r w:rsidR="00101C62">
          <w:rPr>
            <w:rFonts w:cstheme="minorBidi"/>
            <w:noProof/>
          </w:rPr>
          <w:tab/>
        </w:r>
        <w:r w:rsidR="00101C62" w:rsidRPr="000D17A1">
          <w:rPr>
            <w:rStyle w:val="Hyperlink"/>
            <w:noProof/>
            <w:rtl/>
          </w:rPr>
          <w:t>תכנון מפורט  כולל לוח זמנים בסיסי</w:t>
        </w:r>
        <w:r w:rsidR="00101C62">
          <w:rPr>
            <w:noProof/>
            <w:webHidden/>
          </w:rPr>
          <w:tab/>
        </w:r>
        <w:r w:rsidR="00101C62">
          <w:rPr>
            <w:noProof/>
            <w:webHidden/>
          </w:rPr>
          <w:fldChar w:fldCharType="begin"/>
        </w:r>
        <w:r w:rsidR="00101C62">
          <w:rPr>
            <w:noProof/>
            <w:webHidden/>
          </w:rPr>
          <w:instrText xml:space="preserve"> PAGEREF _Toc11864706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7</w:t>
        </w:r>
        <w:r w:rsidR="00101C62">
          <w:rPr>
            <w:noProof/>
            <w:webHidden/>
          </w:rPr>
          <w:fldChar w:fldCharType="end"/>
        </w:r>
      </w:hyperlink>
    </w:p>
    <w:p w14:paraId="1DB343A0" w14:textId="77777777" w:rsidR="00101C62" w:rsidRDefault="00C74B08" w:rsidP="00791A39">
      <w:pPr>
        <w:pStyle w:val="TOC2"/>
        <w:rPr>
          <w:rFonts w:cstheme="minorBidi"/>
          <w:noProof/>
        </w:rPr>
      </w:pPr>
      <w:hyperlink w:anchor="_Toc11864707" w:history="1">
        <w:r w:rsidR="00101C62" w:rsidRPr="000D17A1">
          <w:rPr>
            <w:rStyle w:val="Hyperlink"/>
            <w:noProof/>
          </w:rPr>
          <w:t>9.2</w:t>
        </w:r>
        <w:r w:rsidR="00101C62">
          <w:rPr>
            <w:rFonts w:cstheme="minorBidi"/>
            <w:noProof/>
          </w:rPr>
          <w:tab/>
        </w:r>
        <w:r w:rsidR="00101C62" w:rsidRPr="000D17A1">
          <w:rPr>
            <w:rStyle w:val="Hyperlink"/>
            <w:noProof/>
            <w:rtl/>
          </w:rPr>
          <w:t>פיילוט</w:t>
        </w:r>
        <w:r w:rsidR="00101C62">
          <w:rPr>
            <w:noProof/>
            <w:webHidden/>
          </w:rPr>
          <w:tab/>
        </w:r>
        <w:r w:rsidR="00101C62">
          <w:rPr>
            <w:noProof/>
            <w:webHidden/>
          </w:rPr>
          <w:fldChar w:fldCharType="begin"/>
        </w:r>
        <w:r w:rsidR="00101C62">
          <w:rPr>
            <w:noProof/>
            <w:webHidden/>
          </w:rPr>
          <w:instrText xml:space="preserve"> PAGEREF _Toc11864707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8</w:t>
        </w:r>
        <w:r w:rsidR="00101C62">
          <w:rPr>
            <w:noProof/>
            <w:webHidden/>
          </w:rPr>
          <w:fldChar w:fldCharType="end"/>
        </w:r>
      </w:hyperlink>
    </w:p>
    <w:p w14:paraId="0136020F" w14:textId="77777777" w:rsidR="00101C62" w:rsidRDefault="00C74B08" w:rsidP="00791A39">
      <w:pPr>
        <w:pStyle w:val="TOC2"/>
        <w:rPr>
          <w:rFonts w:cstheme="minorBidi"/>
          <w:noProof/>
        </w:rPr>
      </w:pPr>
      <w:hyperlink w:anchor="_Toc11864708" w:history="1">
        <w:r w:rsidR="00101C62" w:rsidRPr="000D17A1">
          <w:rPr>
            <w:rStyle w:val="Hyperlink"/>
            <w:noProof/>
          </w:rPr>
          <w:t>9.3</w:t>
        </w:r>
        <w:r w:rsidR="00101C62">
          <w:rPr>
            <w:rFonts w:cstheme="minorBidi"/>
            <w:noProof/>
          </w:rPr>
          <w:tab/>
        </w:r>
        <w:r w:rsidR="00101C62" w:rsidRPr="000D17A1">
          <w:rPr>
            <w:rStyle w:val="Hyperlink"/>
            <w:noProof/>
            <w:rtl/>
          </w:rPr>
          <w:t>חוסן ואמינות (מבחני קבלה )</w:t>
        </w:r>
        <w:r w:rsidR="00101C62">
          <w:rPr>
            <w:noProof/>
            <w:webHidden/>
          </w:rPr>
          <w:tab/>
        </w:r>
        <w:r w:rsidR="00101C62">
          <w:rPr>
            <w:noProof/>
            <w:webHidden/>
          </w:rPr>
          <w:fldChar w:fldCharType="begin"/>
        </w:r>
        <w:r w:rsidR="00101C62">
          <w:rPr>
            <w:noProof/>
            <w:webHidden/>
          </w:rPr>
          <w:instrText xml:space="preserve"> PAGEREF _Toc11864708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8</w:t>
        </w:r>
        <w:r w:rsidR="00101C62">
          <w:rPr>
            <w:noProof/>
            <w:webHidden/>
          </w:rPr>
          <w:fldChar w:fldCharType="end"/>
        </w:r>
      </w:hyperlink>
    </w:p>
    <w:p w14:paraId="0FF99E04" w14:textId="77777777" w:rsidR="00101C62" w:rsidRDefault="00C74B08" w:rsidP="00791A39">
      <w:pPr>
        <w:pStyle w:val="TOC2"/>
        <w:rPr>
          <w:rFonts w:cstheme="minorBidi"/>
          <w:noProof/>
        </w:rPr>
      </w:pPr>
      <w:hyperlink w:anchor="_Toc11864709" w:history="1">
        <w:r w:rsidR="00101C62" w:rsidRPr="000D17A1">
          <w:rPr>
            <w:rStyle w:val="Hyperlink"/>
            <w:noProof/>
            <w:rtl/>
          </w:rPr>
          <w:t>9.4</w:t>
        </w:r>
        <w:r w:rsidR="00101C62">
          <w:rPr>
            <w:rFonts w:cstheme="minorBidi"/>
            <w:noProof/>
          </w:rPr>
          <w:tab/>
        </w:r>
        <w:r w:rsidR="00101C62" w:rsidRPr="000D17A1">
          <w:rPr>
            <w:rStyle w:val="Hyperlink"/>
            <w:noProof/>
            <w:rtl/>
          </w:rPr>
          <w:t xml:space="preserve">מבחני  חדירה  </w:t>
        </w:r>
        <w:r w:rsidR="00101C62" w:rsidRPr="000D17A1">
          <w:rPr>
            <w:rStyle w:val="Hyperlink"/>
            <w:noProof/>
          </w:rPr>
          <w:t>( Penetration Test )</w:t>
        </w:r>
        <w:r w:rsidR="00101C62">
          <w:rPr>
            <w:noProof/>
            <w:webHidden/>
          </w:rPr>
          <w:tab/>
        </w:r>
        <w:r w:rsidR="00101C62">
          <w:rPr>
            <w:noProof/>
            <w:webHidden/>
          </w:rPr>
          <w:fldChar w:fldCharType="begin"/>
        </w:r>
        <w:r w:rsidR="00101C62">
          <w:rPr>
            <w:noProof/>
            <w:webHidden/>
          </w:rPr>
          <w:instrText xml:space="preserve"> PAGEREF _Toc11864709 \h </w:instrText>
        </w:r>
        <w:r w:rsidR="00101C62">
          <w:rPr>
            <w:noProof/>
            <w:webHidden/>
          </w:rPr>
        </w:r>
        <w:r w:rsidR="00101C62">
          <w:rPr>
            <w:noProof/>
            <w:webHidden/>
          </w:rPr>
          <w:fldChar w:fldCharType="separate"/>
        </w:r>
        <w:r w:rsidR="000C1FCB">
          <w:rPr>
            <w:noProof/>
            <w:webHidden/>
            <w:rtl/>
          </w:rPr>
          <w:t>2</w:t>
        </w:r>
        <w:r w:rsidR="00791A39">
          <w:rPr>
            <w:rFonts w:hint="cs"/>
            <w:noProof/>
            <w:webHidden/>
            <w:rtl/>
          </w:rPr>
          <w:t>9</w:t>
        </w:r>
        <w:r w:rsidR="00101C62">
          <w:rPr>
            <w:noProof/>
            <w:webHidden/>
          </w:rPr>
          <w:fldChar w:fldCharType="end"/>
        </w:r>
      </w:hyperlink>
    </w:p>
    <w:p w14:paraId="762FCB81" w14:textId="77777777" w:rsidR="00101C62" w:rsidRDefault="00C74B08" w:rsidP="008E18C9">
      <w:pPr>
        <w:pStyle w:val="TOC1"/>
        <w:rPr>
          <w:rFonts w:cstheme="minorBidi"/>
          <w:i/>
          <w:iCs/>
          <w:noProof/>
          <w:sz w:val="22"/>
          <w:szCs w:val="22"/>
        </w:rPr>
      </w:pPr>
      <w:hyperlink w:anchor="_Toc11864710" w:history="1">
        <w:r w:rsidR="00101C62" w:rsidRPr="000D17A1">
          <w:rPr>
            <w:rStyle w:val="Hyperlink"/>
            <w:noProof/>
          </w:rPr>
          <w:t>10</w:t>
        </w:r>
        <w:r w:rsidR="00101C62">
          <w:rPr>
            <w:rFonts w:cstheme="minorBidi"/>
            <w:noProof/>
            <w:sz w:val="22"/>
            <w:szCs w:val="22"/>
          </w:rPr>
          <w:tab/>
        </w:r>
        <w:r w:rsidR="00101C62" w:rsidRPr="000D17A1">
          <w:rPr>
            <w:rStyle w:val="Hyperlink"/>
            <w:noProof/>
            <w:rtl/>
          </w:rPr>
          <w:t xml:space="preserve">דרישות נוספות  ( </w:t>
        </w:r>
        <w:r w:rsidR="00101C62" w:rsidRPr="000D17A1">
          <w:rPr>
            <w:rStyle w:val="Hyperlink"/>
            <w:noProof/>
          </w:rPr>
          <w:t>S</w:t>
        </w:r>
        <w:r w:rsidR="00101C62" w:rsidRPr="000D17A1">
          <w:rPr>
            <w:rStyle w:val="Hyperlink"/>
            <w:noProof/>
            <w:rtl/>
          </w:rPr>
          <w:t xml:space="preserve"> )</w:t>
        </w:r>
        <w:r w:rsidR="00101C62">
          <w:rPr>
            <w:noProof/>
            <w:webHidden/>
          </w:rPr>
          <w:tab/>
        </w:r>
        <w:r w:rsidR="00101C62">
          <w:rPr>
            <w:noProof/>
            <w:webHidden/>
          </w:rPr>
          <w:fldChar w:fldCharType="begin"/>
        </w:r>
        <w:r w:rsidR="00101C62">
          <w:rPr>
            <w:noProof/>
            <w:webHidden/>
          </w:rPr>
          <w:instrText xml:space="preserve"> PAGEREF _Toc11864710 \h </w:instrText>
        </w:r>
        <w:r w:rsidR="00101C62">
          <w:rPr>
            <w:noProof/>
            <w:webHidden/>
          </w:rPr>
        </w:r>
        <w:r w:rsidR="00101C62">
          <w:rPr>
            <w:noProof/>
            <w:webHidden/>
          </w:rPr>
          <w:fldChar w:fldCharType="separate"/>
        </w:r>
        <w:r w:rsidR="00791A39">
          <w:rPr>
            <w:rFonts w:hint="cs"/>
            <w:noProof/>
            <w:webHidden/>
            <w:rtl/>
          </w:rPr>
          <w:t>30</w:t>
        </w:r>
        <w:r w:rsidR="00101C62">
          <w:rPr>
            <w:noProof/>
            <w:webHidden/>
          </w:rPr>
          <w:fldChar w:fldCharType="end"/>
        </w:r>
      </w:hyperlink>
    </w:p>
    <w:p w14:paraId="229F0738" w14:textId="77777777" w:rsidR="00101C62" w:rsidRDefault="00C74B08" w:rsidP="00791A39">
      <w:pPr>
        <w:pStyle w:val="TOC2"/>
        <w:rPr>
          <w:rFonts w:cstheme="minorBidi"/>
          <w:noProof/>
        </w:rPr>
      </w:pPr>
      <w:hyperlink w:anchor="_Toc11864711" w:history="1">
        <w:r w:rsidR="00101C62" w:rsidRPr="000D17A1">
          <w:rPr>
            <w:rStyle w:val="Hyperlink"/>
            <w:noProof/>
          </w:rPr>
          <w:t>10.1</w:t>
        </w:r>
        <w:r w:rsidR="00101C62">
          <w:rPr>
            <w:rFonts w:cstheme="minorBidi"/>
            <w:noProof/>
          </w:rPr>
          <w:tab/>
        </w:r>
        <w:r w:rsidR="00101C62" w:rsidRPr="000D17A1">
          <w:rPr>
            <w:rStyle w:val="Hyperlink"/>
            <w:noProof/>
            <w:rtl/>
          </w:rPr>
          <w:t>המציע</w:t>
        </w:r>
        <w:r w:rsidR="00101C62">
          <w:rPr>
            <w:noProof/>
            <w:webHidden/>
          </w:rPr>
          <w:tab/>
        </w:r>
        <w:r w:rsidR="00791A39">
          <w:rPr>
            <w:rFonts w:hint="cs"/>
            <w:noProof/>
            <w:webHidden/>
            <w:rtl/>
          </w:rPr>
          <w:t>30</w:t>
        </w:r>
      </w:hyperlink>
    </w:p>
    <w:p w14:paraId="49E4A810" w14:textId="77777777" w:rsidR="00101C62" w:rsidRDefault="00C74B08" w:rsidP="00791A39">
      <w:pPr>
        <w:pStyle w:val="TOC2"/>
        <w:rPr>
          <w:rFonts w:cstheme="minorBidi"/>
          <w:noProof/>
        </w:rPr>
      </w:pPr>
      <w:hyperlink w:anchor="_Toc11864712" w:history="1">
        <w:r w:rsidR="00101C62" w:rsidRPr="000D17A1">
          <w:rPr>
            <w:rStyle w:val="Hyperlink"/>
            <w:rFonts w:asciiTheme="minorBidi" w:hAnsiTheme="minorBidi"/>
            <w:noProof/>
            <w:rtl/>
          </w:rPr>
          <w:t>10.2</w:t>
        </w:r>
        <w:r w:rsidR="00101C62">
          <w:rPr>
            <w:rFonts w:cstheme="minorBidi"/>
            <w:noProof/>
          </w:rPr>
          <w:tab/>
        </w:r>
        <w:r w:rsidR="00101C62" w:rsidRPr="000D17A1">
          <w:rPr>
            <w:rStyle w:val="Hyperlink"/>
            <w:rFonts w:asciiTheme="minorBidi" w:hAnsiTheme="minorBidi"/>
            <w:noProof/>
            <w:rtl/>
          </w:rPr>
          <w:t>כוח-אדם ומערך פיתוח</w:t>
        </w:r>
        <w:r w:rsidR="00101C62">
          <w:rPr>
            <w:noProof/>
            <w:webHidden/>
          </w:rPr>
          <w:tab/>
        </w:r>
        <w:r w:rsidR="00791A39">
          <w:rPr>
            <w:rFonts w:hint="cs"/>
            <w:noProof/>
            <w:webHidden/>
            <w:rtl/>
          </w:rPr>
          <w:t>31</w:t>
        </w:r>
      </w:hyperlink>
    </w:p>
    <w:p w14:paraId="64105AE8" w14:textId="77777777" w:rsidR="00101C62" w:rsidRDefault="00C74B08" w:rsidP="00791A39">
      <w:pPr>
        <w:pStyle w:val="TOC2"/>
        <w:rPr>
          <w:rFonts w:cstheme="minorBidi"/>
          <w:noProof/>
        </w:rPr>
      </w:pPr>
      <w:hyperlink w:anchor="_Toc11864713" w:history="1">
        <w:r w:rsidR="00101C62" w:rsidRPr="000D17A1">
          <w:rPr>
            <w:rStyle w:val="Hyperlink"/>
            <w:noProof/>
            <w:rtl/>
          </w:rPr>
          <w:t>10.3</w:t>
        </w:r>
        <w:r w:rsidR="00101C62">
          <w:rPr>
            <w:rFonts w:cstheme="minorBidi"/>
            <w:noProof/>
          </w:rPr>
          <w:tab/>
        </w:r>
        <w:r w:rsidR="00101C62" w:rsidRPr="000D17A1">
          <w:rPr>
            <w:rStyle w:val="Hyperlink"/>
            <w:noProof/>
            <w:rtl/>
          </w:rPr>
          <w:t>מנהל  הפרויקט</w:t>
        </w:r>
        <w:r w:rsidR="00101C62">
          <w:rPr>
            <w:noProof/>
            <w:webHidden/>
          </w:rPr>
          <w:tab/>
        </w:r>
        <w:r w:rsidR="00101C62">
          <w:rPr>
            <w:noProof/>
            <w:webHidden/>
          </w:rPr>
          <w:fldChar w:fldCharType="begin"/>
        </w:r>
        <w:r w:rsidR="00101C62">
          <w:rPr>
            <w:noProof/>
            <w:webHidden/>
          </w:rPr>
          <w:instrText xml:space="preserve"> PAGEREF _Toc11864713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2</w:t>
        </w:r>
        <w:r w:rsidR="00101C62">
          <w:rPr>
            <w:noProof/>
            <w:webHidden/>
          </w:rPr>
          <w:fldChar w:fldCharType="end"/>
        </w:r>
      </w:hyperlink>
    </w:p>
    <w:p w14:paraId="627C621A" w14:textId="77777777" w:rsidR="00101C62" w:rsidRDefault="00C74B08" w:rsidP="00791A39">
      <w:pPr>
        <w:pStyle w:val="TOC2"/>
        <w:rPr>
          <w:rFonts w:cstheme="minorBidi"/>
          <w:noProof/>
        </w:rPr>
      </w:pPr>
      <w:hyperlink w:anchor="_Toc11864714" w:history="1">
        <w:r w:rsidR="00101C62" w:rsidRPr="000D17A1">
          <w:rPr>
            <w:rStyle w:val="Hyperlink"/>
            <w:noProof/>
          </w:rPr>
          <w:t>10.4</w:t>
        </w:r>
        <w:r w:rsidR="00101C62">
          <w:rPr>
            <w:rFonts w:cstheme="minorBidi"/>
            <w:noProof/>
          </w:rPr>
          <w:tab/>
        </w:r>
        <w:r w:rsidR="00101C62" w:rsidRPr="000D17A1">
          <w:rPr>
            <w:rStyle w:val="Hyperlink"/>
            <w:noProof/>
            <w:rtl/>
          </w:rPr>
          <w:t>צוות  ההקמה הניהול התמיכה והתפעול</w:t>
        </w:r>
        <w:r w:rsidR="00101C62">
          <w:rPr>
            <w:noProof/>
            <w:webHidden/>
          </w:rPr>
          <w:tab/>
        </w:r>
        <w:r w:rsidR="00101C62">
          <w:rPr>
            <w:noProof/>
            <w:webHidden/>
          </w:rPr>
          <w:fldChar w:fldCharType="begin"/>
        </w:r>
        <w:r w:rsidR="00101C62">
          <w:rPr>
            <w:noProof/>
            <w:webHidden/>
          </w:rPr>
          <w:instrText xml:space="preserve"> PAGEREF _Toc11864714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2</w:t>
        </w:r>
        <w:r w:rsidR="00101C62">
          <w:rPr>
            <w:noProof/>
            <w:webHidden/>
          </w:rPr>
          <w:fldChar w:fldCharType="end"/>
        </w:r>
      </w:hyperlink>
    </w:p>
    <w:p w14:paraId="58CC67E5" w14:textId="77777777" w:rsidR="00101C62" w:rsidRDefault="00C74B08" w:rsidP="00791A39">
      <w:pPr>
        <w:pStyle w:val="TOC2"/>
        <w:rPr>
          <w:rFonts w:cstheme="minorBidi"/>
          <w:noProof/>
        </w:rPr>
      </w:pPr>
      <w:hyperlink w:anchor="_Toc11864715" w:history="1">
        <w:r w:rsidR="00101C62" w:rsidRPr="000D17A1">
          <w:rPr>
            <w:rStyle w:val="Hyperlink"/>
            <w:noProof/>
          </w:rPr>
          <w:t>10.5</w:t>
        </w:r>
        <w:r w:rsidR="00101C62">
          <w:rPr>
            <w:rFonts w:cstheme="minorBidi"/>
            <w:noProof/>
          </w:rPr>
          <w:tab/>
        </w:r>
        <w:r w:rsidR="00101C62" w:rsidRPr="000D17A1">
          <w:rPr>
            <w:rStyle w:val="Hyperlink"/>
            <w:noProof/>
            <w:rtl/>
          </w:rPr>
          <w:t>ניהול  הפרויקט</w:t>
        </w:r>
        <w:r w:rsidR="00101C62">
          <w:rPr>
            <w:noProof/>
            <w:webHidden/>
          </w:rPr>
          <w:tab/>
        </w:r>
        <w:r w:rsidR="00101C62">
          <w:rPr>
            <w:noProof/>
            <w:webHidden/>
          </w:rPr>
          <w:fldChar w:fldCharType="begin"/>
        </w:r>
        <w:r w:rsidR="00101C62">
          <w:rPr>
            <w:noProof/>
            <w:webHidden/>
          </w:rPr>
          <w:instrText xml:space="preserve"> PAGEREF _Toc11864715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3</w:t>
        </w:r>
        <w:r w:rsidR="00101C62">
          <w:rPr>
            <w:noProof/>
            <w:webHidden/>
          </w:rPr>
          <w:fldChar w:fldCharType="end"/>
        </w:r>
      </w:hyperlink>
    </w:p>
    <w:p w14:paraId="34BA9DF9" w14:textId="77777777" w:rsidR="00101C62" w:rsidRDefault="00C74B08" w:rsidP="00791A39">
      <w:pPr>
        <w:pStyle w:val="TOC2"/>
        <w:rPr>
          <w:rFonts w:cstheme="minorBidi"/>
          <w:noProof/>
        </w:rPr>
      </w:pPr>
      <w:hyperlink w:anchor="_Toc11864716" w:history="1">
        <w:r w:rsidR="00101C62" w:rsidRPr="000D17A1">
          <w:rPr>
            <w:rStyle w:val="Hyperlink"/>
            <w:noProof/>
            <w:rtl/>
          </w:rPr>
          <w:t>10.6</w:t>
        </w:r>
        <w:r w:rsidR="00101C62">
          <w:rPr>
            <w:rFonts w:cstheme="minorBidi"/>
            <w:noProof/>
          </w:rPr>
          <w:tab/>
        </w:r>
        <w:r w:rsidR="00101C62" w:rsidRPr="000D17A1">
          <w:rPr>
            <w:rStyle w:val="Hyperlink"/>
            <w:noProof/>
            <w:rtl/>
          </w:rPr>
          <w:t>תוכנית עבודה</w:t>
        </w:r>
        <w:r w:rsidR="00101C62">
          <w:rPr>
            <w:noProof/>
            <w:webHidden/>
          </w:rPr>
          <w:tab/>
        </w:r>
        <w:r w:rsidR="00101C62">
          <w:rPr>
            <w:noProof/>
            <w:webHidden/>
          </w:rPr>
          <w:fldChar w:fldCharType="begin"/>
        </w:r>
        <w:r w:rsidR="00101C62">
          <w:rPr>
            <w:noProof/>
            <w:webHidden/>
          </w:rPr>
          <w:instrText xml:space="preserve"> PAGEREF _Toc11864716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3</w:t>
        </w:r>
        <w:r w:rsidR="00101C62">
          <w:rPr>
            <w:noProof/>
            <w:webHidden/>
          </w:rPr>
          <w:fldChar w:fldCharType="end"/>
        </w:r>
      </w:hyperlink>
    </w:p>
    <w:p w14:paraId="764B34DE" w14:textId="77777777" w:rsidR="00101C62" w:rsidRDefault="00C74B08" w:rsidP="00791A39">
      <w:pPr>
        <w:pStyle w:val="TOC2"/>
        <w:rPr>
          <w:rFonts w:cstheme="minorBidi"/>
          <w:noProof/>
        </w:rPr>
      </w:pPr>
      <w:hyperlink w:anchor="_Toc11864717" w:history="1">
        <w:r w:rsidR="00101C62" w:rsidRPr="000D17A1">
          <w:rPr>
            <w:rStyle w:val="Hyperlink"/>
            <w:rFonts w:ascii="David" w:hAnsi="David"/>
            <w:noProof/>
          </w:rPr>
          <w:t>10.7</w:t>
        </w:r>
        <w:r w:rsidR="00101C62">
          <w:rPr>
            <w:rFonts w:cstheme="minorBidi"/>
            <w:noProof/>
          </w:rPr>
          <w:tab/>
        </w:r>
        <w:r w:rsidR="00101C62" w:rsidRPr="000D17A1">
          <w:rPr>
            <w:rStyle w:val="Hyperlink"/>
            <w:rFonts w:ascii="David" w:hAnsi="David"/>
            <w:noProof/>
            <w:rtl/>
          </w:rPr>
          <w:t>אבני דרך עד העלאת המערכת לאויר</w:t>
        </w:r>
        <w:r w:rsidR="00101C62">
          <w:rPr>
            <w:noProof/>
            <w:webHidden/>
          </w:rPr>
          <w:tab/>
        </w:r>
        <w:r w:rsidR="00101C62">
          <w:rPr>
            <w:noProof/>
            <w:webHidden/>
          </w:rPr>
          <w:fldChar w:fldCharType="begin"/>
        </w:r>
        <w:r w:rsidR="00101C62">
          <w:rPr>
            <w:noProof/>
            <w:webHidden/>
          </w:rPr>
          <w:instrText xml:space="preserve"> PAGEREF _Toc11864717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4</w:t>
        </w:r>
        <w:r w:rsidR="00101C62">
          <w:rPr>
            <w:noProof/>
            <w:webHidden/>
          </w:rPr>
          <w:fldChar w:fldCharType="end"/>
        </w:r>
      </w:hyperlink>
    </w:p>
    <w:p w14:paraId="3E381991" w14:textId="77777777" w:rsidR="00101C62" w:rsidRDefault="00C74B08" w:rsidP="00791A39">
      <w:pPr>
        <w:pStyle w:val="TOC2"/>
        <w:rPr>
          <w:rFonts w:cstheme="minorBidi"/>
          <w:noProof/>
        </w:rPr>
      </w:pPr>
      <w:hyperlink w:anchor="_Toc11864718" w:history="1">
        <w:r w:rsidR="00101C62" w:rsidRPr="000D17A1">
          <w:rPr>
            <w:rStyle w:val="Hyperlink"/>
            <w:rFonts w:ascii="Bookman Old Style" w:hAnsi="Bookman Old Style"/>
            <w:noProof/>
            <w:rtl/>
          </w:rPr>
          <w:t>10.8</w:t>
        </w:r>
        <w:r w:rsidR="00101C62">
          <w:rPr>
            <w:rFonts w:cstheme="minorBidi"/>
            <w:noProof/>
          </w:rPr>
          <w:tab/>
        </w:r>
        <w:r w:rsidR="00101C62" w:rsidRPr="000D17A1">
          <w:rPr>
            <w:rStyle w:val="Hyperlink"/>
            <w:rFonts w:ascii="Bookman Old Style" w:hAnsi="Bookman Old Style"/>
            <w:noProof/>
            <w:rtl/>
          </w:rPr>
          <w:t>תיעוד (</w:t>
        </w:r>
        <w:r w:rsidR="00101C62" w:rsidRPr="000D17A1">
          <w:rPr>
            <w:rStyle w:val="Hyperlink"/>
            <w:rFonts w:ascii="Bookman Old Style" w:hAnsi="Bookman Old Style"/>
            <w:noProof/>
          </w:rPr>
          <w:t>S</w:t>
        </w:r>
        <w:r w:rsidR="00101C62" w:rsidRPr="000D17A1">
          <w:rPr>
            <w:rStyle w:val="Hyperlink"/>
            <w:rFonts w:ascii="Bookman Old Style" w:hAnsi="Bookman Old Style"/>
            <w:noProof/>
            <w:rtl/>
          </w:rPr>
          <w:t>)</w:t>
        </w:r>
        <w:r w:rsidR="00101C62">
          <w:rPr>
            <w:noProof/>
            <w:webHidden/>
          </w:rPr>
          <w:tab/>
        </w:r>
        <w:r w:rsidR="00101C62">
          <w:rPr>
            <w:noProof/>
            <w:webHidden/>
          </w:rPr>
          <w:fldChar w:fldCharType="begin"/>
        </w:r>
        <w:r w:rsidR="00101C62">
          <w:rPr>
            <w:noProof/>
            <w:webHidden/>
          </w:rPr>
          <w:instrText xml:space="preserve"> PAGEREF _Toc11864718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4</w:t>
        </w:r>
        <w:r w:rsidR="00101C62">
          <w:rPr>
            <w:noProof/>
            <w:webHidden/>
          </w:rPr>
          <w:fldChar w:fldCharType="end"/>
        </w:r>
      </w:hyperlink>
    </w:p>
    <w:p w14:paraId="09399F54" w14:textId="77777777" w:rsidR="00101C62" w:rsidRDefault="00C74B08" w:rsidP="00791A39">
      <w:pPr>
        <w:pStyle w:val="TOC2"/>
        <w:rPr>
          <w:rFonts w:cstheme="minorBidi"/>
          <w:noProof/>
        </w:rPr>
      </w:pPr>
      <w:hyperlink w:anchor="_Toc11864719" w:history="1">
        <w:r w:rsidR="00101C62" w:rsidRPr="000D17A1">
          <w:rPr>
            <w:rStyle w:val="Hyperlink"/>
            <w:noProof/>
            <w:rtl/>
          </w:rPr>
          <w:t>10.9</w:t>
        </w:r>
        <w:r w:rsidR="00101C62">
          <w:rPr>
            <w:rFonts w:cstheme="minorBidi"/>
            <w:noProof/>
          </w:rPr>
          <w:tab/>
        </w:r>
        <w:r w:rsidR="00101C62" w:rsidRPr="000D17A1">
          <w:rPr>
            <w:rStyle w:val="Hyperlink"/>
            <w:noProof/>
            <w:rtl/>
          </w:rPr>
          <w:t>נהלים</w:t>
        </w:r>
        <w:r w:rsidR="00101C62">
          <w:rPr>
            <w:noProof/>
            <w:webHidden/>
          </w:rPr>
          <w:tab/>
        </w:r>
        <w:r w:rsidR="00101C62">
          <w:rPr>
            <w:noProof/>
            <w:webHidden/>
          </w:rPr>
          <w:fldChar w:fldCharType="begin"/>
        </w:r>
        <w:r w:rsidR="00101C62">
          <w:rPr>
            <w:noProof/>
            <w:webHidden/>
          </w:rPr>
          <w:instrText xml:space="preserve"> PAGEREF _Toc11864719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5</w:t>
        </w:r>
        <w:r w:rsidR="00101C62">
          <w:rPr>
            <w:noProof/>
            <w:webHidden/>
          </w:rPr>
          <w:fldChar w:fldCharType="end"/>
        </w:r>
      </w:hyperlink>
    </w:p>
    <w:p w14:paraId="02A21038" w14:textId="77777777" w:rsidR="00101C62" w:rsidRDefault="00C74B08" w:rsidP="00791A39">
      <w:pPr>
        <w:pStyle w:val="TOC2"/>
        <w:rPr>
          <w:rFonts w:cstheme="minorBidi"/>
          <w:noProof/>
        </w:rPr>
      </w:pPr>
      <w:hyperlink w:anchor="_Toc11864720" w:history="1">
        <w:r w:rsidR="00101C62" w:rsidRPr="000D17A1">
          <w:rPr>
            <w:rStyle w:val="Hyperlink"/>
            <w:noProof/>
            <w:rtl/>
          </w:rPr>
          <w:t>10.10</w:t>
        </w:r>
        <w:r w:rsidR="00101C62">
          <w:rPr>
            <w:rFonts w:cstheme="minorBidi"/>
            <w:noProof/>
          </w:rPr>
          <w:tab/>
        </w:r>
        <w:r w:rsidR="00101C62" w:rsidRPr="000D17A1">
          <w:rPr>
            <w:rStyle w:val="Hyperlink"/>
            <w:noProof/>
            <w:rtl/>
          </w:rPr>
          <w:t>ניהול סיכונים</w:t>
        </w:r>
        <w:r w:rsidR="00101C62">
          <w:rPr>
            <w:noProof/>
            <w:webHidden/>
          </w:rPr>
          <w:tab/>
        </w:r>
        <w:r w:rsidR="00101C62">
          <w:rPr>
            <w:noProof/>
            <w:webHidden/>
          </w:rPr>
          <w:fldChar w:fldCharType="begin"/>
        </w:r>
        <w:r w:rsidR="00101C62">
          <w:rPr>
            <w:noProof/>
            <w:webHidden/>
          </w:rPr>
          <w:instrText xml:space="preserve"> PAGEREF _Toc11864720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5</w:t>
        </w:r>
        <w:r w:rsidR="00101C62">
          <w:rPr>
            <w:noProof/>
            <w:webHidden/>
          </w:rPr>
          <w:fldChar w:fldCharType="end"/>
        </w:r>
      </w:hyperlink>
    </w:p>
    <w:p w14:paraId="1E54D863" w14:textId="77777777" w:rsidR="00101C62" w:rsidRDefault="00C74B08" w:rsidP="008E18C9">
      <w:pPr>
        <w:pStyle w:val="TOC1"/>
        <w:rPr>
          <w:rFonts w:cstheme="minorBidi"/>
          <w:i/>
          <w:iCs/>
          <w:noProof/>
          <w:sz w:val="22"/>
          <w:szCs w:val="22"/>
        </w:rPr>
      </w:pPr>
      <w:hyperlink w:anchor="_Toc11864721" w:history="1">
        <w:r w:rsidR="00101C62" w:rsidRPr="000D17A1">
          <w:rPr>
            <w:rStyle w:val="Hyperlink"/>
            <w:noProof/>
          </w:rPr>
          <w:t>11</w:t>
        </w:r>
        <w:r w:rsidR="00101C62">
          <w:rPr>
            <w:rFonts w:cstheme="minorBidi"/>
            <w:noProof/>
            <w:sz w:val="22"/>
            <w:szCs w:val="22"/>
          </w:rPr>
          <w:tab/>
        </w:r>
        <w:r w:rsidR="00101C62" w:rsidRPr="000D17A1">
          <w:rPr>
            <w:rStyle w:val="Hyperlink"/>
            <w:noProof/>
            <w:rtl/>
          </w:rPr>
          <w:t>היפרדות</w:t>
        </w:r>
        <w:r w:rsidR="00101C62">
          <w:rPr>
            <w:noProof/>
            <w:webHidden/>
          </w:rPr>
          <w:tab/>
        </w:r>
        <w:r w:rsidR="00101C62">
          <w:rPr>
            <w:noProof/>
            <w:webHidden/>
          </w:rPr>
          <w:fldChar w:fldCharType="begin"/>
        </w:r>
        <w:r w:rsidR="00101C62">
          <w:rPr>
            <w:noProof/>
            <w:webHidden/>
          </w:rPr>
          <w:instrText xml:space="preserve"> PAGEREF _Toc11864721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6</w:t>
        </w:r>
        <w:r w:rsidR="00101C62">
          <w:rPr>
            <w:noProof/>
            <w:webHidden/>
          </w:rPr>
          <w:fldChar w:fldCharType="end"/>
        </w:r>
      </w:hyperlink>
    </w:p>
    <w:p w14:paraId="37FE0F9B" w14:textId="77777777" w:rsidR="00101C62" w:rsidRDefault="00C74B08" w:rsidP="00791A39">
      <w:pPr>
        <w:pStyle w:val="TOC2"/>
        <w:rPr>
          <w:rFonts w:cstheme="minorBidi"/>
          <w:noProof/>
        </w:rPr>
      </w:pPr>
      <w:hyperlink w:anchor="_Toc11864722" w:history="1">
        <w:r w:rsidR="00101C62" w:rsidRPr="000D17A1">
          <w:rPr>
            <w:rStyle w:val="Hyperlink"/>
            <w:rFonts w:ascii="David" w:hAnsi="David"/>
            <w:noProof/>
            <w:rtl/>
          </w:rPr>
          <w:t>11.1</w:t>
        </w:r>
        <w:r w:rsidR="00101C62">
          <w:rPr>
            <w:rFonts w:cstheme="minorBidi"/>
            <w:noProof/>
          </w:rPr>
          <w:tab/>
        </w:r>
        <w:r w:rsidR="00101C62" w:rsidRPr="000D17A1">
          <w:rPr>
            <w:rStyle w:val="Hyperlink"/>
            <w:rFonts w:ascii="David" w:hAnsi="David"/>
            <w:noProof/>
            <w:rtl/>
          </w:rPr>
          <w:t>היפרדות  - כללי</w:t>
        </w:r>
        <w:r w:rsidR="00101C62">
          <w:rPr>
            <w:noProof/>
            <w:webHidden/>
          </w:rPr>
          <w:tab/>
        </w:r>
        <w:r w:rsidR="00101C62">
          <w:rPr>
            <w:noProof/>
            <w:webHidden/>
          </w:rPr>
          <w:fldChar w:fldCharType="begin"/>
        </w:r>
        <w:r w:rsidR="00101C62">
          <w:rPr>
            <w:noProof/>
            <w:webHidden/>
          </w:rPr>
          <w:instrText xml:space="preserve"> PAGEREF _Toc11864722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6</w:t>
        </w:r>
        <w:r w:rsidR="00101C62">
          <w:rPr>
            <w:noProof/>
            <w:webHidden/>
          </w:rPr>
          <w:fldChar w:fldCharType="end"/>
        </w:r>
      </w:hyperlink>
    </w:p>
    <w:p w14:paraId="28A97C49" w14:textId="77777777" w:rsidR="00101C62" w:rsidRDefault="00C74B08" w:rsidP="00791A39">
      <w:pPr>
        <w:pStyle w:val="TOC2"/>
        <w:rPr>
          <w:rFonts w:cstheme="minorBidi"/>
          <w:noProof/>
        </w:rPr>
      </w:pPr>
      <w:hyperlink w:anchor="_Toc11864723" w:history="1">
        <w:r w:rsidR="00101C62" w:rsidRPr="000D17A1">
          <w:rPr>
            <w:rStyle w:val="Hyperlink"/>
            <w:rFonts w:ascii="David" w:hAnsi="David"/>
            <w:noProof/>
            <w:rtl/>
          </w:rPr>
          <w:t>11.2</w:t>
        </w:r>
        <w:r w:rsidR="00101C62">
          <w:rPr>
            <w:rFonts w:cstheme="minorBidi"/>
            <w:noProof/>
          </w:rPr>
          <w:tab/>
        </w:r>
        <w:r w:rsidR="00101C62" w:rsidRPr="000D17A1">
          <w:rPr>
            <w:rStyle w:val="Hyperlink"/>
            <w:rFonts w:ascii="David" w:hAnsi="David"/>
            <w:noProof/>
            <w:rtl/>
          </w:rPr>
          <w:t>תהליך ההודעה על ההיפרדות .</w:t>
        </w:r>
        <w:r w:rsidR="00101C62">
          <w:rPr>
            <w:noProof/>
            <w:webHidden/>
          </w:rPr>
          <w:tab/>
        </w:r>
        <w:r w:rsidR="00101C62">
          <w:rPr>
            <w:noProof/>
            <w:webHidden/>
          </w:rPr>
          <w:fldChar w:fldCharType="begin"/>
        </w:r>
        <w:r w:rsidR="00101C62">
          <w:rPr>
            <w:noProof/>
            <w:webHidden/>
          </w:rPr>
          <w:instrText xml:space="preserve"> PAGEREF _Toc11864723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6</w:t>
        </w:r>
        <w:r w:rsidR="00101C62">
          <w:rPr>
            <w:noProof/>
            <w:webHidden/>
          </w:rPr>
          <w:fldChar w:fldCharType="end"/>
        </w:r>
      </w:hyperlink>
    </w:p>
    <w:p w14:paraId="0911C13C" w14:textId="77777777" w:rsidR="00101C62" w:rsidRDefault="00C74B08" w:rsidP="00791A39">
      <w:pPr>
        <w:pStyle w:val="TOC2"/>
        <w:rPr>
          <w:rFonts w:cstheme="minorBidi"/>
          <w:noProof/>
        </w:rPr>
      </w:pPr>
      <w:hyperlink w:anchor="_Toc11864724" w:history="1">
        <w:r w:rsidR="00101C62" w:rsidRPr="000D17A1">
          <w:rPr>
            <w:rStyle w:val="Hyperlink"/>
            <w:rFonts w:ascii="Times New Roman" w:hAnsi="Times New Roman"/>
            <w:noProof/>
            <w:rtl/>
          </w:rPr>
          <w:t>11.3</w:t>
        </w:r>
        <w:r w:rsidR="00101C62">
          <w:rPr>
            <w:rFonts w:cstheme="minorBidi"/>
            <w:noProof/>
          </w:rPr>
          <w:tab/>
        </w:r>
        <w:r w:rsidR="00101C62" w:rsidRPr="000D17A1">
          <w:rPr>
            <w:rStyle w:val="Hyperlink"/>
            <w:rFonts w:ascii="David" w:hAnsi="David"/>
            <w:noProof/>
            <w:rtl/>
          </w:rPr>
          <w:t>צוות ההיפרדות</w:t>
        </w:r>
        <w:r w:rsidR="00101C62">
          <w:rPr>
            <w:noProof/>
            <w:webHidden/>
          </w:rPr>
          <w:tab/>
        </w:r>
        <w:r w:rsidR="00101C62">
          <w:rPr>
            <w:noProof/>
            <w:webHidden/>
          </w:rPr>
          <w:fldChar w:fldCharType="begin"/>
        </w:r>
        <w:r w:rsidR="00101C62">
          <w:rPr>
            <w:noProof/>
            <w:webHidden/>
          </w:rPr>
          <w:instrText xml:space="preserve"> PAGEREF _Toc11864724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6</w:t>
        </w:r>
        <w:r w:rsidR="00101C62">
          <w:rPr>
            <w:noProof/>
            <w:webHidden/>
          </w:rPr>
          <w:fldChar w:fldCharType="end"/>
        </w:r>
      </w:hyperlink>
    </w:p>
    <w:p w14:paraId="092EBD91" w14:textId="77777777" w:rsidR="00101C62" w:rsidRDefault="00C74B08" w:rsidP="00791A39">
      <w:pPr>
        <w:pStyle w:val="TOC2"/>
        <w:rPr>
          <w:rFonts w:cstheme="minorBidi"/>
          <w:noProof/>
        </w:rPr>
      </w:pPr>
      <w:hyperlink w:anchor="_Toc11864725" w:history="1">
        <w:r w:rsidR="00101C62" w:rsidRPr="000D17A1">
          <w:rPr>
            <w:rStyle w:val="Hyperlink"/>
            <w:rFonts w:ascii="David" w:hAnsi="David"/>
            <w:noProof/>
          </w:rPr>
          <w:t>11.4</w:t>
        </w:r>
        <w:r w:rsidR="00101C62">
          <w:rPr>
            <w:rFonts w:cstheme="minorBidi"/>
            <w:noProof/>
          </w:rPr>
          <w:tab/>
        </w:r>
        <w:r w:rsidR="00101C62" w:rsidRPr="000D17A1">
          <w:rPr>
            <w:rStyle w:val="Hyperlink"/>
            <w:rFonts w:ascii="David" w:hAnsi="David"/>
            <w:noProof/>
            <w:rtl/>
          </w:rPr>
          <w:t>תכנית היפרדות</w:t>
        </w:r>
        <w:r w:rsidR="00101C62">
          <w:rPr>
            <w:noProof/>
            <w:webHidden/>
          </w:rPr>
          <w:tab/>
        </w:r>
        <w:r w:rsidR="00101C62">
          <w:rPr>
            <w:noProof/>
            <w:webHidden/>
          </w:rPr>
          <w:fldChar w:fldCharType="begin"/>
        </w:r>
        <w:r w:rsidR="00101C62">
          <w:rPr>
            <w:noProof/>
            <w:webHidden/>
          </w:rPr>
          <w:instrText xml:space="preserve"> PAGEREF _Toc11864725 \h </w:instrText>
        </w:r>
        <w:r w:rsidR="00101C62">
          <w:rPr>
            <w:noProof/>
            <w:webHidden/>
          </w:rPr>
        </w:r>
        <w:r w:rsidR="00101C62">
          <w:rPr>
            <w:noProof/>
            <w:webHidden/>
          </w:rPr>
          <w:fldChar w:fldCharType="separate"/>
        </w:r>
        <w:r w:rsidR="00791A39">
          <w:rPr>
            <w:rFonts w:hint="cs"/>
            <w:noProof/>
            <w:webHidden/>
            <w:rtl/>
          </w:rPr>
          <w:t>36</w:t>
        </w:r>
        <w:r w:rsidR="00101C62">
          <w:rPr>
            <w:noProof/>
            <w:webHidden/>
          </w:rPr>
          <w:fldChar w:fldCharType="end"/>
        </w:r>
      </w:hyperlink>
    </w:p>
    <w:p w14:paraId="612B21F1" w14:textId="77777777" w:rsidR="00101C62" w:rsidRDefault="00C74B08" w:rsidP="00791A39">
      <w:pPr>
        <w:pStyle w:val="TOC2"/>
        <w:rPr>
          <w:rFonts w:cstheme="minorBidi"/>
          <w:noProof/>
        </w:rPr>
      </w:pPr>
      <w:hyperlink w:anchor="_Toc11864726" w:history="1">
        <w:r w:rsidR="00101C62" w:rsidRPr="000D17A1">
          <w:rPr>
            <w:rStyle w:val="Hyperlink"/>
            <w:rFonts w:ascii="David" w:hAnsi="David"/>
            <w:noProof/>
            <w:rtl/>
          </w:rPr>
          <w:t>11.5</w:t>
        </w:r>
        <w:r w:rsidR="00101C62">
          <w:rPr>
            <w:rFonts w:cstheme="minorBidi"/>
            <w:noProof/>
          </w:rPr>
          <w:tab/>
        </w:r>
        <w:r w:rsidR="00101C62" w:rsidRPr="000D17A1">
          <w:rPr>
            <w:rStyle w:val="Hyperlink"/>
            <w:rFonts w:ascii="David" w:hAnsi="David"/>
            <w:noProof/>
            <w:rtl/>
          </w:rPr>
          <w:t>מחויבויות נותן השירות</w:t>
        </w:r>
        <w:r w:rsidR="00101C62">
          <w:rPr>
            <w:noProof/>
            <w:webHidden/>
          </w:rPr>
          <w:tab/>
        </w:r>
        <w:r w:rsidR="00101C62">
          <w:rPr>
            <w:noProof/>
            <w:webHidden/>
          </w:rPr>
          <w:fldChar w:fldCharType="begin"/>
        </w:r>
        <w:r w:rsidR="00101C62">
          <w:rPr>
            <w:noProof/>
            <w:webHidden/>
          </w:rPr>
          <w:instrText xml:space="preserve"> PAGEREF _Toc11864726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7</w:t>
        </w:r>
        <w:r w:rsidR="00101C62">
          <w:rPr>
            <w:noProof/>
            <w:webHidden/>
          </w:rPr>
          <w:fldChar w:fldCharType="end"/>
        </w:r>
      </w:hyperlink>
    </w:p>
    <w:p w14:paraId="4EC1F237" w14:textId="77777777" w:rsidR="00101C62" w:rsidRDefault="00C74B08" w:rsidP="008E18C9">
      <w:pPr>
        <w:pStyle w:val="TOC1"/>
        <w:rPr>
          <w:rFonts w:cstheme="minorBidi"/>
          <w:i/>
          <w:iCs/>
          <w:noProof/>
          <w:sz w:val="22"/>
          <w:szCs w:val="22"/>
        </w:rPr>
      </w:pPr>
      <w:hyperlink w:anchor="_Toc11864727" w:history="1">
        <w:r w:rsidR="00101C62" w:rsidRPr="000D17A1">
          <w:rPr>
            <w:rStyle w:val="Hyperlink"/>
            <w:noProof/>
            <w:rtl/>
          </w:rPr>
          <w:t>12</w:t>
        </w:r>
        <w:r w:rsidR="00101C62">
          <w:rPr>
            <w:rFonts w:cstheme="minorBidi"/>
            <w:noProof/>
            <w:sz w:val="22"/>
            <w:szCs w:val="22"/>
          </w:rPr>
          <w:tab/>
        </w:r>
        <w:r w:rsidR="00101C62" w:rsidRPr="000D17A1">
          <w:rPr>
            <w:rStyle w:val="Hyperlink"/>
            <w:noProof/>
            <w:rtl/>
          </w:rPr>
          <w:t xml:space="preserve">רמת שירות נדרשת  </w:t>
        </w:r>
        <w:r w:rsidR="00101C62" w:rsidRPr="000D17A1">
          <w:rPr>
            <w:rStyle w:val="Hyperlink"/>
            <w:noProof/>
          </w:rPr>
          <w:t>SLA</w:t>
        </w:r>
        <w:r w:rsidR="00101C62">
          <w:rPr>
            <w:noProof/>
            <w:webHidden/>
          </w:rPr>
          <w:tab/>
        </w:r>
        <w:r w:rsidR="00101C62">
          <w:rPr>
            <w:noProof/>
            <w:webHidden/>
          </w:rPr>
          <w:fldChar w:fldCharType="begin"/>
        </w:r>
        <w:r w:rsidR="00101C62">
          <w:rPr>
            <w:noProof/>
            <w:webHidden/>
          </w:rPr>
          <w:instrText xml:space="preserve"> PAGEREF _Toc11864727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8</w:t>
        </w:r>
        <w:r w:rsidR="00101C62">
          <w:rPr>
            <w:noProof/>
            <w:webHidden/>
          </w:rPr>
          <w:fldChar w:fldCharType="end"/>
        </w:r>
      </w:hyperlink>
    </w:p>
    <w:p w14:paraId="017615C1" w14:textId="77777777" w:rsidR="00101C62" w:rsidRDefault="00C74B08" w:rsidP="00791A39">
      <w:pPr>
        <w:pStyle w:val="TOC2"/>
        <w:rPr>
          <w:rFonts w:cstheme="minorBidi"/>
          <w:noProof/>
        </w:rPr>
      </w:pPr>
      <w:hyperlink w:anchor="_Toc11864728" w:history="1">
        <w:r w:rsidR="00101C62" w:rsidRPr="000D17A1">
          <w:rPr>
            <w:rStyle w:val="Hyperlink"/>
            <w:noProof/>
            <w:rtl/>
          </w:rPr>
          <w:t>12.1</w:t>
        </w:r>
        <w:r w:rsidR="00101C62">
          <w:rPr>
            <w:rFonts w:cstheme="minorBidi"/>
            <w:noProof/>
          </w:rPr>
          <w:tab/>
        </w:r>
        <w:r w:rsidR="00101C62" w:rsidRPr="000D17A1">
          <w:rPr>
            <w:rStyle w:val="Hyperlink"/>
            <w:noProof/>
            <w:rtl/>
          </w:rPr>
          <w:t>הגדרות</w:t>
        </w:r>
        <w:r w:rsidR="00101C62">
          <w:rPr>
            <w:noProof/>
            <w:webHidden/>
          </w:rPr>
          <w:tab/>
        </w:r>
        <w:r w:rsidR="00101C62">
          <w:rPr>
            <w:noProof/>
            <w:webHidden/>
          </w:rPr>
          <w:fldChar w:fldCharType="begin"/>
        </w:r>
        <w:r w:rsidR="00101C62">
          <w:rPr>
            <w:noProof/>
            <w:webHidden/>
          </w:rPr>
          <w:instrText xml:space="preserve"> PAGEREF _Toc11864728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8</w:t>
        </w:r>
        <w:r w:rsidR="00101C62">
          <w:rPr>
            <w:noProof/>
            <w:webHidden/>
          </w:rPr>
          <w:fldChar w:fldCharType="end"/>
        </w:r>
      </w:hyperlink>
    </w:p>
    <w:p w14:paraId="2A2D4490" w14:textId="77777777" w:rsidR="00101C62" w:rsidRDefault="00C74B08" w:rsidP="00791A39">
      <w:pPr>
        <w:pStyle w:val="TOC2"/>
        <w:rPr>
          <w:rFonts w:cstheme="minorBidi"/>
          <w:noProof/>
        </w:rPr>
      </w:pPr>
      <w:hyperlink w:anchor="_Toc11864729" w:history="1">
        <w:r w:rsidR="00101C62" w:rsidRPr="000D17A1">
          <w:rPr>
            <w:rStyle w:val="Hyperlink"/>
            <w:noProof/>
            <w:rtl/>
          </w:rPr>
          <w:t>12.2</w:t>
        </w:r>
        <w:r w:rsidR="00101C62">
          <w:rPr>
            <w:rFonts w:cstheme="minorBidi"/>
            <w:noProof/>
          </w:rPr>
          <w:tab/>
        </w:r>
        <w:r w:rsidR="00101C62" w:rsidRPr="000D17A1">
          <w:rPr>
            <w:rStyle w:val="Hyperlink"/>
            <w:noProof/>
            <w:rtl/>
          </w:rPr>
          <w:t>רמת שירות נדרשת</w:t>
        </w:r>
        <w:r w:rsidR="00101C62">
          <w:rPr>
            <w:noProof/>
            <w:webHidden/>
          </w:rPr>
          <w:tab/>
        </w:r>
        <w:r w:rsidR="00101C62">
          <w:rPr>
            <w:noProof/>
            <w:webHidden/>
          </w:rPr>
          <w:fldChar w:fldCharType="begin"/>
        </w:r>
        <w:r w:rsidR="00101C62">
          <w:rPr>
            <w:noProof/>
            <w:webHidden/>
          </w:rPr>
          <w:instrText xml:space="preserve"> PAGEREF _Toc11864729 \h </w:instrText>
        </w:r>
        <w:r w:rsidR="00101C62">
          <w:rPr>
            <w:noProof/>
            <w:webHidden/>
          </w:rPr>
        </w:r>
        <w:r w:rsidR="00101C62">
          <w:rPr>
            <w:noProof/>
            <w:webHidden/>
          </w:rPr>
          <w:fldChar w:fldCharType="separate"/>
        </w:r>
        <w:r w:rsidR="000C1FCB">
          <w:rPr>
            <w:noProof/>
            <w:webHidden/>
            <w:rtl/>
          </w:rPr>
          <w:t>3</w:t>
        </w:r>
        <w:r w:rsidR="00791A39">
          <w:rPr>
            <w:rFonts w:hint="cs"/>
            <w:noProof/>
            <w:webHidden/>
            <w:rtl/>
          </w:rPr>
          <w:t>8</w:t>
        </w:r>
        <w:r w:rsidR="00101C62">
          <w:rPr>
            <w:noProof/>
            <w:webHidden/>
          </w:rPr>
          <w:fldChar w:fldCharType="end"/>
        </w:r>
      </w:hyperlink>
    </w:p>
    <w:p w14:paraId="25AC0BAD" w14:textId="77777777" w:rsidR="00101C62" w:rsidRDefault="00C74B08" w:rsidP="00791A39">
      <w:pPr>
        <w:pStyle w:val="TOC2"/>
        <w:rPr>
          <w:rFonts w:cstheme="minorBidi"/>
          <w:noProof/>
        </w:rPr>
      </w:pPr>
      <w:hyperlink w:anchor="_Toc11864730" w:history="1">
        <w:r w:rsidR="00101C62" w:rsidRPr="000D17A1">
          <w:rPr>
            <w:rStyle w:val="Hyperlink"/>
            <w:noProof/>
          </w:rPr>
          <w:t>12.3</w:t>
        </w:r>
        <w:r w:rsidR="00101C62">
          <w:rPr>
            <w:rFonts w:cstheme="minorBidi"/>
            <w:noProof/>
          </w:rPr>
          <w:tab/>
        </w:r>
        <w:r w:rsidR="00101C62" w:rsidRPr="000D17A1">
          <w:rPr>
            <w:rStyle w:val="Hyperlink"/>
            <w:noProof/>
            <w:rtl/>
          </w:rPr>
          <w:t>פיצוי מוסכם</w:t>
        </w:r>
        <w:r w:rsidR="00101C62">
          <w:rPr>
            <w:noProof/>
            <w:webHidden/>
          </w:rPr>
          <w:tab/>
        </w:r>
        <w:r w:rsidR="00791A39">
          <w:rPr>
            <w:rFonts w:hint="cs"/>
            <w:noProof/>
            <w:webHidden/>
            <w:rtl/>
          </w:rPr>
          <w:t>39</w:t>
        </w:r>
      </w:hyperlink>
    </w:p>
    <w:p w14:paraId="5448B623" w14:textId="77777777" w:rsidR="00101C62" w:rsidRDefault="00C74B08" w:rsidP="008E18C9">
      <w:pPr>
        <w:pStyle w:val="TOC1"/>
        <w:rPr>
          <w:rFonts w:cstheme="minorBidi"/>
          <w:i/>
          <w:iCs/>
          <w:noProof/>
          <w:sz w:val="22"/>
          <w:szCs w:val="22"/>
        </w:rPr>
      </w:pPr>
      <w:hyperlink w:anchor="_Toc11864731" w:history="1">
        <w:r w:rsidR="00101C62" w:rsidRPr="000D17A1">
          <w:rPr>
            <w:rStyle w:val="Hyperlink"/>
            <w:noProof/>
            <w:rtl/>
          </w:rPr>
          <w:t>13</w:t>
        </w:r>
        <w:r w:rsidR="00101C62">
          <w:rPr>
            <w:rFonts w:cstheme="minorBidi"/>
            <w:noProof/>
            <w:sz w:val="22"/>
            <w:szCs w:val="22"/>
          </w:rPr>
          <w:tab/>
        </w:r>
        <w:r w:rsidR="00101C62" w:rsidRPr="000D17A1">
          <w:rPr>
            <w:rStyle w:val="Hyperlink"/>
            <w:noProof/>
            <w:rtl/>
          </w:rPr>
          <w:t>נספחים</w:t>
        </w:r>
        <w:r w:rsidR="00573AC9">
          <w:rPr>
            <w:rStyle w:val="Hyperlink"/>
            <w:noProof/>
            <w:rtl/>
          </w:rPr>
          <w:tab/>
        </w:r>
        <w:r w:rsidR="00101C62">
          <w:rPr>
            <w:noProof/>
            <w:webHidden/>
          </w:rPr>
          <w:tab/>
        </w:r>
        <w:r w:rsidR="00791A39">
          <w:rPr>
            <w:rFonts w:hint="cs"/>
            <w:noProof/>
            <w:webHidden/>
            <w:rtl/>
          </w:rPr>
          <w:t>40</w:t>
        </w:r>
      </w:hyperlink>
    </w:p>
    <w:p w14:paraId="04804D73" w14:textId="77777777" w:rsidR="00530FD2" w:rsidRDefault="00F84DAC" w:rsidP="00101C62">
      <w:pPr>
        <w:rPr>
          <w:rFonts w:cstheme="minorHAnsi"/>
          <w:rtl/>
        </w:rPr>
      </w:pPr>
      <w:r>
        <w:rPr>
          <w:rtl/>
        </w:rPr>
        <w:fldChar w:fldCharType="end"/>
      </w:r>
    </w:p>
    <w:p w14:paraId="4927DFC9" w14:textId="77777777" w:rsidR="006D72A2" w:rsidRDefault="006D72A2" w:rsidP="008E18C9">
      <w:pPr>
        <w:pStyle w:val="TOC1"/>
        <w:rPr>
          <w:rtl/>
        </w:rPr>
      </w:pPr>
    </w:p>
    <w:p w14:paraId="19C105E7" w14:textId="77777777" w:rsidR="00D20FAF" w:rsidRDefault="00D20FAF" w:rsidP="00101C62">
      <w:pPr>
        <w:pStyle w:val="a0"/>
        <w:shd w:val="clear" w:color="auto" w:fill="FFFFFF"/>
        <w:tabs>
          <w:tab w:val="right" w:pos="720"/>
        </w:tabs>
        <w:autoSpaceDE w:val="0"/>
        <w:autoSpaceDN w:val="0"/>
        <w:adjustRightInd w:val="0"/>
        <w:spacing w:before="120" w:after="120"/>
        <w:ind w:left="360" w:right="270"/>
        <w:jc w:val="both"/>
        <w:rPr>
          <w:rtl/>
        </w:rPr>
      </w:pPr>
    </w:p>
    <w:p w14:paraId="1D0C2744" w14:textId="77777777" w:rsidR="00EF0328" w:rsidRDefault="00EF0328" w:rsidP="00F84DAC">
      <w:pPr>
        <w:shd w:val="clear" w:color="auto" w:fill="FFFFFF"/>
        <w:tabs>
          <w:tab w:val="right" w:pos="720"/>
        </w:tabs>
        <w:autoSpaceDE w:val="0"/>
        <w:autoSpaceDN w:val="0"/>
        <w:adjustRightInd w:val="0"/>
        <w:spacing w:before="120" w:after="120"/>
        <w:ind w:left="720" w:right="270" w:hanging="720"/>
        <w:jc w:val="both"/>
        <w:rPr>
          <w:rtl/>
        </w:rPr>
      </w:pPr>
    </w:p>
    <w:p w14:paraId="764B25F4" w14:textId="77777777" w:rsidR="00530FD2" w:rsidRDefault="00530FD2" w:rsidP="00F84DAC">
      <w:pPr>
        <w:spacing w:line="259" w:lineRule="auto"/>
        <w:ind w:left="0"/>
        <w:rPr>
          <w:rtl/>
        </w:rPr>
      </w:pPr>
      <w:r>
        <w:rPr>
          <w:rtl/>
        </w:rPr>
        <w:br w:type="page"/>
      </w:r>
    </w:p>
    <w:p w14:paraId="3BFC0211" w14:textId="77777777" w:rsidR="007F7AF4" w:rsidRDefault="00244FBD" w:rsidP="00F84DAC">
      <w:pPr>
        <w:pStyle w:val="1"/>
        <w:rPr>
          <w:rFonts w:cs="David"/>
        </w:rPr>
      </w:pPr>
      <w:bookmarkStart w:id="9" w:name="_Toc11096258"/>
      <w:bookmarkStart w:id="10" w:name="_Toc11307908"/>
      <w:bookmarkStart w:id="11" w:name="_Toc11323718"/>
      <w:bookmarkStart w:id="12" w:name="_Toc11864666"/>
      <w:r w:rsidRPr="007E4A8E">
        <w:rPr>
          <w:rtl/>
        </w:rPr>
        <w:lastRenderedPageBreak/>
        <w:t>כללי</w:t>
      </w:r>
      <w:bookmarkEnd w:id="9"/>
      <w:bookmarkEnd w:id="10"/>
      <w:bookmarkEnd w:id="11"/>
      <w:bookmarkEnd w:id="12"/>
      <w:r w:rsidR="0018398F" w:rsidRPr="007F7AF4">
        <w:br/>
      </w:r>
      <w:r w:rsidR="0018398F" w:rsidRPr="007F7AF4">
        <w:br/>
      </w:r>
      <w:bookmarkStart w:id="13" w:name="_Hlk8542683"/>
    </w:p>
    <w:p w14:paraId="4DE82CE7" w14:textId="77777777" w:rsidR="007F7AF4" w:rsidRDefault="007F7AF4" w:rsidP="00F84DAC">
      <w:pPr>
        <w:pStyle w:val="a0"/>
        <w:shd w:val="clear" w:color="auto" w:fill="FFFFFF"/>
        <w:tabs>
          <w:tab w:val="right" w:pos="720"/>
        </w:tabs>
        <w:autoSpaceDE w:val="0"/>
        <w:autoSpaceDN w:val="0"/>
        <w:adjustRightInd w:val="0"/>
        <w:spacing w:before="120" w:after="120"/>
        <w:ind w:left="432" w:right="270"/>
        <w:jc w:val="both"/>
        <w:rPr>
          <w:rFonts w:ascii="David" w:hAnsi="David" w:cs="David"/>
        </w:rPr>
      </w:pPr>
    </w:p>
    <w:p w14:paraId="5F0F74E1" w14:textId="77777777" w:rsidR="005B0CA2" w:rsidRPr="000C7B8D" w:rsidRDefault="0018398F" w:rsidP="00F84DAC">
      <w:pPr>
        <w:pStyle w:val="a0"/>
        <w:shd w:val="clear" w:color="auto" w:fill="FFFFFF"/>
        <w:tabs>
          <w:tab w:val="right" w:pos="720"/>
        </w:tabs>
        <w:autoSpaceDE w:val="0"/>
        <w:autoSpaceDN w:val="0"/>
        <w:adjustRightInd w:val="0"/>
        <w:spacing w:before="120" w:after="120"/>
        <w:ind w:right="270"/>
        <w:jc w:val="both"/>
        <w:rPr>
          <w:rFonts w:ascii="David" w:hAnsi="David" w:cs="David"/>
        </w:rPr>
      </w:pPr>
      <w:r w:rsidRPr="000C7B8D">
        <w:rPr>
          <w:rFonts w:ascii="David" w:hAnsi="David" w:cs="David"/>
          <w:rtl/>
        </w:rPr>
        <w:t>עם חשיבותה הגוברת של טכנולוגיית מידע להמשך פונקציות עסקיות קריטיות, בשילוב עם מעבר לעבודה גלובלית הנעשית מסביב לשעון, חשיבות ההגנה על תשתיות המידע של ארגון נתונים מפני פגיעה מקבלת עדיפות הולכת גוברת יותר ויותר</w:t>
      </w:r>
      <w:r w:rsidRPr="000C7B8D">
        <w:rPr>
          <w:rFonts w:ascii="David" w:hAnsi="David" w:cs="David"/>
        </w:rPr>
        <w:t>.</w:t>
      </w:r>
    </w:p>
    <w:p w14:paraId="6F03C935" w14:textId="77777777" w:rsidR="00DD6470" w:rsidRDefault="0018398F" w:rsidP="00F84DAC">
      <w:pPr>
        <w:pStyle w:val="a0"/>
        <w:shd w:val="clear" w:color="auto" w:fill="FFFFFF"/>
        <w:tabs>
          <w:tab w:val="right" w:pos="720"/>
        </w:tabs>
        <w:autoSpaceDE w:val="0"/>
        <w:autoSpaceDN w:val="0"/>
        <w:adjustRightInd w:val="0"/>
        <w:spacing w:before="120" w:after="120"/>
        <w:ind w:right="270"/>
        <w:jc w:val="both"/>
        <w:rPr>
          <w:rFonts w:ascii="David" w:hAnsi="David" w:cs="David"/>
          <w:rtl/>
        </w:rPr>
      </w:pPr>
      <w:r w:rsidRPr="000C7B8D">
        <w:rPr>
          <w:rFonts w:ascii="David" w:hAnsi="David" w:cs="David"/>
        </w:rPr>
        <w:br/>
      </w:r>
      <w:r w:rsidRPr="000C7B8D">
        <w:rPr>
          <w:rFonts w:ascii="David" w:hAnsi="David" w:cs="David"/>
          <w:rtl/>
        </w:rPr>
        <w:t>כיום, בניגוד לעבר הרחוק בו היו מערכות המחשוב מערכות תומכות בעבודת ארגונים, מערכות המחשוב המודרניות הפכו למרכיב הכרחי לביצוע פעילות עסקית ו</w:t>
      </w:r>
      <w:hyperlink r:id="rId8" w:tooltip="תהליך עסקי (הדף אינו קיים)" w:history="1">
        <w:r w:rsidRPr="000C7B8D">
          <w:rPr>
            <w:rFonts w:ascii="David" w:hAnsi="David" w:cs="David"/>
            <w:rtl/>
          </w:rPr>
          <w:t>תהליכים עסקיים</w:t>
        </w:r>
      </w:hyperlink>
      <w:r w:rsidRPr="000C7B8D">
        <w:rPr>
          <w:rFonts w:ascii="David" w:hAnsi="David" w:cs="David"/>
        </w:rPr>
        <w:t xml:space="preserve">. </w:t>
      </w:r>
      <w:r w:rsidRPr="000C7B8D">
        <w:rPr>
          <w:rFonts w:ascii="David" w:hAnsi="David" w:cs="David"/>
          <w:rtl/>
        </w:rPr>
        <w:t>כתוצאה מכך להפסקת פעולתן עלולות להיות השלכות קשות על ארגונים בתחום העסקי, בתחום התפעולי, בתחום הכספי ובתחום התדמיתי</w:t>
      </w:r>
      <w:r w:rsidR="00DD6470">
        <w:rPr>
          <w:rFonts w:ascii="David" w:hAnsi="David" w:cs="David" w:hint="cs"/>
          <w:rtl/>
        </w:rPr>
        <w:t>.</w:t>
      </w:r>
    </w:p>
    <w:p w14:paraId="7F4ADE8D" w14:textId="77777777" w:rsidR="00DD6470" w:rsidRDefault="0018398F" w:rsidP="00F84DAC">
      <w:pPr>
        <w:pStyle w:val="a0"/>
        <w:shd w:val="clear" w:color="auto" w:fill="FFFFFF"/>
        <w:tabs>
          <w:tab w:val="right" w:pos="720"/>
        </w:tabs>
        <w:autoSpaceDE w:val="0"/>
        <w:autoSpaceDN w:val="0"/>
        <w:adjustRightInd w:val="0"/>
        <w:spacing w:before="120" w:after="120"/>
        <w:ind w:right="270"/>
        <w:jc w:val="both"/>
        <w:rPr>
          <w:rFonts w:ascii="David" w:hAnsi="David" w:cs="David"/>
          <w:rtl/>
        </w:rPr>
      </w:pPr>
      <w:r w:rsidRPr="000C7B8D">
        <w:rPr>
          <w:rFonts w:ascii="David" w:hAnsi="David" w:cs="David"/>
        </w:rPr>
        <w:br/>
      </w:r>
      <w:r w:rsidRPr="000C7B8D">
        <w:rPr>
          <w:rFonts w:ascii="David" w:hAnsi="David" w:cs="David"/>
          <w:rtl/>
        </w:rPr>
        <w:t>על מנת למזער את הנזקים מתכננים ארגונים את אופן ההתמודדות במקרה אסון באמצעות ביצוע עבודות המחשוב במרכז מחשבים אחר. במקרים רבים כמות משאבי המחשב וכמות המשאבים הלוגיסטיים העומדים לרשות הארגון באתר החלופי קטנים מכמות המשאבים באתר בו התרחש אירוע האסון, כתוצאה מכך עלול הארגון להידרש לוותר על חלק מהמערכות ולספק </w:t>
      </w:r>
      <w:hyperlink r:id="rId9" w:tooltip="רמת שירות (הדף אינו קיים)" w:history="1">
        <w:r w:rsidRPr="000C7B8D">
          <w:rPr>
            <w:rFonts w:ascii="David" w:hAnsi="David" w:cs="David"/>
            <w:rtl/>
          </w:rPr>
          <w:t>רמת שירות</w:t>
        </w:r>
      </w:hyperlink>
      <w:r w:rsidRPr="000C7B8D">
        <w:rPr>
          <w:rFonts w:ascii="David" w:hAnsi="David" w:cs="David"/>
          <w:rtl/>
        </w:rPr>
        <w:t xml:space="preserve"> נמוכה יותר במערכות אחרות. </w:t>
      </w:r>
    </w:p>
    <w:p w14:paraId="7648C16D" w14:textId="77777777" w:rsidR="0018398F" w:rsidRPr="000C7B8D" w:rsidRDefault="0018398F" w:rsidP="00F84DAC">
      <w:pPr>
        <w:pStyle w:val="a0"/>
        <w:shd w:val="clear" w:color="auto" w:fill="FFFFFF"/>
        <w:tabs>
          <w:tab w:val="right" w:pos="720"/>
        </w:tabs>
        <w:autoSpaceDE w:val="0"/>
        <w:autoSpaceDN w:val="0"/>
        <w:adjustRightInd w:val="0"/>
        <w:spacing w:before="120" w:after="120"/>
        <w:ind w:right="270"/>
        <w:jc w:val="both"/>
        <w:rPr>
          <w:rFonts w:ascii="David" w:hAnsi="David" w:cs="David"/>
          <w:rtl/>
        </w:rPr>
      </w:pPr>
      <w:r w:rsidRPr="000C7B8D">
        <w:rPr>
          <w:rFonts w:ascii="David" w:hAnsi="David" w:cs="David"/>
        </w:rPr>
        <w:br/>
      </w:r>
      <w:r w:rsidRPr="000C7B8D">
        <w:rPr>
          <w:rFonts w:ascii="David" w:hAnsi="David" w:cs="David"/>
          <w:rtl/>
        </w:rPr>
        <w:t xml:space="preserve">האסונות איתם צריכה התוכנית להתמודד יכולים להיות מסווגים עקרונית לשתי קטגוריות רחבות </w:t>
      </w:r>
      <w:r w:rsidRPr="000C7B8D">
        <w:rPr>
          <w:rFonts w:ascii="David" w:hAnsi="David" w:cs="David"/>
          <w:rtl/>
        </w:rPr>
        <w:tab/>
      </w:r>
      <w:r w:rsidR="006D453B" w:rsidRPr="000C7B8D">
        <w:rPr>
          <w:rFonts w:ascii="David" w:hAnsi="David" w:cs="David"/>
          <w:rtl/>
        </w:rPr>
        <w:t>:</w:t>
      </w:r>
    </w:p>
    <w:p w14:paraId="60317CB0" w14:textId="77777777" w:rsidR="0018398F" w:rsidRPr="00700726" w:rsidRDefault="0018398F" w:rsidP="008A0C36">
      <w:pPr>
        <w:pStyle w:val="a0"/>
        <w:numPr>
          <w:ilvl w:val="0"/>
          <w:numId w:val="18"/>
        </w:numPr>
        <w:shd w:val="clear" w:color="auto" w:fill="FFFFFF"/>
        <w:spacing w:before="120" w:after="120"/>
        <w:jc w:val="both"/>
        <w:rPr>
          <w:rFonts w:ascii="David" w:hAnsi="David" w:cs="David"/>
          <w:rtl/>
        </w:rPr>
      </w:pPr>
      <w:r w:rsidRPr="00700726">
        <w:rPr>
          <w:rFonts w:ascii="David" w:hAnsi="David" w:cs="David"/>
          <w:rtl/>
        </w:rPr>
        <w:t>אסון הגורם לחוסר יכולות לפעול באתר הרגיל</w:t>
      </w:r>
    </w:p>
    <w:p w14:paraId="65896325" w14:textId="77777777" w:rsidR="00E6400B" w:rsidRPr="00700726" w:rsidRDefault="0018398F" w:rsidP="008A0C36">
      <w:pPr>
        <w:pStyle w:val="a0"/>
        <w:numPr>
          <w:ilvl w:val="0"/>
          <w:numId w:val="18"/>
        </w:numPr>
        <w:shd w:val="clear" w:color="auto" w:fill="FFFFFF"/>
        <w:spacing w:before="120" w:after="120"/>
        <w:jc w:val="both"/>
        <w:rPr>
          <w:rFonts w:ascii="David" w:hAnsi="David" w:cs="David"/>
        </w:rPr>
      </w:pPr>
      <w:r w:rsidRPr="00700726">
        <w:rPr>
          <w:rFonts w:ascii="David" w:hAnsi="David" w:cs="David"/>
          <w:rtl/>
        </w:rPr>
        <w:t xml:space="preserve">אסון שמאפשר המשך עבודה ( ברמה חלקית או מלאה ) באתר הקיים </w:t>
      </w:r>
      <w:bookmarkStart w:id="14" w:name="_Toc11096259"/>
      <w:bookmarkEnd w:id="13"/>
    </w:p>
    <w:p w14:paraId="62AD8244" w14:textId="77777777" w:rsidR="006D453B" w:rsidRPr="007F7AF4" w:rsidRDefault="006D453B" w:rsidP="00F84DAC">
      <w:pPr>
        <w:pStyle w:val="1"/>
      </w:pPr>
      <w:bookmarkStart w:id="15" w:name="_Toc11307909"/>
      <w:bookmarkStart w:id="16" w:name="_Toc11323719"/>
      <w:bookmarkStart w:id="17" w:name="_Toc11864667"/>
      <w:r w:rsidRPr="007F7AF4">
        <w:rPr>
          <w:rFonts w:hint="cs"/>
          <w:rtl/>
        </w:rPr>
        <w:t>מטרה</w:t>
      </w:r>
      <w:bookmarkEnd w:id="14"/>
      <w:bookmarkEnd w:id="15"/>
      <w:bookmarkEnd w:id="16"/>
      <w:bookmarkEnd w:id="17"/>
      <w:r w:rsidRPr="007F7AF4">
        <w:rPr>
          <w:rFonts w:hint="cs"/>
          <w:rtl/>
        </w:rPr>
        <w:t xml:space="preserve"> </w:t>
      </w:r>
      <w:r w:rsidR="00E6400B" w:rsidRPr="007F7AF4">
        <w:br/>
      </w:r>
    </w:p>
    <w:p w14:paraId="356B6643" w14:textId="77777777" w:rsidR="004419B4" w:rsidRDefault="000252D8" w:rsidP="00F84DAC">
      <w:pPr>
        <w:pStyle w:val="2"/>
      </w:pPr>
      <w:bookmarkStart w:id="18" w:name="_Toc11323720"/>
      <w:bookmarkStart w:id="19" w:name="_Toc11864668"/>
      <w:bookmarkStart w:id="20" w:name="_Toc11307910"/>
      <w:r>
        <w:rPr>
          <w:rFonts w:hint="cs"/>
          <w:rtl/>
        </w:rPr>
        <w:t>הבהקים</w:t>
      </w:r>
      <w:bookmarkEnd w:id="18"/>
      <w:bookmarkEnd w:id="19"/>
    </w:p>
    <w:p w14:paraId="743EDFF8" w14:textId="77777777" w:rsidR="00F84DAC" w:rsidRPr="00F84DAC" w:rsidRDefault="00F84DAC" w:rsidP="00F84DAC"/>
    <w:p w14:paraId="2B231FD0" w14:textId="303A5740" w:rsidR="006D453B" w:rsidRDefault="006D453B" w:rsidP="00F84DAC">
      <w:bookmarkStart w:id="21" w:name="_Toc11323721"/>
      <w:r w:rsidRPr="006D453B">
        <w:rPr>
          <w:rFonts w:hint="cs"/>
          <w:rtl/>
        </w:rPr>
        <w:t xml:space="preserve">מטרת מסמך זה להגדיר את הדרישות של </w:t>
      </w:r>
      <w:r w:rsidR="00843A6B">
        <w:rPr>
          <w:rFonts w:hint="cs"/>
          <w:rtl/>
        </w:rPr>
        <w:t xml:space="preserve">חברת </w:t>
      </w:r>
      <w:r w:rsidRPr="006D453B">
        <w:rPr>
          <w:rFonts w:hint="cs"/>
          <w:rtl/>
        </w:rPr>
        <w:t>נתיבי איילון</w:t>
      </w:r>
      <w:r w:rsidR="00843A6B">
        <w:rPr>
          <w:rFonts w:hint="cs"/>
          <w:rtl/>
        </w:rPr>
        <w:t xml:space="preserve"> בע"מ</w:t>
      </w:r>
      <w:r w:rsidR="002B12E2">
        <w:rPr>
          <w:rFonts w:hint="cs"/>
          <w:rtl/>
        </w:rPr>
        <w:t xml:space="preserve"> ( להלן</w:t>
      </w:r>
      <w:r w:rsidR="00843A6B">
        <w:rPr>
          <w:rFonts w:hint="cs"/>
          <w:rtl/>
        </w:rPr>
        <w:t xml:space="preserve">: </w:t>
      </w:r>
      <w:r w:rsidR="002B12E2">
        <w:rPr>
          <w:rFonts w:hint="cs"/>
          <w:rtl/>
        </w:rPr>
        <w:t xml:space="preserve"> "המזמין"</w:t>
      </w:r>
      <w:r w:rsidR="00843A6B">
        <w:rPr>
          <w:rFonts w:hint="cs"/>
          <w:rtl/>
        </w:rPr>
        <w:t xml:space="preserve"> ו/או החברה ו/או נתיבי איילון</w:t>
      </w:r>
      <w:r w:rsidR="002B12E2">
        <w:rPr>
          <w:rFonts w:hint="cs"/>
          <w:rtl/>
        </w:rPr>
        <w:t>)</w:t>
      </w:r>
      <w:r w:rsidRPr="006D453B">
        <w:rPr>
          <w:rFonts w:hint="cs"/>
          <w:rtl/>
        </w:rPr>
        <w:t xml:space="preserve"> </w:t>
      </w:r>
      <w:r>
        <w:rPr>
          <w:rFonts w:hint="cs"/>
          <w:rtl/>
        </w:rPr>
        <w:t>מאתר חלופי , ולאפשר רציפות תפעולית למערכות נתיבי איילון</w:t>
      </w:r>
      <w:r w:rsidR="0075702D">
        <w:rPr>
          <w:rFonts w:hint="cs"/>
          <w:rtl/>
        </w:rPr>
        <w:t xml:space="preserve"> במהירות מרבית תוך איבוד מידע מינימלי </w:t>
      </w:r>
      <w:r>
        <w:rPr>
          <w:rFonts w:hint="cs"/>
          <w:rtl/>
        </w:rPr>
        <w:t xml:space="preserve"> .</w:t>
      </w:r>
      <w:bookmarkEnd w:id="20"/>
      <w:bookmarkEnd w:id="21"/>
    </w:p>
    <w:p w14:paraId="7D8825A2" w14:textId="77777777" w:rsidR="006D453B" w:rsidRDefault="006D453B" w:rsidP="00F84DAC">
      <w:pPr>
        <w:pStyle w:val="a0"/>
        <w:tabs>
          <w:tab w:val="right" w:pos="720"/>
        </w:tabs>
        <w:autoSpaceDE w:val="0"/>
        <w:autoSpaceDN w:val="0"/>
        <w:adjustRightInd w:val="0"/>
        <w:spacing w:after="0"/>
        <w:ind w:left="2232"/>
        <w:rPr>
          <w:rFonts w:ascii="David" w:hAnsi="David" w:cs="David"/>
        </w:rPr>
      </w:pPr>
    </w:p>
    <w:p w14:paraId="6B18A518" w14:textId="77777777" w:rsidR="004419B4" w:rsidRDefault="000252D8" w:rsidP="00F84DAC">
      <w:pPr>
        <w:pStyle w:val="2"/>
        <w:rPr>
          <w:rFonts w:ascii="David" w:hAnsi="David"/>
        </w:rPr>
      </w:pPr>
      <w:bookmarkStart w:id="22" w:name="_Toc11323722"/>
      <w:bookmarkStart w:id="23" w:name="_Toc11864669"/>
      <w:bookmarkStart w:id="24" w:name="_Toc11307911"/>
      <w:r w:rsidRPr="000252D8">
        <w:rPr>
          <w:rFonts w:ascii="David" w:hAnsi="David" w:hint="cs"/>
          <w:rtl/>
        </w:rPr>
        <w:t>מסגרת המענה</w:t>
      </w:r>
      <w:bookmarkEnd w:id="22"/>
      <w:bookmarkEnd w:id="23"/>
      <w:r w:rsidRPr="000252D8">
        <w:rPr>
          <w:rFonts w:ascii="David" w:hAnsi="David" w:hint="cs"/>
          <w:rtl/>
        </w:rPr>
        <w:t xml:space="preserve"> </w:t>
      </w:r>
    </w:p>
    <w:p w14:paraId="2B8283A1" w14:textId="77777777" w:rsidR="00F84DAC" w:rsidRPr="00F84DAC" w:rsidRDefault="00F84DAC" w:rsidP="00F84DAC"/>
    <w:p w14:paraId="49007F58" w14:textId="77777777" w:rsidR="006D453B" w:rsidRDefault="000252D8" w:rsidP="00F84DAC">
      <w:bookmarkStart w:id="25" w:name="_Toc11323723"/>
      <w:r>
        <w:rPr>
          <w:rFonts w:hint="cs"/>
          <w:rtl/>
        </w:rPr>
        <w:t xml:space="preserve">התשתית שתוקם תהיה גמישה ובעלת יכולת הרחבה וגדילה בתאם לצרכי </w:t>
      </w:r>
      <w:r w:rsidR="002B12E2">
        <w:rPr>
          <w:rFonts w:hint="cs"/>
          <w:rtl/>
        </w:rPr>
        <w:t>המזמין</w:t>
      </w:r>
      <w:r>
        <w:rPr>
          <w:rFonts w:hint="cs"/>
          <w:rtl/>
        </w:rPr>
        <w:t xml:space="preserve"> .תשתית זאת יכולה </w:t>
      </w:r>
      <w:r w:rsidR="006D453B">
        <w:rPr>
          <w:rFonts w:hint="cs"/>
          <w:rtl/>
        </w:rPr>
        <w:t xml:space="preserve"> להתקבל במספר דרכים או בשילוב ביניה</w:t>
      </w:r>
      <w:r w:rsidR="006D453B">
        <w:rPr>
          <w:rFonts w:hint="eastAsia"/>
          <w:rtl/>
        </w:rPr>
        <w:t>ם</w:t>
      </w:r>
      <w:r w:rsidR="006D453B">
        <w:rPr>
          <w:rFonts w:hint="cs"/>
          <w:rtl/>
        </w:rPr>
        <w:t xml:space="preserve"> :</w:t>
      </w:r>
      <w:bookmarkEnd w:id="24"/>
      <w:bookmarkEnd w:id="25"/>
      <w:r w:rsidR="006D453B">
        <w:rPr>
          <w:rtl/>
        </w:rPr>
        <w:br/>
      </w:r>
    </w:p>
    <w:p w14:paraId="3322343A" w14:textId="77777777" w:rsidR="006D453B" w:rsidRPr="006B182D" w:rsidRDefault="006D453B" w:rsidP="008A0C36">
      <w:pPr>
        <w:pStyle w:val="a0"/>
        <w:numPr>
          <w:ilvl w:val="0"/>
          <w:numId w:val="19"/>
        </w:numPr>
        <w:tabs>
          <w:tab w:val="right" w:pos="720"/>
        </w:tabs>
        <w:autoSpaceDE w:val="0"/>
        <w:autoSpaceDN w:val="0"/>
        <w:adjustRightInd w:val="0"/>
        <w:spacing w:after="0"/>
        <w:rPr>
          <w:rFonts w:ascii="David" w:hAnsi="David" w:cs="David"/>
        </w:rPr>
      </w:pPr>
      <w:r w:rsidRPr="006B182D">
        <w:rPr>
          <w:rFonts w:ascii="David" w:hAnsi="David" w:cs="David" w:hint="cs"/>
          <w:rtl/>
        </w:rPr>
        <w:t xml:space="preserve">באמצעות ענן ציבורי או פרטי </w:t>
      </w:r>
    </w:p>
    <w:p w14:paraId="423A6611" w14:textId="77777777" w:rsidR="00744CFC" w:rsidRDefault="0011107D" w:rsidP="008A0C36">
      <w:pPr>
        <w:pStyle w:val="a0"/>
        <w:numPr>
          <w:ilvl w:val="0"/>
          <w:numId w:val="19"/>
        </w:numPr>
        <w:tabs>
          <w:tab w:val="right" w:pos="720"/>
        </w:tabs>
        <w:autoSpaceDE w:val="0"/>
        <w:autoSpaceDN w:val="0"/>
        <w:adjustRightInd w:val="0"/>
        <w:spacing w:after="0"/>
        <w:rPr>
          <w:rFonts w:ascii="David" w:hAnsi="David" w:cs="David"/>
          <w:rtl/>
        </w:rPr>
      </w:pPr>
      <w:r w:rsidRPr="006B182D">
        <w:rPr>
          <w:rFonts w:ascii="David" w:hAnsi="David" w:cs="David" w:hint="cs"/>
          <w:rtl/>
        </w:rPr>
        <w:t xml:space="preserve">באמצעות </w:t>
      </w:r>
      <w:r w:rsidR="006D453B" w:rsidRPr="006B182D">
        <w:rPr>
          <w:rFonts w:ascii="David" w:hAnsi="David" w:cs="David" w:hint="cs"/>
          <w:rtl/>
        </w:rPr>
        <w:t xml:space="preserve">אירוח </w:t>
      </w:r>
      <w:r w:rsidRPr="006B182D">
        <w:rPr>
          <w:rFonts w:ascii="David" w:hAnsi="David" w:cs="David" w:hint="cs"/>
          <w:rtl/>
        </w:rPr>
        <w:t>באתר המספק פתרונות ארוח ( ברמות שונות ) כשירות .</w:t>
      </w:r>
      <w:r w:rsidR="004419B4">
        <w:rPr>
          <w:rFonts w:ascii="David" w:hAnsi="David" w:cs="David" w:hint="cs"/>
          <w:rtl/>
        </w:rPr>
        <w:t xml:space="preserve"> </w:t>
      </w:r>
      <w:r w:rsidR="00744CFC">
        <w:rPr>
          <w:rFonts w:ascii="David" w:hAnsi="David" w:cs="David"/>
          <w:rtl/>
        </w:rPr>
        <w:br/>
      </w:r>
    </w:p>
    <w:p w14:paraId="556A8193" w14:textId="77777777" w:rsidR="00744CFC" w:rsidRDefault="00744CFC" w:rsidP="00744CFC">
      <w:pPr>
        <w:bidi w:val="0"/>
        <w:rPr>
          <w:rtl/>
        </w:rPr>
      </w:pPr>
      <w:r>
        <w:rPr>
          <w:rtl/>
        </w:rPr>
        <w:br w:type="page"/>
      </w:r>
    </w:p>
    <w:p w14:paraId="71F9D7B7" w14:textId="77777777" w:rsidR="006D453B" w:rsidRPr="006B182D" w:rsidRDefault="006D453B" w:rsidP="00744CFC">
      <w:pPr>
        <w:pStyle w:val="a0"/>
        <w:tabs>
          <w:tab w:val="right" w:pos="720"/>
        </w:tabs>
        <w:autoSpaceDE w:val="0"/>
        <w:autoSpaceDN w:val="0"/>
        <w:adjustRightInd w:val="0"/>
        <w:spacing w:after="0"/>
        <w:ind w:left="2160"/>
        <w:rPr>
          <w:rFonts w:ascii="David" w:hAnsi="David" w:cs="David"/>
        </w:rPr>
      </w:pPr>
    </w:p>
    <w:p w14:paraId="18D5763A" w14:textId="77777777" w:rsidR="004419B4" w:rsidRDefault="004419B4" w:rsidP="00F84DAC">
      <w:pPr>
        <w:pStyle w:val="2"/>
        <w:rPr>
          <w:rFonts w:ascii="David" w:hAnsi="David"/>
        </w:rPr>
      </w:pPr>
      <w:bookmarkStart w:id="26" w:name="_Toc11323724"/>
      <w:bookmarkStart w:id="27" w:name="_Toc11864670"/>
      <w:bookmarkStart w:id="28" w:name="_Toc11307912"/>
      <w:r>
        <w:rPr>
          <w:rFonts w:ascii="David" w:hAnsi="David" w:hint="cs"/>
          <w:rtl/>
        </w:rPr>
        <w:t>התשתית המוצעת</w:t>
      </w:r>
      <w:bookmarkEnd w:id="26"/>
      <w:bookmarkEnd w:id="27"/>
      <w:r>
        <w:rPr>
          <w:rFonts w:ascii="David" w:hAnsi="David" w:hint="cs"/>
          <w:rtl/>
        </w:rPr>
        <w:t xml:space="preserve"> </w:t>
      </w:r>
    </w:p>
    <w:bookmarkEnd w:id="28"/>
    <w:p w14:paraId="50255487" w14:textId="77777777" w:rsidR="009C68FA" w:rsidRDefault="00F84DAC" w:rsidP="00F84DAC">
      <w:pPr>
        <w:rPr>
          <w:rtl/>
        </w:rPr>
      </w:pPr>
      <w:r>
        <w:rPr>
          <w:rFonts w:hint="cs"/>
          <w:rtl/>
        </w:rPr>
        <w:t xml:space="preserve">מרכיבים טכנולוגייים בתשתית המוצעת </w:t>
      </w:r>
    </w:p>
    <w:p w14:paraId="4328A77E" w14:textId="77777777" w:rsidR="0075702D" w:rsidRDefault="0075702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תשתית מיחשוב ווירטואליזציה </w:t>
      </w:r>
    </w:p>
    <w:p w14:paraId="09AE6E8F" w14:textId="77777777" w:rsidR="0075702D" w:rsidRDefault="0075702D" w:rsidP="008A0C36">
      <w:pPr>
        <w:pStyle w:val="a0"/>
        <w:numPr>
          <w:ilvl w:val="0"/>
          <w:numId w:val="19"/>
        </w:numPr>
        <w:tabs>
          <w:tab w:val="right" w:pos="720"/>
        </w:tabs>
        <w:autoSpaceDE w:val="0"/>
        <w:autoSpaceDN w:val="0"/>
        <w:adjustRightInd w:val="0"/>
        <w:spacing w:after="0"/>
        <w:rPr>
          <w:rFonts w:ascii="David" w:hAnsi="David" w:cs="David"/>
          <w:rtl/>
        </w:rPr>
      </w:pPr>
      <w:r>
        <w:rPr>
          <w:rFonts w:ascii="David" w:hAnsi="David" w:cs="David" w:hint="cs"/>
          <w:rtl/>
        </w:rPr>
        <w:t>תשתית עם יכולת לקבלת רפליקציה של הנתונים מאתר הפעילות  .</w:t>
      </w:r>
    </w:p>
    <w:p w14:paraId="03D41901" w14:textId="77777777" w:rsidR="0075702D" w:rsidRDefault="0075702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תשתית תקשורת </w:t>
      </w:r>
      <w:r>
        <w:rPr>
          <w:rFonts w:ascii="David" w:hAnsi="David" w:cs="David" w:hint="cs"/>
        </w:rPr>
        <w:t>WAN</w:t>
      </w:r>
      <w:r>
        <w:rPr>
          <w:rFonts w:ascii="David" w:hAnsi="David" w:cs="David" w:hint="cs"/>
          <w:rtl/>
        </w:rPr>
        <w:t xml:space="preserve"> ו </w:t>
      </w:r>
      <w:r>
        <w:rPr>
          <w:rFonts w:ascii="David" w:hAnsi="David" w:cs="David" w:hint="cs"/>
        </w:rPr>
        <w:t xml:space="preserve">LAN </w:t>
      </w:r>
      <w:r>
        <w:rPr>
          <w:rFonts w:ascii="David" w:hAnsi="David" w:cs="David" w:hint="cs"/>
          <w:rtl/>
        </w:rPr>
        <w:t xml:space="preserve"> לאתר ה</w:t>
      </w:r>
      <w:r>
        <w:rPr>
          <w:rFonts w:ascii="David" w:hAnsi="David" w:cs="David" w:hint="cs"/>
        </w:rPr>
        <w:t>DR</w:t>
      </w:r>
      <w:r>
        <w:rPr>
          <w:rFonts w:ascii="David" w:hAnsi="David" w:cs="David" w:hint="cs"/>
          <w:rtl/>
        </w:rPr>
        <w:t xml:space="preserve"> לטובת חיבו</w:t>
      </w:r>
      <w:r>
        <w:rPr>
          <w:rFonts w:ascii="David" w:hAnsi="David" w:cs="David" w:hint="eastAsia"/>
          <w:rtl/>
        </w:rPr>
        <w:t>ר</w:t>
      </w:r>
      <w:r>
        <w:rPr>
          <w:rFonts w:ascii="David" w:hAnsi="David" w:cs="David" w:hint="cs"/>
          <w:rtl/>
        </w:rPr>
        <w:t xml:space="preserve"> משתמשים וממשקים </w:t>
      </w:r>
    </w:p>
    <w:p w14:paraId="7ACFDF8D" w14:textId="77777777" w:rsidR="0075702D" w:rsidRDefault="0075702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אבטחת מידע ואבטחת הפרטיות .</w:t>
      </w:r>
    </w:p>
    <w:p w14:paraId="13C01A2A" w14:textId="77777777" w:rsidR="0011107D" w:rsidRDefault="0075702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תקשורת בין אתר ה </w:t>
      </w:r>
      <w:r>
        <w:rPr>
          <w:rFonts w:ascii="David" w:hAnsi="David" w:cs="David" w:hint="cs"/>
        </w:rPr>
        <w:t>DR</w:t>
      </w:r>
      <w:r>
        <w:rPr>
          <w:rFonts w:ascii="David" w:hAnsi="David" w:cs="David" w:hint="cs"/>
          <w:rtl/>
        </w:rPr>
        <w:t xml:space="preserve"> לאתרי הפעילות </w:t>
      </w:r>
      <w:r w:rsidR="00CC38A4">
        <w:rPr>
          <w:rFonts w:ascii="David" w:hAnsi="David" w:cs="David" w:hint="cs"/>
          <w:rtl/>
        </w:rPr>
        <w:t xml:space="preserve"> וספקים\לקוחות המערכת </w:t>
      </w:r>
    </w:p>
    <w:p w14:paraId="4BB86D23" w14:textId="77777777" w:rsidR="0011107D" w:rsidRDefault="0011107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תקשורת לאתר איחסון </w:t>
      </w:r>
      <w:r w:rsidR="0060792B">
        <w:rPr>
          <w:rFonts w:ascii="David" w:hAnsi="David" w:cs="David" w:hint="cs"/>
          <w:rtl/>
        </w:rPr>
        <w:t xml:space="preserve"> גיבוים </w:t>
      </w:r>
      <w:r w:rsidR="002B12E2">
        <w:rPr>
          <w:rFonts w:ascii="David" w:hAnsi="David" w:cs="David" w:hint="cs"/>
          <w:rtl/>
        </w:rPr>
        <w:t xml:space="preserve">שבשימוש  </w:t>
      </w:r>
      <w:r w:rsidR="002B12E2">
        <w:rPr>
          <w:rFonts w:hint="cs"/>
          <w:rtl/>
        </w:rPr>
        <w:t>המזמין</w:t>
      </w:r>
      <w:r>
        <w:rPr>
          <w:rFonts w:ascii="David" w:hAnsi="David" w:cs="David" w:hint="cs"/>
          <w:rtl/>
        </w:rPr>
        <w:t>.</w:t>
      </w:r>
      <w:r>
        <w:rPr>
          <w:rFonts w:ascii="David" w:hAnsi="David" w:cs="David"/>
          <w:rtl/>
        </w:rPr>
        <w:br/>
      </w:r>
    </w:p>
    <w:p w14:paraId="7D3FB42C" w14:textId="77777777" w:rsidR="004419B4" w:rsidRDefault="004419B4" w:rsidP="00F84DAC">
      <w:pPr>
        <w:pStyle w:val="2"/>
        <w:rPr>
          <w:rFonts w:ascii="David" w:hAnsi="David"/>
        </w:rPr>
      </w:pPr>
      <w:bookmarkStart w:id="29" w:name="_Toc11323726"/>
      <w:bookmarkStart w:id="30" w:name="_Toc11864671"/>
      <w:bookmarkStart w:id="31" w:name="_Toc11307913"/>
      <w:r>
        <w:rPr>
          <w:rFonts w:ascii="David" w:hAnsi="David" w:hint="cs"/>
          <w:rtl/>
        </w:rPr>
        <w:t>שלבי ההקמה</w:t>
      </w:r>
      <w:bookmarkEnd w:id="29"/>
      <w:bookmarkEnd w:id="30"/>
      <w:r>
        <w:rPr>
          <w:rFonts w:ascii="David" w:hAnsi="David" w:hint="cs"/>
          <w:rtl/>
        </w:rPr>
        <w:t xml:space="preserve"> </w:t>
      </w:r>
    </w:p>
    <w:p w14:paraId="0FF001BC" w14:textId="77777777" w:rsidR="00F84DAC" w:rsidRDefault="00F84DAC" w:rsidP="00F84DAC">
      <w:pPr>
        <w:rPr>
          <w:rtl/>
        </w:rPr>
      </w:pPr>
      <w:bookmarkStart w:id="32" w:name="_Toc11323727"/>
    </w:p>
    <w:p w14:paraId="057F459E" w14:textId="77777777" w:rsidR="002A6961" w:rsidRDefault="002A6961" w:rsidP="00F84DAC">
      <w:r>
        <w:rPr>
          <w:rFonts w:hint="cs"/>
          <w:rtl/>
        </w:rPr>
        <w:t xml:space="preserve">הקמת הפרויקט תתנהל  בשני </w:t>
      </w:r>
      <w:r w:rsidR="000252D8">
        <w:rPr>
          <w:rFonts w:hint="cs"/>
          <w:rtl/>
        </w:rPr>
        <w:t xml:space="preserve">שלבים  </w:t>
      </w:r>
      <w:r>
        <w:rPr>
          <w:rFonts w:hint="cs"/>
          <w:rtl/>
        </w:rPr>
        <w:t>עיקריים :</w:t>
      </w:r>
      <w:bookmarkEnd w:id="31"/>
      <w:bookmarkEnd w:id="32"/>
      <w:r w:rsidR="00E6400B">
        <w:rPr>
          <w:rtl/>
        </w:rPr>
        <w:br/>
      </w:r>
    </w:p>
    <w:p w14:paraId="7E9E7A56" w14:textId="77777777" w:rsidR="002A6961" w:rsidRPr="006B182D" w:rsidRDefault="002A6961" w:rsidP="008A0C36">
      <w:pPr>
        <w:pStyle w:val="a0"/>
        <w:numPr>
          <w:ilvl w:val="0"/>
          <w:numId w:val="19"/>
        </w:numPr>
        <w:tabs>
          <w:tab w:val="right" w:pos="720"/>
        </w:tabs>
        <w:autoSpaceDE w:val="0"/>
        <w:autoSpaceDN w:val="0"/>
        <w:adjustRightInd w:val="0"/>
        <w:spacing w:after="0"/>
        <w:rPr>
          <w:rFonts w:ascii="David" w:hAnsi="David" w:cs="David"/>
        </w:rPr>
      </w:pPr>
      <w:r w:rsidRPr="006B182D">
        <w:rPr>
          <w:rFonts w:ascii="David" w:hAnsi="David" w:cs="David" w:hint="cs"/>
          <w:rtl/>
        </w:rPr>
        <w:t xml:space="preserve">שלב ראשון הפעלת אתר גיבוי למערכות ה </w:t>
      </w:r>
      <w:r w:rsidRPr="006B182D">
        <w:rPr>
          <w:rFonts w:ascii="David" w:hAnsi="David" w:cs="David" w:hint="cs"/>
        </w:rPr>
        <w:t>IT</w:t>
      </w:r>
      <w:r w:rsidRPr="006B182D">
        <w:rPr>
          <w:rFonts w:ascii="David" w:hAnsi="David" w:cs="David" w:hint="cs"/>
          <w:rtl/>
        </w:rPr>
        <w:t xml:space="preserve">  באתר ה </w:t>
      </w:r>
      <w:r w:rsidRPr="006B182D">
        <w:rPr>
          <w:rFonts w:ascii="David" w:hAnsi="David" w:cs="David" w:hint="cs"/>
        </w:rPr>
        <w:t>DR</w:t>
      </w:r>
      <w:r w:rsidRPr="006B182D">
        <w:rPr>
          <w:rFonts w:ascii="David" w:hAnsi="David" w:cs="David" w:hint="cs"/>
          <w:rtl/>
        </w:rPr>
        <w:t xml:space="preserve"> </w:t>
      </w:r>
      <w:r w:rsidR="000252D8">
        <w:rPr>
          <w:rFonts w:ascii="David" w:hAnsi="David" w:cs="David" w:hint="cs"/>
          <w:rtl/>
        </w:rPr>
        <w:t>בהתאם לאפיון במסמך זה .</w:t>
      </w:r>
    </w:p>
    <w:p w14:paraId="20C8416F" w14:textId="77777777" w:rsidR="002A6961" w:rsidRPr="000252D8" w:rsidRDefault="002A6961" w:rsidP="008A0C36">
      <w:pPr>
        <w:pStyle w:val="a0"/>
        <w:numPr>
          <w:ilvl w:val="0"/>
          <w:numId w:val="19"/>
        </w:numPr>
        <w:tabs>
          <w:tab w:val="right" w:pos="720"/>
        </w:tabs>
        <w:autoSpaceDE w:val="0"/>
        <w:autoSpaceDN w:val="0"/>
        <w:adjustRightInd w:val="0"/>
        <w:spacing w:after="0"/>
        <w:rPr>
          <w:rFonts w:ascii="David" w:hAnsi="David" w:cs="David"/>
          <w:rtl/>
        </w:rPr>
      </w:pPr>
      <w:r w:rsidRPr="000252D8">
        <w:rPr>
          <w:rFonts w:ascii="David" w:hAnsi="David" w:cs="David" w:hint="cs"/>
          <w:rtl/>
        </w:rPr>
        <w:t xml:space="preserve">שלב שני </w:t>
      </w:r>
      <w:r w:rsidR="000252D8" w:rsidRPr="000252D8">
        <w:rPr>
          <w:rFonts w:ascii="David" w:hAnsi="David" w:cs="David" w:hint="cs"/>
          <w:rtl/>
        </w:rPr>
        <w:t xml:space="preserve">הרחבת הפעילות </w:t>
      </w:r>
      <w:r w:rsidRPr="000252D8">
        <w:rPr>
          <w:rFonts w:ascii="David" w:hAnsi="David" w:cs="David" w:hint="cs"/>
          <w:rtl/>
        </w:rPr>
        <w:t xml:space="preserve"> </w:t>
      </w:r>
      <w:r w:rsidR="000252D8" w:rsidRPr="000252D8">
        <w:rPr>
          <w:rFonts w:ascii="David" w:hAnsi="David" w:cs="David" w:hint="cs"/>
          <w:rtl/>
        </w:rPr>
        <w:t>ב</w:t>
      </w:r>
      <w:r w:rsidRPr="000252D8">
        <w:rPr>
          <w:rFonts w:ascii="David" w:hAnsi="David" w:cs="David" w:hint="cs"/>
          <w:rtl/>
        </w:rPr>
        <w:t xml:space="preserve">אתר גיבוי </w:t>
      </w:r>
      <w:r w:rsidR="000252D8" w:rsidRPr="000252D8">
        <w:rPr>
          <w:rFonts w:ascii="David" w:hAnsi="David" w:cs="David" w:hint="cs"/>
          <w:rtl/>
        </w:rPr>
        <w:t>למשתמשים נוספים , אפליקציות וסביבות עבודה נוספות ( במידה ויידר</w:t>
      </w:r>
      <w:r w:rsidR="000252D8" w:rsidRPr="000252D8">
        <w:rPr>
          <w:rFonts w:ascii="David" w:hAnsi="David" w:cs="David" w:hint="eastAsia"/>
          <w:rtl/>
        </w:rPr>
        <w:t>ש</w:t>
      </w:r>
      <w:r w:rsidR="000252D8" w:rsidRPr="000252D8">
        <w:rPr>
          <w:rFonts w:ascii="David" w:hAnsi="David" w:cs="David" w:hint="cs"/>
          <w:rtl/>
        </w:rPr>
        <w:t xml:space="preserve"> ) , </w:t>
      </w:r>
      <w:r w:rsidRPr="000252D8">
        <w:rPr>
          <w:rFonts w:ascii="David" w:hAnsi="David" w:cs="David" w:hint="cs"/>
          <w:rtl/>
        </w:rPr>
        <w:t>למערכ</w:t>
      </w:r>
      <w:r w:rsidR="00530FD2" w:rsidRPr="000252D8">
        <w:rPr>
          <w:rFonts w:ascii="David" w:hAnsi="David" w:cs="David" w:hint="cs"/>
          <w:rtl/>
        </w:rPr>
        <w:t>ו</w:t>
      </w:r>
      <w:r w:rsidRPr="000252D8">
        <w:rPr>
          <w:rFonts w:ascii="David" w:hAnsi="David" w:cs="David" w:hint="cs"/>
          <w:rtl/>
        </w:rPr>
        <w:t>ת התפעוליות( "מערכות הכביש") ו</w:t>
      </w:r>
      <w:r w:rsidR="00E6400B" w:rsidRPr="000252D8">
        <w:rPr>
          <w:rFonts w:ascii="David" w:hAnsi="David" w:cs="David" w:hint="cs"/>
          <w:rtl/>
        </w:rPr>
        <w:t>ח</w:t>
      </w:r>
      <w:r w:rsidRPr="000252D8">
        <w:rPr>
          <w:rFonts w:ascii="David" w:hAnsi="David" w:cs="David" w:hint="cs"/>
          <w:rtl/>
        </w:rPr>
        <w:t xml:space="preserve">יבור </w:t>
      </w:r>
      <w:r w:rsidR="000252D8" w:rsidRPr="000252D8">
        <w:rPr>
          <w:rFonts w:ascii="David" w:hAnsi="David" w:cs="David" w:hint="cs"/>
          <w:rtl/>
        </w:rPr>
        <w:t>החיישני</w:t>
      </w:r>
      <w:r w:rsidR="000252D8" w:rsidRPr="000252D8">
        <w:rPr>
          <w:rFonts w:ascii="David" w:hAnsi="David" w:cs="David" w:hint="eastAsia"/>
          <w:rtl/>
        </w:rPr>
        <w:t>ם</w:t>
      </w:r>
      <w:r w:rsidRPr="000252D8">
        <w:rPr>
          <w:rFonts w:ascii="David" w:hAnsi="David" w:cs="David" w:hint="cs"/>
          <w:rtl/>
        </w:rPr>
        <w:t>- באתר ראשונים</w:t>
      </w:r>
      <w:r w:rsidRPr="000252D8">
        <w:rPr>
          <w:rFonts w:ascii="David" w:hAnsi="David" w:cs="David"/>
          <w:rtl/>
        </w:rPr>
        <w:br/>
      </w:r>
    </w:p>
    <w:p w14:paraId="3D831378" w14:textId="77777777" w:rsidR="0075702D" w:rsidRDefault="0075702D" w:rsidP="00F84DAC">
      <w:pPr>
        <w:pStyle w:val="2"/>
        <w:ind w:left="540" w:hanging="630"/>
        <w:rPr>
          <w:rFonts w:ascii="David" w:hAnsi="David"/>
        </w:rPr>
      </w:pPr>
      <w:bookmarkStart w:id="33" w:name="_Toc11307914"/>
      <w:bookmarkStart w:id="34" w:name="_Toc11323728"/>
      <w:bookmarkStart w:id="35" w:name="_Toc11864672"/>
      <w:r>
        <w:rPr>
          <w:rFonts w:ascii="David" w:hAnsi="David" w:hint="cs"/>
          <w:rtl/>
        </w:rPr>
        <w:t>הנחות יסוד כלליות</w:t>
      </w:r>
      <w:bookmarkEnd w:id="33"/>
      <w:bookmarkEnd w:id="34"/>
      <w:bookmarkEnd w:id="35"/>
      <w:r>
        <w:rPr>
          <w:rFonts w:ascii="David" w:hAnsi="David" w:hint="cs"/>
          <w:rtl/>
        </w:rPr>
        <w:t xml:space="preserve"> </w:t>
      </w:r>
      <w:r w:rsidR="00C67B1B">
        <w:rPr>
          <w:rFonts w:ascii="David" w:hAnsi="David"/>
          <w:rtl/>
        </w:rPr>
        <w:br/>
      </w:r>
    </w:p>
    <w:p w14:paraId="688EBBC2" w14:textId="77777777" w:rsidR="0075702D" w:rsidRDefault="0075702D"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התכנון וההקמה של האתר ה </w:t>
      </w:r>
      <w:r>
        <w:rPr>
          <w:rFonts w:ascii="David" w:hAnsi="David" w:cs="David" w:hint="cs"/>
        </w:rPr>
        <w:t xml:space="preserve">DR </w:t>
      </w:r>
      <w:r w:rsidR="0011107D">
        <w:rPr>
          <w:rFonts w:ascii="David" w:hAnsi="David" w:cs="David" w:hint="cs"/>
          <w:rtl/>
        </w:rPr>
        <w:t xml:space="preserve"> </w:t>
      </w:r>
      <w:r>
        <w:rPr>
          <w:rFonts w:ascii="David" w:hAnsi="David" w:cs="David" w:hint="cs"/>
          <w:rtl/>
        </w:rPr>
        <w:t xml:space="preserve">לא ישפיע על הפעילות </w:t>
      </w:r>
      <w:r w:rsidR="00C67B1B">
        <w:rPr>
          <w:rFonts w:ascii="David" w:hAnsi="David" w:cs="David" w:hint="cs"/>
          <w:rtl/>
        </w:rPr>
        <w:t xml:space="preserve">השוטפת . </w:t>
      </w:r>
      <w:r w:rsidR="00E6400B">
        <w:rPr>
          <w:rFonts w:ascii="David" w:hAnsi="David" w:cs="David"/>
        </w:rPr>
        <w:br/>
      </w:r>
    </w:p>
    <w:p w14:paraId="46C5E129" w14:textId="77777777" w:rsidR="00C67B1B" w:rsidRPr="00724AC2" w:rsidRDefault="00C67B1B"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הפעילות תתבסס על הפתרונות הטכנולוגים ה</w:t>
      </w:r>
      <w:r w:rsidR="002B12E2">
        <w:rPr>
          <w:rFonts w:ascii="David" w:hAnsi="David" w:cs="David" w:hint="cs"/>
          <w:rtl/>
        </w:rPr>
        <w:t xml:space="preserve">משמשים היום </w:t>
      </w:r>
      <w:r w:rsidR="00724AC2">
        <w:rPr>
          <w:rFonts w:ascii="David" w:hAnsi="David" w:cs="David" w:hint="cs"/>
          <w:rtl/>
        </w:rPr>
        <w:t xml:space="preserve">את </w:t>
      </w:r>
      <w:r w:rsidR="002B12E2">
        <w:rPr>
          <w:rFonts w:hint="cs"/>
          <w:rtl/>
        </w:rPr>
        <w:t>המזמין</w:t>
      </w:r>
      <w:r w:rsidR="00724AC2">
        <w:rPr>
          <w:rFonts w:hint="cs"/>
          <w:rtl/>
        </w:rPr>
        <w:t>.</w:t>
      </w:r>
    </w:p>
    <w:p w14:paraId="305BBA03" w14:textId="77777777" w:rsidR="00724AC2" w:rsidRDefault="00724AC2" w:rsidP="008A0C36">
      <w:pPr>
        <w:pStyle w:val="a0"/>
        <w:numPr>
          <w:ilvl w:val="0"/>
          <w:numId w:val="19"/>
        </w:numPr>
        <w:tabs>
          <w:tab w:val="right" w:pos="720"/>
        </w:tabs>
        <w:autoSpaceDE w:val="0"/>
        <w:autoSpaceDN w:val="0"/>
        <w:adjustRightInd w:val="0"/>
        <w:spacing w:after="0"/>
        <w:rPr>
          <w:rFonts w:ascii="David" w:hAnsi="David" w:cs="David"/>
          <w:rtl/>
        </w:rPr>
      </w:pPr>
    </w:p>
    <w:p w14:paraId="49FBCFF1" w14:textId="77777777" w:rsidR="00C67B1B" w:rsidRDefault="00C67B1B" w:rsidP="008A0C36">
      <w:pPr>
        <w:pStyle w:val="a0"/>
        <w:numPr>
          <w:ilvl w:val="0"/>
          <w:numId w:val="19"/>
        </w:numPr>
        <w:tabs>
          <w:tab w:val="right" w:pos="720"/>
        </w:tabs>
        <w:autoSpaceDE w:val="0"/>
        <w:autoSpaceDN w:val="0"/>
        <w:adjustRightInd w:val="0"/>
        <w:spacing w:after="0"/>
        <w:rPr>
          <w:rFonts w:ascii="David" w:hAnsi="David" w:cs="David"/>
        </w:rPr>
      </w:pPr>
      <w:r>
        <w:rPr>
          <w:rFonts w:ascii="David" w:hAnsi="David" w:cs="David" w:hint="cs"/>
          <w:rtl/>
        </w:rPr>
        <w:t xml:space="preserve">האתר יהיה </w:t>
      </w:r>
      <w:r w:rsidR="00724AC2">
        <w:rPr>
          <w:rFonts w:ascii="David" w:hAnsi="David" w:cs="David" w:hint="cs"/>
          <w:rtl/>
        </w:rPr>
        <w:t>מודולר</w:t>
      </w:r>
      <w:r w:rsidR="00724AC2">
        <w:rPr>
          <w:rFonts w:ascii="David" w:hAnsi="David" w:cs="David" w:hint="eastAsia"/>
          <w:rtl/>
        </w:rPr>
        <w:t>י</w:t>
      </w:r>
      <w:r>
        <w:rPr>
          <w:rFonts w:ascii="David" w:hAnsi="David" w:cs="David" w:hint="cs"/>
          <w:rtl/>
        </w:rPr>
        <w:t xml:space="preserve"> ויאפשר גידול והתרחבות על פי הצורך </w:t>
      </w:r>
      <w:r w:rsidR="00E6400B">
        <w:rPr>
          <w:rFonts w:ascii="David" w:hAnsi="David" w:cs="David"/>
        </w:rPr>
        <w:br/>
      </w:r>
    </w:p>
    <w:p w14:paraId="5C653BFF" w14:textId="77777777" w:rsidR="00C67B1B" w:rsidRDefault="00C67B1B" w:rsidP="008A0C36">
      <w:pPr>
        <w:pStyle w:val="a0"/>
        <w:numPr>
          <w:ilvl w:val="0"/>
          <w:numId w:val="19"/>
        </w:numPr>
        <w:tabs>
          <w:tab w:val="right" w:pos="720"/>
        </w:tabs>
        <w:autoSpaceDE w:val="0"/>
        <w:autoSpaceDN w:val="0"/>
        <w:adjustRightInd w:val="0"/>
        <w:spacing w:after="0"/>
        <w:rPr>
          <w:rFonts w:ascii="David" w:hAnsi="David" w:cs="David"/>
          <w:rtl/>
        </w:rPr>
      </w:pPr>
      <w:r>
        <w:rPr>
          <w:rFonts w:ascii="David" w:hAnsi="David" w:cs="David" w:hint="cs"/>
          <w:rtl/>
        </w:rPr>
        <w:t xml:space="preserve">שכפול הנתונים והמידע יעשה באמצעות כלי רפליקציה ייעודים .הרפליקציה תהיה אחת ל 15 דקות </w:t>
      </w:r>
      <w:r w:rsidR="008B56DA">
        <w:rPr>
          <w:rFonts w:ascii="David" w:hAnsi="David" w:cs="David" w:hint="cs"/>
          <w:rtl/>
        </w:rPr>
        <w:t xml:space="preserve"> או כל פרק זמן אחר שייקבע  על ידי המזמין </w:t>
      </w:r>
      <w:r>
        <w:rPr>
          <w:rFonts w:ascii="David" w:hAnsi="David" w:cs="David" w:hint="cs"/>
          <w:rtl/>
        </w:rPr>
        <w:t>.</w:t>
      </w:r>
    </w:p>
    <w:p w14:paraId="32BB919C" w14:textId="77777777" w:rsidR="007407AF" w:rsidRDefault="007407AF" w:rsidP="00F84DAC">
      <w:pPr>
        <w:rPr>
          <w:rFonts w:ascii="David" w:hAnsi="David" w:cs="David"/>
          <w:rtl/>
        </w:rPr>
      </w:pPr>
      <w:r>
        <w:rPr>
          <w:rFonts w:ascii="David" w:hAnsi="David" w:cs="David"/>
          <w:rtl/>
        </w:rPr>
        <w:br w:type="page"/>
      </w:r>
    </w:p>
    <w:p w14:paraId="60CDDDB2" w14:textId="77777777" w:rsidR="004957E6" w:rsidRDefault="00244FBD" w:rsidP="00F84DAC">
      <w:pPr>
        <w:pStyle w:val="1"/>
        <w:ind w:left="431" w:hanging="431"/>
      </w:pPr>
      <w:bookmarkStart w:id="36" w:name="_Toc11096260"/>
      <w:bookmarkStart w:id="37" w:name="_Toc11307915"/>
      <w:bookmarkStart w:id="38" w:name="_Toc11323729"/>
      <w:bookmarkStart w:id="39" w:name="_Toc11864673"/>
      <w:r w:rsidRPr="006B182D">
        <w:rPr>
          <w:rFonts w:asciiTheme="minorHAnsi" w:hAnsiTheme="minorHAnsi"/>
          <w:bCs w:val="0"/>
          <w:smallCaps w:val="0"/>
          <w:u w:val="single"/>
          <w:rtl/>
        </w:rPr>
        <w:lastRenderedPageBreak/>
        <w:t>הגדרות</w:t>
      </w:r>
      <w:r w:rsidRPr="007F7AF4">
        <w:rPr>
          <w:rFonts w:asciiTheme="minorHAnsi" w:hAnsiTheme="minorHAnsi"/>
          <w:bCs w:val="0"/>
          <w:smallCaps w:val="0"/>
          <w:rtl/>
        </w:rPr>
        <w:t xml:space="preserve"> .</w:t>
      </w:r>
      <w:bookmarkEnd w:id="36"/>
      <w:bookmarkEnd w:id="37"/>
      <w:bookmarkEnd w:id="38"/>
      <w:bookmarkEnd w:id="39"/>
      <w:r w:rsidR="0018398F" w:rsidRPr="007F7AF4">
        <w:rPr>
          <w:rFonts w:asciiTheme="minorHAnsi" w:hAnsiTheme="minorHAnsi"/>
          <w:bCs w:val="0"/>
          <w:smallCaps w:val="0"/>
        </w:rPr>
        <w:br/>
      </w:r>
    </w:p>
    <w:tbl>
      <w:tblPr>
        <w:tblStyle w:val="a7"/>
        <w:bidiVisual/>
        <w:tblW w:w="10346" w:type="dxa"/>
        <w:jc w:val="center"/>
        <w:tblLook w:val="04A0" w:firstRow="1" w:lastRow="0" w:firstColumn="1" w:lastColumn="0" w:noHBand="0" w:noVBand="1"/>
      </w:tblPr>
      <w:tblGrid>
        <w:gridCol w:w="3780"/>
        <w:gridCol w:w="6566"/>
      </w:tblGrid>
      <w:tr w:rsidR="004957E6" w:rsidRPr="00D64F68" w14:paraId="5BFD0E98" w14:textId="77777777" w:rsidTr="000252D8">
        <w:trPr>
          <w:jc w:val="center"/>
        </w:trPr>
        <w:tc>
          <w:tcPr>
            <w:tcW w:w="3780" w:type="dxa"/>
          </w:tcPr>
          <w:p w14:paraId="54BECF34" w14:textId="77777777" w:rsidR="004957E6" w:rsidRPr="00707A57" w:rsidRDefault="004957E6" w:rsidP="00F84DAC">
            <w:pPr>
              <w:spacing w:before="60" w:after="60"/>
              <w:ind w:left="61"/>
              <w:rPr>
                <w:rFonts w:ascii="David" w:hAnsi="David" w:cs="David"/>
                <w:rtl/>
              </w:rPr>
            </w:pPr>
            <w:r w:rsidRPr="00707A57">
              <w:rPr>
                <w:rFonts w:ascii="David" w:hAnsi="David" w:cs="David"/>
                <w:rtl/>
              </w:rPr>
              <w:t>אתר התאוששות מאסון (</w:t>
            </w:r>
            <w:r w:rsidRPr="00707A57">
              <w:rPr>
                <w:rFonts w:ascii="David" w:hAnsi="David" w:cs="David"/>
              </w:rPr>
              <w:t>Disaster Recovery Site</w:t>
            </w:r>
            <w:r w:rsidRPr="00707A57">
              <w:rPr>
                <w:rFonts w:ascii="David" w:hAnsi="David" w:cs="David"/>
                <w:rtl/>
              </w:rPr>
              <w:t>)</w:t>
            </w:r>
          </w:p>
        </w:tc>
        <w:tc>
          <w:tcPr>
            <w:tcW w:w="6566" w:type="dxa"/>
          </w:tcPr>
          <w:p w14:paraId="371FDA0E" w14:textId="77777777" w:rsidR="004957E6" w:rsidRPr="00707A57" w:rsidRDefault="004957E6" w:rsidP="00F84DAC">
            <w:pPr>
              <w:spacing w:before="60" w:after="60"/>
              <w:rPr>
                <w:rFonts w:ascii="David" w:hAnsi="David" w:cs="David"/>
                <w:rtl/>
              </w:rPr>
            </w:pPr>
            <w:r w:rsidRPr="00707A57">
              <w:rPr>
                <w:rFonts w:ascii="David" w:hAnsi="David" w:cs="David"/>
                <w:rtl/>
              </w:rPr>
              <w:t>אתר חלופי המשמש לאישוש הנתונים ומערכות המידע באירועי חירום</w:t>
            </w:r>
          </w:p>
        </w:tc>
      </w:tr>
      <w:tr w:rsidR="004957E6" w:rsidRPr="00D64F68" w14:paraId="1B79BFCF" w14:textId="77777777" w:rsidTr="000252D8">
        <w:trPr>
          <w:jc w:val="center"/>
        </w:trPr>
        <w:tc>
          <w:tcPr>
            <w:tcW w:w="3780" w:type="dxa"/>
          </w:tcPr>
          <w:p w14:paraId="1625D050" w14:textId="77777777" w:rsidR="004957E6" w:rsidRPr="00707A57" w:rsidRDefault="004957E6" w:rsidP="00F84DAC">
            <w:pPr>
              <w:spacing w:before="60" w:after="60"/>
              <w:ind w:hanging="932"/>
              <w:rPr>
                <w:rFonts w:ascii="David" w:hAnsi="David" w:cs="David"/>
                <w:rtl/>
              </w:rPr>
            </w:pPr>
            <w:r w:rsidRPr="00707A57">
              <w:rPr>
                <w:rFonts w:ascii="David" w:hAnsi="David" w:cs="David"/>
                <w:rtl/>
              </w:rPr>
              <w:t>אתר חלופי (</w:t>
            </w:r>
            <w:r w:rsidRPr="00707A57">
              <w:rPr>
                <w:rFonts w:ascii="David" w:hAnsi="David" w:cs="David"/>
              </w:rPr>
              <w:t>Alternate Site</w:t>
            </w:r>
            <w:r w:rsidRPr="00707A57">
              <w:rPr>
                <w:rFonts w:ascii="David" w:hAnsi="David" w:cs="David"/>
                <w:rtl/>
              </w:rPr>
              <w:t>)</w:t>
            </w:r>
          </w:p>
        </w:tc>
        <w:tc>
          <w:tcPr>
            <w:tcW w:w="6566" w:type="dxa"/>
          </w:tcPr>
          <w:p w14:paraId="43B5408A" w14:textId="77777777" w:rsidR="004957E6" w:rsidRPr="00707A57" w:rsidRDefault="004957E6" w:rsidP="00F84DAC">
            <w:pPr>
              <w:spacing w:before="60" w:after="60"/>
              <w:rPr>
                <w:rFonts w:ascii="David" w:hAnsi="David" w:cs="David"/>
                <w:rtl/>
              </w:rPr>
            </w:pPr>
            <w:r w:rsidRPr="00707A57">
              <w:rPr>
                <w:rFonts w:ascii="David" w:hAnsi="David" w:cs="David"/>
                <w:rtl/>
              </w:rPr>
              <w:t>אתר המוחזק במצב של מוכנות ומיועד לשימוש באירוע שיצריך שמירה על ההמשכיות העסקית של נתיבי איילון  המונח חל באופן שווה על מרחב עבודה או על דרישות טכנולוגיות</w:t>
            </w:r>
          </w:p>
        </w:tc>
      </w:tr>
      <w:tr w:rsidR="004957E6" w:rsidRPr="00D64F68" w14:paraId="1A85855D" w14:textId="77777777" w:rsidTr="000252D8">
        <w:trPr>
          <w:jc w:val="center"/>
        </w:trPr>
        <w:tc>
          <w:tcPr>
            <w:tcW w:w="3780" w:type="dxa"/>
          </w:tcPr>
          <w:p w14:paraId="28C01B3A" w14:textId="77777777" w:rsidR="004957E6" w:rsidRPr="00707A57" w:rsidRDefault="004957E6" w:rsidP="00F84DAC">
            <w:pPr>
              <w:spacing w:before="60" w:after="60"/>
              <w:ind w:hanging="932"/>
              <w:rPr>
                <w:rFonts w:ascii="David" w:hAnsi="David" w:cs="David"/>
                <w:rtl/>
              </w:rPr>
            </w:pPr>
            <w:r w:rsidRPr="00707A57">
              <w:rPr>
                <w:rFonts w:ascii="David" w:hAnsi="David" w:cs="David"/>
                <w:rtl/>
              </w:rPr>
              <w:t>המשכיות עסקית (</w:t>
            </w:r>
            <w:r w:rsidRPr="00707A57">
              <w:rPr>
                <w:rFonts w:ascii="David" w:hAnsi="David" w:cs="David"/>
              </w:rPr>
              <w:t>Business Continuity</w:t>
            </w:r>
            <w:r w:rsidRPr="00707A57">
              <w:rPr>
                <w:rFonts w:ascii="David" w:hAnsi="David" w:cs="David"/>
                <w:rtl/>
              </w:rPr>
              <w:t>)</w:t>
            </w:r>
          </w:p>
        </w:tc>
        <w:tc>
          <w:tcPr>
            <w:tcW w:w="6566" w:type="dxa"/>
          </w:tcPr>
          <w:p w14:paraId="6CE14E4B" w14:textId="77777777" w:rsidR="004957E6" w:rsidRPr="00707A57" w:rsidRDefault="004957E6" w:rsidP="00F84DAC">
            <w:pPr>
              <w:spacing w:before="60" w:after="60"/>
              <w:rPr>
                <w:rFonts w:ascii="David" w:hAnsi="David" w:cs="David"/>
                <w:rtl/>
              </w:rPr>
            </w:pPr>
            <w:r w:rsidRPr="00707A57">
              <w:rPr>
                <w:rFonts w:ascii="David" w:hAnsi="David" w:cs="David"/>
                <w:rtl/>
              </w:rPr>
              <w:t>מצב בו עסק פועל ברציפות ללא הפרעות</w:t>
            </w:r>
          </w:p>
        </w:tc>
      </w:tr>
      <w:tr w:rsidR="004957E6" w:rsidRPr="00D64F68" w14:paraId="23FF789E" w14:textId="77777777" w:rsidTr="000252D8">
        <w:trPr>
          <w:jc w:val="center"/>
        </w:trPr>
        <w:tc>
          <w:tcPr>
            <w:tcW w:w="3780" w:type="dxa"/>
          </w:tcPr>
          <w:p w14:paraId="0F5A0CD7" w14:textId="77777777" w:rsidR="004957E6" w:rsidRPr="00707A57" w:rsidRDefault="004957E6" w:rsidP="00F84DAC">
            <w:pPr>
              <w:spacing w:before="60" w:after="60"/>
              <w:ind w:hanging="932"/>
              <w:rPr>
                <w:rFonts w:ascii="David" w:hAnsi="David" w:cs="David"/>
                <w:rtl/>
              </w:rPr>
            </w:pPr>
            <w:r w:rsidRPr="00707A57">
              <w:rPr>
                <w:rFonts w:ascii="David" w:hAnsi="David" w:cs="David"/>
                <w:rtl/>
              </w:rPr>
              <w:t>התאוששות (</w:t>
            </w:r>
            <w:r w:rsidRPr="00707A57">
              <w:rPr>
                <w:rFonts w:ascii="David" w:hAnsi="David" w:cs="David"/>
              </w:rPr>
              <w:t>Recovery</w:t>
            </w:r>
            <w:r w:rsidRPr="00707A57">
              <w:rPr>
                <w:rFonts w:ascii="David" w:hAnsi="David" w:cs="David"/>
                <w:rtl/>
              </w:rPr>
              <w:t>)</w:t>
            </w:r>
          </w:p>
        </w:tc>
        <w:tc>
          <w:tcPr>
            <w:tcW w:w="6566" w:type="dxa"/>
          </w:tcPr>
          <w:p w14:paraId="0CAB5599" w14:textId="77777777" w:rsidR="004957E6" w:rsidRPr="00707A57" w:rsidRDefault="004957E6" w:rsidP="00F84DAC">
            <w:pPr>
              <w:spacing w:before="60" w:after="60"/>
              <w:rPr>
                <w:rFonts w:ascii="David" w:hAnsi="David" w:cs="David"/>
                <w:rtl/>
              </w:rPr>
            </w:pPr>
            <w:r w:rsidRPr="00707A57">
              <w:rPr>
                <w:rFonts w:ascii="David" w:hAnsi="David" w:cs="David"/>
                <w:rtl/>
              </w:rPr>
              <w:t>שיקום פעולות עסקיות מסוימות לאחר שחל שיבוש באותן פעולות, עד לרמה מספקת לצורך מילוי ההתחייבויות העסקיות</w:t>
            </w:r>
          </w:p>
        </w:tc>
      </w:tr>
      <w:tr w:rsidR="004957E6" w:rsidRPr="00D64F68" w14:paraId="6E940458" w14:textId="77777777" w:rsidTr="000252D8">
        <w:trPr>
          <w:jc w:val="center"/>
        </w:trPr>
        <w:tc>
          <w:tcPr>
            <w:tcW w:w="3780" w:type="dxa"/>
          </w:tcPr>
          <w:p w14:paraId="1AC31B6B" w14:textId="77777777" w:rsidR="004957E6" w:rsidRPr="00707A57" w:rsidRDefault="004957E6" w:rsidP="00F84DAC">
            <w:pPr>
              <w:spacing w:before="60" w:after="60"/>
              <w:ind w:hanging="932"/>
              <w:rPr>
                <w:rFonts w:ascii="David" w:hAnsi="David" w:cs="David"/>
                <w:rtl/>
              </w:rPr>
            </w:pPr>
            <w:r w:rsidRPr="00707A57">
              <w:rPr>
                <w:rFonts w:ascii="David" w:hAnsi="David" w:cs="David"/>
                <w:rtl/>
              </w:rPr>
              <w:t>זמן התאוששות (</w:t>
            </w:r>
            <w:r w:rsidRPr="00707A57">
              <w:rPr>
                <w:rFonts w:ascii="David" w:hAnsi="David" w:cs="David"/>
              </w:rPr>
              <w:t>Recovery Time</w:t>
            </w:r>
            <w:r w:rsidRPr="00707A57">
              <w:rPr>
                <w:rFonts w:ascii="David" w:hAnsi="David" w:cs="David"/>
                <w:rtl/>
              </w:rPr>
              <w:t>)</w:t>
            </w:r>
          </w:p>
        </w:tc>
        <w:tc>
          <w:tcPr>
            <w:tcW w:w="6566" w:type="dxa"/>
          </w:tcPr>
          <w:p w14:paraId="49FF9F6D" w14:textId="77777777" w:rsidR="004957E6" w:rsidRPr="00707A57" w:rsidRDefault="004957E6" w:rsidP="00F84DAC">
            <w:pPr>
              <w:spacing w:before="60" w:after="60"/>
              <w:rPr>
                <w:rFonts w:ascii="David" w:hAnsi="David" w:cs="David"/>
                <w:rtl/>
              </w:rPr>
            </w:pPr>
            <w:r w:rsidRPr="00707A57">
              <w:rPr>
                <w:rFonts w:ascii="David" w:hAnsi="David" w:cs="David"/>
                <w:rtl/>
              </w:rPr>
              <w:t>מרכיב של יעד התאוששות. זמן התאוששות הוא פרק הזמן שהוגדר להחזרת פעולה עסקית מסוימת לפעילות. זמן התאוששות כולל שני מרכיבים: 1) משך הזמן החולף מתחילת השיבושים ועד להפעלת תכנית ההמשכיות העסקית; וכן, 2) משך הזמן מתחילת הפעלת תכנית ההמשכיות העסקית עד להתאוששות של פעולה עסקית מסוימת</w:t>
            </w:r>
          </w:p>
        </w:tc>
      </w:tr>
      <w:tr w:rsidR="004957E6" w:rsidRPr="00D64F68" w14:paraId="3B0A381F" w14:textId="77777777" w:rsidTr="000252D8">
        <w:trPr>
          <w:jc w:val="center"/>
        </w:trPr>
        <w:tc>
          <w:tcPr>
            <w:tcW w:w="3780" w:type="dxa"/>
          </w:tcPr>
          <w:p w14:paraId="3F778573" w14:textId="77777777" w:rsidR="004957E6" w:rsidRPr="00707A57" w:rsidRDefault="004957E6" w:rsidP="00F84DAC">
            <w:pPr>
              <w:spacing w:before="60" w:after="60"/>
              <w:ind w:hanging="932"/>
              <w:rPr>
                <w:rFonts w:ascii="David" w:hAnsi="David" w:cs="David"/>
                <w:rtl/>
              </w:rPr>
            </w:pPr>
            <w:r w:rsidRPr="00707A57">
              <w:rPr>
                <w:rFonts w:ascii="David" w:hAnsi="David" w:cs="David"/>
                <w:rtl/>
              </w:rPr>
              <w:t>חוסן (</w:t>
            </w:r>
            <w:r w:rsidRPr="00707A57">
              <w:rPr>
                <w:rFonts w:ascii="David" w:hAnsi="David" w:cs="David"/>
              </w:rPr>
              <w:t>Resilience</w:t>
            </w:r>
            <w:r w:rsidRPr="00707A57">
              <w:rPr>
                <w:rFonts w:ascii="David" w:hAnsi="David" w:cs="David"/>
                <w:rtl/>
              </w:rPr>
              <w:t>)</w:t>
            </w:r>
          </w:p>
        </w:tc>
        <w:tc>
          <w:tcPr>
            <w:tcW w:w="6566" w:type="dxa"/>
          </w:tcPr>
          <w:p w14:paraId="674772C1" w14:textId="77777777" w:rsidR="004957E6" w:rsidRPr="00707A57" w:rsidRDefault="004957E6" w:rsidP="00F84DAC">
            <w:pPr>
              <w:spacing w:before="60" w:after="60"/>
              <w:rPr>
                <w:rFonts w:ascii="David" w:hAnsi="David" w:cs="David"/>
                <w:rtl/>
              </w:rPr>
            </w:pPr>
            <w:r w:rsidRPr="00707A57">
              <w:rPr>
                <w:rFonts w:ascii="David" w:hAnsi="David" w:cs="David"/>
                <w:rtl/>
              </w:rPr>
              <w:t>היכולת של חברת נתיבי איילון  , לספוג את השלכותיו של שיבוש תפעולי</w:t>
            </w:r>
            <w:r w:rsidRPr="00707A57">
              <w:rPr>
                <w:rFonts w:ascii="David" w:hAnsi="David" w:cs="David"/>
              </w:rPr>
              <w:t xml:space="preserve"> </w:t>
            </w:r>
            <w:r w:rsidRPr="00707A57">
              <w:rPr>
                <w:rFonts w:ascii="David" w:hAnsi="David" w:cs="David"/>
                <w:rtl/>
              </w:rPr>
              <w:t>משמעותי  להמשיך לנהל תהליכים ושירותים חיוניים</w:t>
            </w:r>
          </w:p>
        </w:tc>
      </w:tr>
      <w:tr w:rsidR="004957E6" w:rsidRPr="00D64F68" w14:paraId="5070F177" w14:textId="77777777" w:rsidTr="000252D8">
        <w:trPr>
          <w:jc w:val="center"/>
        </w:trPr>
        <w:tc>
          <w:tcPr>
            <w:tcW w:w="3780" w:type="dxa"/>
          </w:tcPr>
          <w:p w14:paraId="1217C738" w14:textId="77777777" w:rsidR="004957E6" w:rsidRPr="00707A57" w:rsidRDefault="004957E6" w:rsidP="00F84DAC">
            <w:pPr>
              <w:spacing w:before="60" w:after="60"/>
              <w:ind w:hanging="932"/>
              <w:rPr>
                <w:rFonts w:ascii="David" w:hAnsi="David" w:cs="David"/>
                <w:rtl/>
              </w:rPr>
            </w:pPr>
            <w:r w:rsidRPr="00707A57">
              <w:rPr>
                <w:rFonts w:ascii="David" w:hAnsi="David" w:cs="David"/>
                <w:rtl/>
              </w:rPr>
              <w:t>יעד התאוששות (</w:t>
            </w:r>
            <w:r w:rsidRPr="00707A57">
              <w:rPr>
                <w:rFonts w:ascii="David" w:hAnsi="David" w:cs="David"/>
              </w:rPr>
              <w:t>Recovery Objective</w:t>
            </w:r>
            <w:r w:rsidRPr="00707A57">
              <w:rPr>
                <w:rFonts w:ascii="David" w:hAnsi="David" w:cs="David"/>
                <w:rtl/>
              </w:rPr>
              <w:t>)</w:t>
            </w:r>
          </w:p>
        </w:tc>
        <w:tc>
          <w:tcPr>
            <w:tcW w:w="6566" w:type="dxa"/>
          </w:tcPr>
          <w:p w14:paraId="35426D89" w14:textId="77777777" w:rsidR="004957E6" w:rsidRPr="00707A57" w:rsidRDefault="004957E6" w:rsidP="00F84DAC">
            <w:pPr>
              <w:spacing w:before="60" w:after="60"/>
              <w:rPr>
                <w:rFonts w:ascii="David" w:hAnsi="David" w:cs="David"/>
                <w:rtl/>
              </w:rPr>
            </w:pPr>
            <w:r w:rsidRPr="00707A57">
              <w:rPr>
                <w:rFonts w:ascii="David" w:hAnsi="David" w:cs="David"/>
                <w:rtl/>
              </w:rPr>
              <w:t>יעד, מוגדר מראש, להחזרת פעולות עסקיות ספציפיות והמערכות התומכות בהן עד לרמת שירות שהוגדרה (רמת התאוששות) ובמסגרת זמן שהוגדר מפרוץ השיבושים (זמן התאוששות)</w:t>
            </w:r>
          </w:p>
        </w:tc>
      </w:tr>
      <w:tr w:rsidR="004957E6" w:rsidRPr="00D64F68" w14:paraId="7861C7E8" w14:textId="77777777" w:rsidTr="000252D8">
        <w:trPr>
          <w:jc w:val="center"/>
        </w:trPr>
        <w:tc>
          <w:tcPr>
            <w:tcW w:w="3780" w:type="dxa"/>
          </w:tcPr>
          <w:p w14:paraId="17EC5420" w14:textId="77777777" w:rsidR="004957E6" w:rsidRPr="00707A57" w:rsidRDefault="004957E6" w:rsidP="00F84DAC">
            <w:pPr>
              <w:spacing w:before="60" w:after="60"/>
              <w:ind w:hanging="932"/>
              <w:rPr>
                <w:rFonts w:ascii="David" w:hAnsi="David" w:cs="David"/>
              </w:rPr>
            </w:pPr>
            <w:r w:rsidRPr="00707A57">
              <w:rPr>
                <w:rFonts w:ascii="David" w:hAnsi="David" w:cs="David"/>
                <w:rtl/>
              </w:rPr>
              <w:t>ניהול המשכיות עסקית (</w:t>
            </w:r>
            <w:r w:rsidRPr="00707A57">
              <w:rPr>
                <w:rFonts w:ascii="David" w:hAnsi="David" w:cs="David"/>
              </w:rPr>
              <w:t>Business Continuity Management)</w:t>
            </w:r>
          </w:p>
        </w:tc>
        <w:tc>
          <w:tcPr>
            <w:tcW w:w="6566" w:type="dxa"/>
          </w:tcPr>
          <w:p w14:paraId="606406B2" w14:textId="77777777" w:rsidR="004957E6" w:rsidRPr="00707A57" w:rsidRDefault="004957E6" w:rsidP="00F84DAC">
            <w:pPr>
              <w:spacing w:before="60" w:after="60"/>
              <w:jc w:val="both"/>
              <w:rPr>
                <w:rFonts w:ascii="David" w:hAnsi="David" w:cs="David"/>
                <w:rtl/>
              </w:rPr>
            </w:pPr>
            <w:r w:rsidRPr="00707A57">
              <w:rPr>
                <w:rFonts w:ascii="David" w:hAnsi="David" w:cs="David"/>
                <w:rtl/>
              </w:rPr>
              <w:t>גישה כלל-ארגונית הכוללת קווי מדיניות, תקנים ונהלים שתכליתם לוודא כי ניתן יהיה לבצע פעולות מסוימות או להשיבן לפעילות במועד</w:t>
            </w:r>
            <w:r w:rsidRPr="00707A57">
              <w:rPr>
                <w:rFonts w:ascii="David" w:hAnsi="David" w:cs="David"/>
              </w:rPr>
              <w:t>,</w:t>
            </w:r>
            <w:r w:rsidRPr="00707A57">
              <w:rPr>
                <w:rFonts w:ascii="David" w:hAnsi="David" w:cs="David"/>
                <w:rtl/>
              </w:rPr>
              <w:t xml:space="preserve"> במקרה של שיבושים</w:t>
            </w:r>
          </w:p>
        </w:tc>
      </w:tr>
      <w:tr w:rsidR="004957E6" w:rsidRPr="00D64F68" w14:paraId="2DA58E82" w14:textId="77777777" w:rsidTr="000252D8">
        <w:trPr>
          <w:jc w:val="center"/>
        </w:trPr>
        <w:tc>
          <w:tcPr>
            <w:tcW w:w="3780" w:type="dxa"/>
          </w:tcPr>
          <w:p w14:paraId="5A3F090A" w14:textId="77777777" w:rsidR="004957E6" w:rsidRPr="00707A57" w:rsidRDefault="004957E6" w:rsidP="00F84DAC">
            <w:pPr>
              <w:spacing w:before="60" w:after="60"/>
              <w:ind w:hanging="932"/>
              <w:rPr>
                <w:rFonts w:ascii="David" w:hAnsi="David" w:cs="David"/>
                <w:rtl/>
              </w:rPr>
            </w:pPr>
            <w:r w:rsidRPr="00707A57">
              <w:rPr>
                <w:rFonts w:ascii="David" w:hAnsi="David" w:cs="David"/>
                <w:rtl/>
              </w:rPr>
              <w:t>רמת התאוששות (</w:t>
            </w:r>
            <w:r w:rsidRPr="00707A57">
              <w:rPr>
                <w:rFonts w:ascii="David" w:hAnsi="David" w:cs="David"/>
              </w:rPr>
              <w:t>Recovery Level</w:t>
            </w:r>
            <w:r w:rsidRPr="00707A57">
              <w:rPr>
                <w:rFonts w:ascii="David" w:hAnsi="David" w:cs="David"/>
                <w:rtl/>
              </w:rPr>
              <w:t>)</w:t>
            </w:r>
          </w:p>
        </w:tc>
        <w:tc>
          <w:tcPr>
            <w:tcW w:w="6566" w:type="dxa"/>
          </w:tcPr>
          <w:p w14:paraId="3F4AA4EB" w14:textId="77777777" w:rsidR="004957E6" w:rsidRPr="00707A57" w:rsidRDefault="004957E6" w:rsidP="00F84DAC">
            <w:pPr>
              <w:spacing w:before="60" w:after="60"/>
              <w:rPr>
                <w:rFonts w:ascii="David" w:hAnsi="David" w:cs="David"/>
                <w:rtl/>
              </w:rPr>
            </w:pPr>
            <w:r w:rsidRPr="00707A57">
              <w:rPr>
                <w:rFonts w:ascii="David" w:hAnsi="David" w:cs="David"/>
                <w:rtl/>
              </w:rPr>
              <w:t>מרכיב של יעד התאוששות. רמת ההתאוששות היא רמת השירות שהוגדרה מראש כיעד אשר יסופק בנוגע לפעולה עסקית מסוימת לאחר שחל שיבוש בפעילות. ההתיחסות היא למהירות שיקום הפעילות ולאבדן מידע לפני פרוץ האירוע .</w:t>
            </w:r>
          </w:p>
        </w:tc>
      </w:tr>
      <w:tr w:rsidR="004957E6" w:rsidRPr="00D64F68" w14:paraId="6FAAB837" w14:textId="77777777" w:rsidTr="000252D8">
        <w:trPr>
          <w:jc w:val="center"/>
        </w:trPr>
        <w:tc>
          <w:tcPr>
            <w:tcW w:w="3780" w:type="dxa"/>
          </w:tcPr>
          <w:p w14:paraId="4358E17A" w14:textId="77777777" w:rsidR="004957E6" w:rsidRPr="00707A57" w:rsidRDefault="004957E6" w:rsidP="00F84DAC">
            <w:pPr>
              <w:spacing w:before="60" w:after="60"/>
              <w:ind w:hanging="932"/>
              <w:rPr>
                <w:rFonts w:ascii="David" w:hAnsi="David" w:cs="David"/>
                <w:rtl/>
              </w:rPr>
            </w:pPr>
            <w:r w:rsidRPr="00707A57">
              <w:rPr>
                <w:rFonts w:ascii="David" w:hAnsi="David" w:cs="David"/>
                <w:rtl/>
              </w:rPr>
              <w:t>שיבוש תפעולי משמעותי (</w:t>
            </w:r>
            <w:r w:rsidRPr="00707A57">
              <w:rPr>
                <w:rFonts w:ascii="David" w:hAnsi="David" w:cs="David"/>
              </w:rPr>
              <w:t>Major Operational Disruption</w:t>
            </w:r>
            <w:r w:rsidRPr="00707A57">
              <w:rPr>
                <w:rFonts w:ascii="David" w:hAnsi="David" w:cs="David"/>
                <w:rtl/>
              </w:rPr>
              <w:t>)</w:t>
            </w:r>
          </w:p>
        </w:tc>
        <w:tc>
          <w:tcPr>
            <w:tcW w:w="6566" w:type="dxa"/>
          </w:tcPr>
          <w:p w14:paraId="43CECD67" w14:textId="77777777" w:rsidR="004957E6" w:rsidRPr="00707A57" w:rsidRDefault="004957E6" w:rsidP="00F84DAC">
            <w:pPr>
              <w:spacing w:before="60" w:after="60"/>
              <w:rPr>
                <w:rFonts w:ascii="David" w:hAnsi="David" w:cs="David"/>
                <w:rtl/>
              </w:rPr>
            </w:pPr>
            <w:r w:rsidRPr="00707A57">
              <w:rPr>
                <w:rFonts w:ascii="David" w:hAnsi="David" w:cs="David"/>
                <w:rtl/>
              </w:rPr>
              <w:t>שיבוש בעל השפעה חמורה על הפעילות העסקית הרגילה. שיבוש תפעולי משמעותי משפיע בדרך כלל על התשתית הפיזית, ועלול להיגרם ממגוון רחב של אירועים כגון: מלחמה, מתקפות טרור, רעידות אדמה, אירועים הקשורים למזג האוויר ומעשים זדוניים או מקריים אחרים הגורמים נזק רחב היקף לתשתית הפיזית</w:t>
            </w:r>
            <w:r w:rsidRPr="00707A57">
              <w:rPr>
                <w:rFonts w:ascii="David" w:hAnsi="David" w:cs="David"/>
              </w:rPr>
              <w:t>.</w:t>
            </w:r>
            <w:r w:rsidRPr="00707A57">
              <w:rPr>
                <w:rFonts w:ascii="David" w:hAnsi="David" w:cs="David"/>
                <w:rtl/>
              </w:rPr>
              <w:t xml:space="preserve"> אירועים אחרים, כמו וירוסים טכנולוגיים, מגפות ואירועים ביולוגיים אחרים, לא בהכרח יגרמו נזק נרחב לתשתית הפיזית אך בכל זאת יכולים לגרום לשיבושים תפעוליים משמעותיים דרך השפעתם על פעילותה הרגילה של התשתית הפיזית בדרכים אחרות</w:t>
            </w:r>
            <w:r w:rsidRPr="00707A57">
              <w:rPr>
                <w:rFonts w:ascii="David" w:hAnsi="David" w:cs="David"/>
              </w:rPr>
              <w:t>.</w:t>
            </w:r>
          </w:p>
        </w:tc>
      </w:tr>
      <w:tr w:rsidR="004957E6" w:rsidRPr="00D64F68" w14:paraId="66BA9BB7" w14:textId="77777777" w:rsidTr="000252D8">
        <w:trPr>
          <w:jc w:val="center"/>
        </w:trPr>
        <w:tc>
          <w:tcPr>
            <w:tcW w:w="3780" w:type="dxa"/>
          </w:tcPr>
          <w:p w14:paraId="036A00FB" w14:textId="77777777" w:rsidR="004957E6" w:rsidRPr="00707A57" w:rsidRDefault="004957E6" w:rsidP="00F84DAC">
            <w:pPr>
              <w:spacing w:before="60" w:after="60"/>
              <w:ind w:hanging="932"/>
              <w:rPr>
                <w:rFonts w:ascii="David" w:hAnsi="David" w:cs="David"/>
                <w:rtl/>
              </w:rPr>
            </w:pPr>
            <w:r w:rsidRPr="00707A57">
              <w:rPr>
                <w:rFonts w:ascii="David" w:hAnsi="David" w:cs="David"/>
                <w:rtl/>
              </w:rPr>
              <w:t>תהליך או שירות חיוני (</w:t>
            </w:r>
            <w:r w:rsidRPr="00707A57">
              <w:rPr>
                <w:rFonts w:ascii="David" w:hAnsi="David" w:cs="David"/>
              </w:rPr>
              <w:t>Critical Operation or Service</w:t>
            </w:r>
            <w:r w:rsidRPr="00707A57">
              <w:rPr>
                <w:rFonts w:ascii="David" w:hAnsi="David" w:cs="David"/>
                <w:rtl/>
              </w:rPr>
              <w:t>)</w:t>
            </w:r>
          </w:p>
        </w:tc>
        <w:tc>
          <w:tcPr>
            <w:tcW w:w="6566" w:type="dxa"/>
          </w:tcPr>
          <w:p w14:paraId="14B45F59" w14:textId="77777777" w:rsidR="004957E6" w:rsidRPr="00707A57" w:rsidRDefault="004957E6" w:rsidP="00F84DAC">
            <w:pPr>
              <w:spacing w:before="60" w:after="60"/>
              <w:rPr>
                <w:rFonts w:ascii="David" w:hAnsi="David" w:cs="David"/>
                <w:rtl/>
              </w:rPr>
            </w:pPr>
            <w:r w:rsidRPr="00707A57">
              <w:rPr>
                <w:rFonts w:ascii="David" w:hAnsi="David" w:cs="David"/>
                <w:rtl/>
              </w:rPr>
              <w:t>כל פעילות, פונקציה, תהליך או שירות, שאובדנם עשוי לפגוע באופן מהותי בפרויקט הקו-האדום</w:t>
            </w:r>
          </w:p>
        </w:tc>
      </w:tr>
      <w:tr w:rsidR="004957E6" w:rsidRPr="00D64F68" w14:paraId="68C30BFE" w14:textId="77777777" w:rsidTr="000252D8">
        <w:trPr>
          <w:jc w:val="center"/>
        </w:trPr>
        <w:tc>
          <w:tcPr>
            <w:tcW w:w="3780" w:type="dxa"/>
          </w:tcPr>
          <w:p w14:paraId="1FF4B923" w14:textId="77777777" w:rsidR="004957E6" w:rsidRPr="00707A57" w:rsidRDefault="004957E6" w:rsidP="00F84DAC">
            <w:pPr>
              <w:spacing w:before="60" w:after="60"/>
              <w:ind w:hanging="662"/>
              <w:rPr>
                <w:rFonts w:ascii="David" w:hAnsi="David" w:cs="David"/>
                <w:rtl/>
              </w:rPr>
            </w:pPr>
            <w:r w:rsidRPr="00707A57">
              <w:rPr>
                <w:rFonts w:ascii="David" w:hAnsi="David" w:cs="David"/>
                <w:rtl/>
              </w:rPr>
              <w:lastRenderedPageBreak/>
              <w:t>תכנית המשכיות עסקית (</w:t>
            </w:r>
            <w:r w:rsidRPr="00707A57">
              <w:rPr>
                <w:rFonts w:ascii="David" w:hAnsi="David" w:cs="David"/>
              </w:rPr>
              <w:t>Business Continuity Plan</w:t>
            </w:r>
            <w:r w:rsidRPr="00707A57">
              <w:rPr>
                <w:rFonts w:ascii="David" w:hAnsi="David" w:cs="David"/>
                <w:rtl/>
              </w:rPr>
              <w:t>)</w:t>
            </w:r>
          </w:p>
        </w:tc>
        <w:tc>
          <w:tcPr>
            <w:tcW w:w="6566" w:type="dxa"/>
          </w:tcPr>
          <w:p w14:paraId="0A6F3EA6" w14:textId="77777777" w:rsidR="004957E6" w:rsidRPr="00707A57" w:rsidRDefault="004957E6" w:rsidP="00F84DAC">
            <w:pPr>
              <w:spacing w:before="60" w:after="60"/>
              <w:rPr>
                <w:rFonts w:ascii="David" w:hAnsi="David" w:cs="David"/>
                <w:rtl/>
              </w:rPr>
            </w:pPr>
            <w:r w:rsidRPr="00707A57">
              <w:rPr>
                <w:rFonts w:ascii="David" w:hAnsi="David" w:cs="David"/>
                <w:rtl/>
              </w:rPr>
              <w:t>תכנית פעולה מקיפה בכתב, הקובעת מה המדיניות ומהם הנהלים והמערכות הדרושים כדי לשמר את הרציפות העסקית או לשקם את פעילות החברה במקרה של שיבושים</w:t>
            </w:r>
          </w:p>
        </w:tc>
      </w:tr>
      <w:tr w:rsidR="004957E6" w:rsidRPr="00D64F68" w14:paraId="0F1F5733" w14:textId="77777777" w:rsidTr="000252D8">
        <w:trPr>
          <w:jc w:val="center"/>
        </w:trPr>
        <w:tc>
          <w:tcPr>
            <w:tcW w:w="3780" w:type="dxa"/>
          </w:tcPr>
          <w:p w14:paraId="1DAFF720" w14:textId="77777777" w:rsidR="004957E6" w:rsidRPr="00707A57" w:rsidRDefault="004957E6" w:rsidP="00F84DAC">
            <w:pPr>
              <w:spacing w:before="60" w:after="60"/>
              <w:ind w:hanging="662"/>
              <w:rPr>
                <w:rFonts w:ascii="David" w:hAnsi="David" w:cs="David"/>
                <w:rtl/>
              </w:rPr>
            </w:pPr>
            <w:r w:rsidRPr="00707A57">
              <w:rPr>
                <w:rFonts w:ascii="David" w:hAnsi="David" w:cs="David"/>
                <w:rtl/>
              </w:rPr>
              <w:t>תכנית התאוששות מאסון (</w:t>
            </w:r>
            <w:r w:rsidRPr="00707A57">
              <w:rPr>
                <w:rFonts w:ascii="David" w:hAnsi="David" w:cs="David"/>
              </w:rPr>
              <w:t>Disaster Recovery Plan</w:t>
            </w:r>
            <w:r w:rsidRPr="00707A57">
              <w:rPr>
                <w:rFonts w:ascii="David" w:hAnsi="David" w:cs="David"/>
                <w:rtl/>
              </w:rPr>
              <w:t>)</w:t>
            </w:r>
          </w:p>
        </w:tc>
        <w:tc>
          <w:tcPr>
            <w:tcW w:w="6566" w:type="dxa"/>
          </w:tcPr>
          <w:p w14:paraId="02A85707" w14:textId="77777777" w:rsidR="004957E6" w:rsidRPr="00707A57" w:rsidRDefault="004957E6" w:rsidP="00F84DAC">
            <w:pPr>
              <w:spacing w:before="60" w:after="60"/>
              <w:rPr>
                <w:rFonts w:ascii="David" w:hAnsi="David" w:cs="David"/>
                <w:rtl/>
              </w:rPr>
            </w:pPr>
            <w:r w:rsidRPr="00707A57">
              <w:rPr>
                <w:rFonts w:ascii="David" w:hAnsi="David" w:cs="David"/>
                <w:rtl/>
              </w:rPr>
              <w:t xml:space="preserve">תכנית הכוללת תהליכים ונהלים המשמשים להתאוששות מאסון המשבית לזמן לא קצר את התשתית הטכנולוגית החיונית לפעילותו של ארגון. </w:t>
            </w:r>
          </w:p>
        </w:tc>
      </w:tr>
      <w:tr w:rsidR="004957E6" w:rsidRPr="00D64F68" w14:paraId="3D4368A7" w14:textId="77777777" w:rsidTr="000252D8">
        <w:trPr>
          <w:jc w:val="center"/>
        </w:trPr>
        <w:tc>
          <w:tcPr>
            <w:tcW w:w="3780" w:type="dxa"/>
          </w:tcPr>
          <w:p w14:paraId="40610716" w14:textId="77777777" w:rsidR="004957E6" w:rsidRPr="00707A57" w:rsidRDefault="004957E6" w:rsidP="00F84DAC">
            <w:pPr>
              <w:spacing w:before="60" w:after="60"/>
              <w:ind w:hanging="662"/>
              <w:rPr>
                <w:rFonts w:ascii="David" w:hAnsi="David" w:cs="David"/>
                <w:rtl/>
              </w:rPr>
            </w:pPr>
            <w:r w:rsidRPr="00707A57">
              <w:rPr>
                <w:rFonts w:ascii="David" w:hAnsi="David" w:cs="David"/>
                <w:rtl/>
              </w:rPr>
              <w:t xml:space="preserve">חזרה לשגרה </w:t>
            </w:r>
          </w:p>
        </w:tc>
        <w:tc>
          <w:tcPr>
            <w:tcW w:w="6566" w:type="dxa"/>
          </w:tcPr>
          <w:p w14:paraId="6559B360" w14:textId="77777777" w:rsidR="004957E6" w:rsidRPr="00707A57" w:rsidRDefault="004957E6" w:rsidP="00F84DAC">
            <w:pPr>
              <w:spacing w:before="60" w:after="60"/>
              <w:rPr>
                <w:rFonts w:ascii="David" w:hAnsi="David" w:cs="David"/>
                <w:rtl/>
              </w:rPr>
            </w:pPr>
            <w:r w:rsidRPr="00707A57">
              <w:rPr>
                <w:rFonts w:ascii="David" w:hAnsi="David" w:cs="David"/>
                <w:rtl/>
              </w:rPr>
              <w:t>תכנית פעולה מקיפה בכתב, הקובעת מה המדיניות ומהם הנהלים והמערכות הדרושים כדי להחזיר את הפעילות של הארגון למצב עבודה רגיל  .</w:t>
            </w:r>
          </w:p>
        </w:tc>
      </w:tr>
      <w:tr w:rsidR="004957E6" w:rsidRPr="00D64F68" w14:paraId="532FFA23" w14:textId="77777777" w:rsidTr="000252D8">
        <w:trPr>
          <w:jc w:val="center"/>
        </w:trPr>
        <w:tc>
          <w:tcPr>
            <w:tcW w:w="3780" w:type="dxa"/>
          </w:tcPr>
          <w:p w14:paraId="5E12B565" w14:textId="77777777" w:rsidR="004957E6" w:rsidRPr="00707A57" w:rsidRDefault="004957E6" w:rsidP="00F84DAC">
            <w:pPr>
              <w:spacing w:before="60" w:after="60"/>
              <w:ind w:hanging="662"/>
              <w:rPr>
                <w:rFonts w:ascii="David" w:hAnsi="David" w:cs="David"/>
                <w:rtl/>
              </w:rPr>
            </w:pPr>
            <w:r w:rsidRPr="00707A57">
              <w:rPr>
                <w:rFonts w:ascii="David" w:hAnsi="David" w:cs="David"/>
                <w:rtl/>
              </w:rPr>
              <w:t xml:space="preserve">חזרה לפעילות ( </w:t>
            </w:r>
            <w:r w:rsidRPr="00707A57">
              <w:rPr>
                <w:rFonts w:ascii="David" w:hAnsi="David" w:cs="David"/>
              </w:rPr>
              <w:t>RTO</w:t>
            </w:r>
            <w:r w:rsidRPr="00707A57">
              <w:rPr>
                <w:rFonts w:ascii="David" w:hAnsi="David" w:cs="David"/>
                <w:rtl/>
              </w:rPr>
              <w:t xml:space="preserve"> )  </w:t>
            </w:r>
          </w:p>
        </w:tc>
        <w:tc>
          <w:tcPr>
            <w:tcW w:w="6566" w:type="dxa"/>
          </w:tcPr>
          <w:p w14:paraId="0EC5BEA8" w14:textId="77777777" w:rsidR="004957E6" w:rsidRPr="00707A57" w:rsidRDefault="004957E6" w:rsidP="00F84DAC">
            <w:pPr>
              <w:spacing w:before="60" w:after="60"/>
              <w:rPr>
                <w:rFonts w:ascii="David" w:hAnsi="David" w:cs="David"/>
                <w:rtl/>
              </w:rPr>
            </w:pPr>
            <w:r w:rsidRPr="00707A57">
              <w:rPr>
                <w:rFonts w:ascii="David" w:hAnsi="David" w:cs="David"/>
                <w:rtl/>
              </w:rPr>
              <w:t xml:space="preserve">משך הזמן מרגע הכרזה על מצב חירום ועד חזרת המערכת לפעולה בהתאם לאפיון </w:t>
            </w:r>
            <w:r w:rsidRPr="00707A57">
              <w:rPr>
                <w:rFonts w:ascii="David" w:hAnsi="David" w:cs="David"/>
              </w:rPr>
              <w:t xml:space="preserve">Recovery time  Objective </w:t>
            </w:r>
          </w:p>
        </w:tc>
      </w:tr>
      <w:tr w:rsidR="004957E6" w:rsidRPr="00D64F68" w14:paraId="57726156" w14:textId="77777777" w:rsidTr="000252D8">
        <w:trPr>
          <w:jc w:val="center"/>
        </w:trPr>
        <w:tc>
          <w:tcPr>
            <w:tcW w:w="3780" w:type="dxa"/>
          </w:tcPr>
          <w:p w14:paraId="729BF903" w14:textId="77777777" w:rsidR="004957E6" w:rsidRPr="00707A57" w:rsidRDefault="004957E6" w:rsidP="00F84DAC">
            <w:pPr>
              <w:spacing w:before="60" w:after="60"/>
              <w:ind w:hanging="662"/>
              <w:rPr>
                <w:rFonts w:ascii="David" w:hAnsi="David" w:cs="David"/>
                <w:rtl/>
              </w:rPr>
            </w:pPr>
            <w:r w:rsidRPr="00707A57">
              <w:rPr>
                <w:rFonts w:ascii="David" w:hAnsi="David" w:cs="David"/>
                <w:rtl/>
              </w:rPr>
              <w:t xml:space="preserve">איבוד מידע  </w:t>
            </w:r>
            <w:r w:rsidRPr="00707A57">
              <w:rPr>
                <w:rFonts w:ascii="David" w:hAnsi="David" w:cs="David"/>
              </w:rPr>
              <w:t>(RPO )</w:t>
            </w:r>
            <w:r w:rsidRPr="00707A57">
              <w:rPr>
                <w:rFonts w:ascii="David" w:hAnsi="David" w:cs="David"/>
                <w:rtl/>
              </w:rPr>
              <w:t xml:space="preserve"> </w:t>
            </w:r>
          </w:p>
        </w:tc>
        <w:tc>
          <w:tcPr>
            <w:tcW w:w="6566" w:type="dxa"/>
          </w:tcPr>
          <w:p w14:paraId="64ACE24C" w14:textId="77777777" w:rsidR="004957E6" w:rsidRPr="00707A57" w:rsidRDefault="004957E6" w:rsidP="00F84DAC">
            <w:pPr>
              <w:spacing w:before="60" w:after="60"/>
              <w:rPr>
                <w:rFonts w:ascii="David" w:hAnsi="David" w:cs="David"/>
                <w:rtl/>
              </w:rPr>
            </w:pPr>
            <w:r w:rsidRPr="00707A57">
              <w:rPr>
                <w:rFonts w:ascii="David" w:hAnsi="David" w:cs="David"/>
                <w:rtl/>
              </w:rPr>
              <w:t>משך הזמן שבו הנתונים לפני אירוע החירום  אינם במערכות הגיבוי ובחזרת אתר התאוששות מאסון (</w:t>
            </w:r>
            <w:r w:rsidRPr="00707A57">
              <w:rPr>
                <w:rFonts w:ascii="David" w:hAnsi="David" w:cs="David"/>
              </w:rPr>
              <w:t xml:space="preserve">Disaster Recovery </w:t>
            </w:r>
            <w:r w:rsidRPr="00707A57">
              <w:rPr>
                <w:rFonts w:ascii="David" w:hAnsi="David" w:cs="David"/>
                <w:rtl/>
              </w:rPr>
              <w:t xml:space="preserve">המערכת לפעילות </w:t>
            </w:r>
            <w:r w:rsidRPr="00707A57">
              <w:rPr>
                <w:rFonts w:ascii="David" w:hAnsi="David" w:cs="David"/>
              </w:rPr>
              <w:t xml:space="preserve">Recovery Point Objective </w:t>
            </w:r>
          </w:p>
        </w:tc>
      </w:tr>
    </w:tbl>
    <w:p w14:paraId="5A0D1760" w14:textId="77777777" w:rsidR="00530FD2" w:rsidRDefault="00530FD2" w:rsidP="00F84DAC">
      <w:pPr>
        <w:rPr>
          <w:rFonts w:ascii="David" w:hAnsi="David" w:cs="David"/>
          <w:b/>
          <w:bCs/>
          <w:sz w:val="28"/>
          <w:szCs w:val="28"/>
          <w:rtl/>
        </w:rPr>
      </w:pPr>
    </w:p>
    <w:p w14:paraId="4346B6BC" w14:textId="77777777" w:rsidR="001F6F7F" w:rsidRDefault="001F6F7F">
      <w:pPr>
        <w:bidi w:val="0"/>
        <w:spacing w:line="259" w:lineRule="auto"/>
        <w:ind w:left="0"/>
        <w:rPr>
          <w:rFonts w:ascii="David" w:hAnsi="David" w:cs="David"/>
          <w:b/>
          <w:bCs/>
          <w:sz w:val="28"/>
          <w:szCs w:val="28"/>
          <w:rtl/>
        </w:rPr>
      </w:pPr>
      <w:r>
        <w:rPr>
          <w:rFonts w:ascii="David" w:hAnsi="David" w:cs="David"/>
          <w:b/>
          <w:bCs/>
          <w:sz w:val="28"/>
          <w:szCs w:val="28"/>
          <w:rtl/>
        </w:rPr>
        <w:br w:type="page"/>
      </w:r>
    </w:p>
    <w:p w14:paraId="0ADD239D" w14:textId="77777777" w:rsidR="001F6F7F" w:rsidRDefault="001F6F7F" w:rsidP="00F84DAC">
      <w:pPr>
        <w:rPr>
          <w:rFonts w:ascii="David" w:hAnsi="David" w:cs="David"/>
          <w:b/>
          <w:bCs/>
          <w:sz w:val="28"/>
          <w:szCs w:val="28"/>
          <w:rtl/>
        </w:rPr>
      </w:pPr>
    </w:p>
    <w:p w14:paraId="60AC054A" w14:textId="77777777" w:rsidR="004957E6" w:rsidRDefault="00244FBD" w:rsidP="00F84DAC">
      <w:pPr>
        <w:pStyle w:val="1"/>
        <w:ind w:left="431" w:hanging="431"/>
      </w:pPr>
      <w:bookmarkStart w:id="40" w:name="_Toc11096261"/>
      <w:bookmarkStart w:id="41" w:name="_Toc11307916"/>
      <w:bookmarkStart w:id="42" w:name="_Toc11323730"/>
      <w:bookmarkStart w:id="43" w:name="_Toc11864674"/>
      <w:r w:rsidRPr="007F7AF4">
        <w:rPr>
          <w:rFonts w:asciiTheme="minorHAnsi" w:hAnsiTheme="minorHAnsi" w:hint="cs"/>
          <w:bCs w:val="0"/>
          <w:smallCaps w:val="0"/>
          <w:rtl/>
        </w:rPr>
        <w:t>תרחישי ייחוס</w:t>
      </w:r>
      <w:bookmarkEnd w:id="40"/>
      <w:bookmarkEnd w:id="41"/>
      <w:bookmarkEnd w:id="42"/>
      <w:bookmarkEnd w:id="43"/>
      <w:r w:rsidRPr="007F7AF4">
        <w:rPr>
          <w:rFonts w:asciiTheme="minorHAnsi" w:hAnsiTheme="minorHAnsi" w:hint="cs"/>
          <w:bCs w:val="0"/>
          <w:smallCaps w:val="0"/>
          <w:rtl/>
        </w:rPr>
        <w:t xml:space="preserve"> </w:t>
      </w:r>
      <w:r w:rsidR="004957E6" w:rsidRPr="007F7AF4">
        <w:rPr>
          <w:rFonts w:asciiTheme="minorHAnsi" w:hAnsiTheme="minorHAnsi"/>
          <w:bCs w:val="0"/>
          <w:smallCaps w:val="0"/>
        </w:rPr>
        <w:br/>
      </w:r>
    </w:p>
    <w:p w14:paraId="4253DE1F" w14:textId="77777777" w:rsidR="00F84DAC" w:rsidRDefault="004957E6" w:rsidP="00F84DAC">
      <w:pPr>
        <w:pStyle w:val="2"/>
      </w:pPr>
      <w:bookmarkStart w:id="44" w:name="_Toc11864675"/>
      <w:bookmarkStart w:id="45" w:name="_Toc11307917"/>
      <w:bookmarkStart w:id="46" w:name="_Toc11323731"/>
      <w:r w:rsidRPr="00F84DAC">
        <w:rPr>
          <w:rFonts w:hint="eastAsia"/>
          <w:rtl/>
        </w:rPr>
        <w:t>הפרמטרים</w:t>
      </w:r>
      <w:r w:rsidRPr="00F84DAC">
        <w:rPr>
          <w:rtl/>
        </w:rPr>
        <w:t xml:space="preserve"> </w:t>
      </w:r>
      <w:r w:rsidRPr="00F84DAC">
        <w:rPr>
          <w:rFonts w:hint="eastAsia"/>
          <w:rtl/>
        </w:rPr>
        <w:t>להגדרת</w:t>
      </w:r>
      <w:r w:rsidRPr="00F84DAC">
        <w:rPr>
          <w:rtl/>
        </w:rPr>
        <w:t xml:space="preserve"> </w:t>
      </w:r>
      <w:r w:rsidRPr="00F84DAC">
        <w:rPr>
          <w:rFonts w:hint="eastAsia"/>
          <w:rtl/>
        </w:rPr>
        <w:t>אירועי</w:t>
      </w:r>
      <w:r w:rsidRPr="00F84DAC">
        <w:rPr>
          <w:rtl/>
        </w:rPr>
        <w:t xml:space="preserve"> </w:t>
      </w:r>
      <w:r w:rsidRPr="00F84DAC">
        <w:rPr>
          <w:rFonts w:hint="eastAsia"/>
          <w:rtl/>
        </w:rPr>
        <w:t>קיצון</w:t>
      </w:r>
      <w:bookmarkEnd w:id="44"/>
      <w:r w:rsidRPr="00F84DAC">
        <w:rPr>
          <w:rtl/>
        </w:rPr>
        <w:t xml:space="preserve"> </w:t>
      </w:r>
    </w:p>
    <w:p w14:paraId="267D16DE" w14:textId="77777777" w:rsidR="00F84DAC" w:rsidRPr="00F84DAC" w:rsidRDefault="00F84DAC" w:rsidP="00F84DAC"/>
    <w:p w14:paraId="27E300B1" w14:textId="77777777" w:rsidR="004957E6" w:rsidRPr="00F84DAC" w:rsidRDefault="00F84DAC" w:rsidP="00F84DAC">
      <w:pPr>
        <w:rPr>
          <w:rtl/>
        </w:rPr>
      </w:pPr>
      <w:r w:rsidRPr="00F84DAC">
        <w:rPr>
          <w:rFonts w:cs="David"/>
          <w:rtl/>
        </w:rPr>
        <w:t xml:space="preserve">הפרמטרים להגדרת אירועי קיצון </w:t>
      </w:r>
      <w:r>
        <w:rPr>
          <w:rFonts w:cs="David"/>
        </w:rPr>
        <w:t xml:space="preserve"> </w:t>
      </w:r>
      <w:r w:rsidR="004957E6" w:rsidRPr="00F84DAC">
        <w:rPr>
          <w:rFonts w:hint="eastAsia"/>
          <w:rtl/>
        </w:rPr>
        <w:t>כוללים</w:t>
      </w:r>
      <w:r w:rsidR="004957E6" w:rsidRPr="00F84DAC">
        <w:rPr>
          <w:rtl/>
        </w:rPr>
        <w:t xml:space="preserve"> </w:t>
      </w:r>
      <w:r w:rsidR="004957E6" w:rsidRPr="00F84DAC">
        <w:rPr>
          <w:rFonts w:hint="eastAsia"/>
          <w:rtl/>
        </w:rPr>
        <w:t>שני</w:t>
      </w:r>
      <w:r w:rsidR="004957E6" w:rsidRPr="00F84DAC">
        <w:rPr>
          <w:rtl/>
        </w:rPr>
        <w:t xml:space="preserve"> </w:t>
      </w:r>
      <w:r w:rsidR="004957E6" w:rsidRPr="00F84DAC">
        <w:rPr>
          <w:rFonts w:hint="eastAsia"/>
          <w:rtl/>
        </w:rPr>
        <w:t>מרכיבים</w:t>
      </w:r>
      <w:r w:rsidR="004957E6" w:rsidRPr="00F84DAC">
        <w:rPr>
          <w:rtl/>
        </w:rPr>
        <w:t>:</w:t>
      </w:r>
      <w:bookmarkEnd w:id="45"/>
      <w:bookmarkEnd w:id="46"/>
      <w:r w:rsidR="004957E6" w:rsidRPr="00F84DAC">
        <w:rPr>
          <w:rtl/>
        </w:rPr>
        <w:br/>
      </w:r>
    </w:p>
    <w:p w14:paraId="4A9E4910" w14:textId="77777777" w:rsidR="004957E6" w:rsidRPr="007E4A8E" w:rsidRDefault="004957E6" w:rsidP="00F84DAC">
      <w:pPr>
        <w:pStyle w:val="a0"/>
        <w:numPr>
          <w:ilvl w:val="0"/>
          <w:numId w:val="1"/>
        </w:numPr>
        <w:tabs>
          <w:tab w:val="clear" w:pos="720"/>
        </w:tabs>
        <w:spacing w:before="120" w:after="120"/>
        <w:ind w:left="1710"/>
        <w:contextualSpacing w:val="0"/>
        <w:rPr>
          <w:rFonts w:ascii="David" w:hAnsi="David" w:cs="David"/>
          <w:rtl/>
        </w:rPr>
      </w:pPr>
      <w:r w:rsidRPr="007E4A8E">
        <w:rPr>
          <w:rFonts w:ascii="David" w:hAnsi="David" w:cs="David" w:hint="eastAsia"/>
          <w:rtl/>
        </w:rPr>
        <w:t>סביבת</w:t>
      </w:r>
      <w:r w:rsidRPr="007E4A8E">
        <w:rPr>
          <w:rFonts w:ascii="David" w:hAnsi="David" w:cs="David"/>
          <w:rtl/>
        </w:rPr>
        <w:t xml:space="preserve"> </w:t>
      </w:r>
      <w:r w:rsidRPr="007E4A8E">
        <w:rPr>
          <w:rFonts w:ascii="David" w:hAnsi="David" w:cs="David" w:hint="eastAsia"/>
          <w:rtl/>
        </w:rPr>
        <w:t>עבודה</w:t>
      </w:r>
      <w:r w:rsidRPr="007E4A8E">
        <w:rPr>
          <w:rFonts w:ascii="David" w:hAnsi="David" w:cs="David"/>
          <w:rtl/>
        </w:rPr>
        <w:t xml:space="preserve"> – </w:t>
      </w:r>
      <w:r w:rsidRPr="007E4A8E">
        <w:rPr>
          <w:rFonts w:ascii="David" w:hAnsi="David" w:cs="David" w:hint="eastAsia"/>
          <w:rtl/>
        </w:rPr>
        <w:t>סביבת</w:t>
      </w:r>
      <w:r w:rsidRPr="007E4A8E">
        <w:rPr>
          <w:rFonts w:ascii="David" w:hAnsi="David" w:cs="David"/>
          <w:rtl/>
        </w:rPr>
        <w:t xml:space="preserve"> </w:t>
      </w:r>
      <w:r w:rsidRPr="007E4A8E">
        <w:rPr>
          <w:rFonts w:ascii="David" w:hAnsi="David" w:cs="David" w:hint="eastAsia"/>
          <w:rtl/>
        </w:rPr>
        <w:t>עבודה</w:t>
      </w:r>
      <w:r w:rsidRPr="007E4A8E">
        <w:rPr>
          <w:rFonts w:ascii="David" w:hAnsi="David" w:cs="David"/>
          <w:rtl/>
        </w:rPr>
        <w:t xml:space="preserve"> </w:t>
      </w:r>
      <w:r w:rsidRPr="007E4A8E">
        <w:rPr>
          <w:rFonts w:ascii="David" w:hAnsi="David" w:cs="David" w:hint="eastAsia"/>
          <w:rtl/>
        </w:rPr>
        <w:t>לעובדי</w:t>
      </w:r>
      <w:r w:rsidRPr="007E4A8E">
        <w:rPr>
          <w:rFonts w:ascii="David" w:hAnsi="David" w:cs="David"/>
          <w:rtl/>
        </w:rPr>
        <w:t xml:space="preserve"> </w:t>
      </w:r>
      <w:r w:rsidRPr="007E4A8E">
        <w:rPr>
          <w:rFonts w:ascii="David" w:hAnsi="David" w:cs="David" w:hint="eastAsia"/>
          <w:rtl/>
        </w:rPr>
        <w:t>החברה</w:t>
      </w:r>
      <w:r w:rsidRPr="007E4A8E">
        <w:rPr>
          <w:rFonts w:ascii="David" w:hAnsi="David" w:cs="David"/>
          <w:rtl/>
        </w:rPr>
        <w:t xml:space="preserve"> </w:t>
      </w:r>
      <w:r w:rsidRPr="007E4A8E">
        <w:rPr>
          <w:rFonts w:ascii="David" w:hAnsi="David" w:cs="David" w:hint="eastAsia"/>
          <w:rtl/>
        </w:rPr>
        <w:t>הכוללת</w:t>
      </w:r>
      <w:r w:rsidRPr="007E4A8E">
        <w:rPr>
          <w:rFonts w:ascii="David" w:hAnsi="David" w:cs="David"/>
          <w:rtl/>
        </w:rPr>
        <w:t xml:space="preserve"> </w:t>
      </w:r>
      <w:r w:rsidRPr="007E4A8E">
        <w:rPr>
          <w:rFonts w:ascii="David" w:hAnsi="David" w:cs="David" w:hint="eastAsia"/>
          <w:rtl/>
        </w:rPr>
        <w:t>זמינות</w:t>
      </w:r>
      <w:r w:rsidRPr="007E4A8E">
        <w:rPr>
          <w:rFonts w:ascii="David" w:hAnsi="David" w:cs="David"/>
          <w:rtl/>
        </w:rPr>
        <w:t xml:space="preserve"> </w:t>
      </w:r>
      <w:r w:rsidRPr="007E4A8E">
        <w:rPr>
          <w:rFonts w:ascii="David" w:hAnsi="David" w:cs="David" w:hint="eastAsia"/>
          <w:rtl/>
        </w:rPr>
        <w:t>אנרגיה</w:t>
      </w:r>
      <w:r w:rsidRPr="007E4A8E">
        <w:rPr>
          <w:rFonts w:ascii="David" w:hAnsi="David" w:cs="David"/>
          <w:rtl/>
        </w:rPr>
        <w:t xml:space="preserve"> (</w:t>
      </w:r>
      <w:r w:rsidRPr="007E4A8E">
        <w:rPr>
          <w:rFonts w:ascii="David" w:hAnsi="David" w:cs="David" w:hint="eastAsia"/>
          <w:rtl/>
        </w:rPr>
        <w:t>חשמל</w:t>
      </w:r>
      <w:r w:rsidRPr="007E4A8E">
        <w:rPr>
          <w:rFonts w:ascii="David" w:hAnsi="David" w:cs="David"/>
          <w:rtl/>
        </w:rPr>
        <w:t xml:space="preserve">), </w:t>
      </w:r>
      <w:r w:rsidRPr="007E4A8E">
        <w:rPr>
          <w:rFonts w:ascii="David" w:hAnsi="David" w:cs="David" w:hint="eastAsia"/>
          <w:rtl/>
        </w:rPr>
        <w:t>בטיחות</w:t>
      </w:r>
      <w:r w:rsidRPr="007E4A8E">
        <w:rPr>
          <w:rFonts w:ascii="David" w:hAnsi="David" w:cs="David"/>
          <w:rtl/>
        </w:rPr>
        <w:t xml:space="preserve">, </w:t>
      </w:r>
      <w:r w:rsidRPr="007E4A8E">
        <w:rPr>
          <w:rFonts w:ascii="David" w:hAnsi="David" w:cs="David" w:hint="eastAsia"/>
          <w:rtl/>
        </w:rPr>
        <w:t>אקלים</w:t>
      </w:r>
      <w:r w:rsidRPr="007E4A8E">
        <w:rPr>
          <w:rFonts w:ascii="David" w:hAnsi="David" w:cs="David"/>
          <w:rtl/>
        </w:rPr>
        <w:t xml:space="preserve"> (</w:t>
      </w:r>
      <w:r w:rsidRPr="007E4A8E">
        <w:rPr>
          <w:rFonts w:ascii="David" w:hAnsi="David" w:cs="David" w:hint="eastAsia"/>
          <w:rtl/>
        </w:rPr>
        <w:t>מיזוג</w:t>
      </w:r>
      <w:r w:rsidRPr="007E4A8E">
        <w:rPr>
          <w:rFonts w:ascii="David" w:hAnsi="David" w:cs="David"/>
          <w:rtl/>
        </w:rPr>
        <w:t xml:space="preserve"> </w:t>
      </w:r>
      <w:r w:rsidRPr="007E4A8E">
        <w:rPr>
          <w:rFonts w:ascii="David" w:hAnsi="David" w:cs="David" w:hint="eastAsia"/>
          <w:rtl/>
        </w:rPr>
        <w:t>וחימום</w:t>
      </w:r>
      <w:r w:rsidRPr="007E4A8E">
        <w:rPr>
          <w:rFonts w:ascii="David" w:hAnsi="David" w:cs="David"/>
          <w:rtl/>
        </w:rPr>
        <w:t xml:space="preserve">), </w:t>
      </w:r>
      <w:r w:rsidRPr="007E4A8E">
        <w:rPr>
          <w:rFonts w:ascii="David" w:hAnsi="David" w:cs="David" w:hint="eastAsia"/>
          <w:rtl/>
        </w:rPr>
        <w:t>ניקיון</w:t>
      </w:r>
      <w:r w:rsidRPr="007E4A8E">
        <w:rPr>
          <w:rFonts w:ascii="David" w:hAnsi="David" w:cs="David"/>
          <w:rtl/>
        </w:rPr>
        <w:t xml:space="preserve">, </w:t>
      </w:r>
      <w:r w:rsidRPr="007E4A8E">
        <w:rPr>
          <w:rFonts w:ascii="David" w:hAnsi="David" w:cs="David" w:hint="eastAsia"/>
          <w:rtl/>
        </w:rPr>
        <w:t>מזון</w:t>
      </w:r>
      <w:r w:rsidRPr="007E4A8E">
        <w:rPr>
          <w:rFonts w:ascii="David" w:hAnsi="David" w:cs="David"/>
          <w:rtl/>
        </w:rPr>
        <w:t xml:space="preserve"> </w:t>
      </w:r>
      <w:r w:rsidRPr="007E4A8E">
        <w:rPr>
          <w:rFonts w:ascii="David" w:hAnsi="David" w:cs="David" w:hint="eastAsia"/>
          <w:rtl/>
        </w:rPr>
        <w:t>ושתיה</w:t>
      </w:r>
      <w:r w:rsidRPr="007E4A8E">
        <w:rPr>
          <w:rFonts w:ascii="David" w:hAnsi="David" w:cs="David"/>
          <w:rtl/>
        </w:rPr>
        <w:t xml:space="preserve">, </w:t>
      </w:r>
      <w:r w:rsidRPr="007E4A8E">
        <w:rPr>
          <w:rFonts w:ascii="David" w:hAnsi="David" w:cs="David" w:hint="eastAsia"/>
          <w:rtl/>
        </w:rPr>
        <w:t>אבטחה</w:t>
      </w:r>
      <w:r w:rsidRPr="007E4A8E">
        <w:rPr>
          <w:rFonts w:ascii="David" w:hAnsi="David" w:cs="David"/>
          <w:rtl/>
        </w:rPr>
        <w:t xml:space="preserve">, </w:t>
      </w:r>
      <w:r w:rsidRPr="007E4A8E">
        <w:rPr>
          <w:rFonts w:ascii="David" w:hAnsi="David" w:cs="David" w:hint="eastAsia"/>
          <w:rtl/>
        </w:rPr>
        <w:t>רווחה</w:t>
      </w:r>
      <w:r w:rsidRPr="007E4A8E">
        <w:rPr>
          <w:rFonts w:ascii="David" w:hAnsi="David" w:cs="David"/>
          <w:rtl/>
        </w:rPr>
        <w:t xml:space="preserve"> </w:t>
      </w:r>
      <w:r w:rsidRPr="007E4A8E">
        <w:rPr>
          <w:rFonts w:ascii="David" w:hAnsi="David" w:cs="David" w:hint="eastAsia"/>
          <w:rtl/>
        </w:rPr>
        <w:t>ותברואה</w:t>
      </w:r>
      <w:r w:rsidRPr="007E4A8E">
        <w:rPr>
          <w:rFonts w:ascii="David" w:hAnsi="David" w:cs="David"/>
          <w:rtl/>
        </w:rPr>
        <w:br/>
      </w:r>
    </w:p>
    <w:p w14:paraId="3565BE95" w14:textId="77777777" w:rsidR="004957E6" w:rsidRPr="007E4A8E" w:rsidRDefault="004957E6" w:rsidP="00F84DAC">
      <w:pPr>
        <w:pStyle w:val="a0"/>
        <w:numPr>
          <w:ilvl w:val="0"/>
          <w:numId w:val="1"/>
        </w:numPr>
        <w:tabs>
          <w:tab w:val="clear" w:pos="720"/>
          <w:tab w:val="right" w:pos="1350"/>
        </w:tabs>
        <w:spacing w:before="120" w:after="120"/>
        <w:ind w:left="1710"/>
        <w:contextualSpacing w:val="0"/>
        <w:rPr>
          <w:rFonts w:ascii="David" w:hAnsi="David" w:cs="David"/>
          <w:rtl/>
        </w:rPr>
      </w:pP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מידע</w:t>
      </w:r>
      <w:r w:rsidRPr="007E4A8E">
        <w:rPr>
          <w:rFonts w:ascii="David" w:hAnsi="David" w:cs="David"/>
          <w:rtl/>
        </w:rPr>
        <w:t xml:space="preserve"> </w:t>
      </w:r>
      <w:r w:rsidRPr="007E4A8E">
        <w:rPr>
          <w:rFonts w:ascii="David" w:hAnsi="David" w:cs="David" w:hint="eastAsia"/>
          <w:rtl/>
        </w:rPr>
        <w:t>חיוניות</w:t>
      </w:r>
      <w:r w:rsidRPr="007E4A8E">
        <w:rPr>
          <w:rFonts w:ascii="David" w:hAnsi="David" w:cs="David"/>
          <w:rtl/>
        </w:rPr>
        <w:t xml:space="preserve"> – </w:t>
      </w:r>
      <w:r w:rsidRPr="007E4A8E">
        <w:rPr>
          <w:rFonts w:ascii="David" w:hAnsi="David" w:cs="David" w:hint="eastAsia"/>
          <w:rtl/>
        </w:rPr>
        <w:t>זמינות</w:t>
      </w:r>
      <w:r w:rsidRPr="007E4A8E">
        <w:rPr>
          <w:rFonts w:ascii="David" w:hAnsi="David" w:cs="David"/>
          <w:rtl/>
        </w:rPr>
        <w:t xml:space="preserve"> </w:t>
      </w: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מידע</w:t>
      </w:r>
      <w:r w:rsidRPr="007E4A8E">
        <w:rPr>
          <w:rFonts w:ascii="David" w:hAnsi="David" w:cs="David"/>
          <w:rtl/>
        </w:rPr>
        <w:t xml:space="preserve"> </w:t>
      </w:r>
      <w:r w:rsidRPr="007E4A8E">
        <w:rPr>
          <w:rFonts w:ascii="David" w:hAnsi="David" w:cs="David" w:hint="eastAsia"/>
          <w:rtl/>
        </w:rPr>
        <w:t>חיוניות</w:t>
      </w:r>
      <w:r w:rsidRPr="007E4A8E">
        <w:rPr>
          <w:rFonts w:ascii="David" w:hAnsi="David" w:cs="David"/>
          <w:rtl/>
        </w:rPr>
        <w:t xml:space="preserve"> </w:t>
      </w:r>
      <w:r w:rsidRPr="007E4A8E">
        <w:rPr>
          <w:rFonts w:ascii="David" w:hAnsi="David" w:cs="David" w:hint="eastAsia"/>
          <w:rtl/>
        </w:rPr>
        <w:t>והמידע</w:t>
      </w:r>
      <w:r w:rsidRPr="007E4A8E">
        <w:rPr>
          <w:rFonts w:ascii="David" w:hAnsi="David" w:cs="David"/>
          <w:rtl/>
        </w:rPr>
        <w:t xml:space="preserve"> </w:t>
      </w:r>
      <w:r w:rsidRPr="007E4A8E">
        <w:rPr>
          <w:rFonts w:ascii="David" w:hAnsi="David" w:cs="David" w:hint="eastAsia"/>
          <w:rtl/>
        </w:rPr>
        <w:t>האגור</w:t>
      </w:r>
      <w:r w:rsidRPr="007E4A8E">
        <w:rPr>
          <w:rFonts w:ascii="David" w:hAnsi="David" w:cs="David"/>
          <w:rtl/>
        </w:rPr>
        <w:t xml:space="preserve"> </w:t>
      </w:r>
      <w:r w:rsidRPr="007E4A8E">
        <w:rPr>
          <w:rFonts w:ascii="David" w:hAnsi="David" w:cs="David" w:hint="eastAsia"/>
          <w:rtl/>
        </w:rPr>
        <w:t>בהם</w:t>
      </w:r>
      <w:r w:rsidRPr="007E4A8E">
        <w:rPr>
          <w:rFonts w:ascii="David" w:hAnsi="David" w:cs="David"/>
          <w:rtl/>
        </w:rPr>
        <w:t xml:space="preserve">, </w:t>
      </w:r>
      <w:r w:rsidRPr="007E4A8E">
        <w:rPr>
          <w:rFonts w:ascii="David" w:hAnsi="David" w:cs="David" w:hint="eastAsia"/>
          <w:rtl/>
        </w:rPr>
        <w:t>כפי</w:t>
      </w:r>
      <w:r w:rsidRPr="007E4A8E">
        <w:rPr>
          <w:rFonts w:ascii="David" w:hAnsi="David" w:cs="David"/>
          <w:rtl/>
        </w:rPr>
        <w:t xml:space="preserve"> </w:t>
      </w:r>
      <w:r w:rsidRPr="007E4A8E">
        <w:rPr>
          <w:rFonts w:ascii="David" w:hAnsi="David" w:cs="David" w:hint="eastAsia"/>
          <w:rtl/>
        </w:rPr>
        <w:t>שהן</w:t>
      </w:r>
      <w:r w:rsidRPr="007E4A8E">
        <w:rPr>
          <w:rFonts w:ascii="David" w:hAnsi="David" w:cs="David"/>
          <w:rtl/>
        </w:rPr>
        <w:t xml:space="preserve"> </w:t>
      </w:r>
      <w:r w:rsidR="000252D8">
        <w:rPr>
          <w:rFonts w:ascii="David" w:hAnsi="David" w:cs="David" w:hint="cs"/>
          <w:rtl/>
        </w:rPr>
        <w:t>ב</w:t>
      </w:r>
      <w:r w:rsidRPr="007E4A8E">
        <w:rPr>
          <w:rFonts w:ascii="David" w:hAnsi="David" w:cs="David" w:hint="eastAsia"/>
          <w:rtl/>
        </w:rPr>
        <w:t>מסמך</w:t>
      </w:r>
      <w:r w:rsidRPr="007E4A8E">
        <w:rPr>
          <w:rFonts w:ascii="David" w:hAnsi="David" w:cs="David"/>
          <w:rtl/>
        </w:rPr>
        <w:t xml:space="preserve"> </w:t>
      </w:r>
      <w:r w:rsidRPr="007E4A8E">
        <w:rPr>
          <w:rFonts w:ascii="David" w:hAnsi="David" w:cs="David" w:hint="eastAsia"/>
          <w:rtl/>
        </w:rPr>
        <w:t>זה</w:t>
      </w:r>
      <w:r w:rsidRPr="007E4A8E">
        <w:rPr>
          <w:rFonts w:ascii="David" w:hAnsi="David" w:cs="David"/>
          <w:rtl/>
        </w:rPr>
        <w:br/>
      </w:r>
    </w:p>
    <w:p w14:paraId="1B4D36D1" w14:textId="77777777" w:rsidR="004957E6" w:rsidRPr="007E4A8E" w:rsidRDefault="004957E6" w:rsidP="00F84DAC">
      <w:pPr>
        <w:tabs>
          <w:tab w:val="right" w:pos="1530"/>
        </w:tabs>
        <w:ind w:left="360"/>
        <w:jc w:val="both"/>
        <w:rPr>
          <w:rFonts w:ascii="David" w:hAnsi="David" w:cs="David"/>
          <w:szCs w:val="22"/>
          <w:rtl/>
        </w:rPr>
      </w:pPr>
      <w:r w:rsidRPr="007E4A8E">
        <w:rPr>
          <w:rFonts w:ascii="David" w:hAnsi="David" w:cs="David" w:hint="eastAsia"/>
          <w:rtl/>
        </w:rPr>
        <w:t>לפי</w:t>
      </w:r>
      <w:r w:rsidRPr="007E4A8E">
        <w:rPr>
          <w:rFonts w:ascii="David" w:hAnsi="David" w:cs="David"/>
          <w:rtl/>
        </w:rPr>
        <w:t xml:space="preserve"> </w:t>
      </w:r>
      <w:r w:rsidRPr="007E4A8E">
        <w:rPr>
          <w:rFonts w:ascii="David" w:hAnsi="David" w:cs="David" w:hint="eastAsia"/>
          <w:rtl/>
        </w:rPr>
        <w:t>האמור</w:t>
      </w:r>
      <w:r w:rsidRPr="007E4A8E">
        <w:rPr>
          <w:rFonts w:ascii="David" w:hAnsi="David" w:cs="David"/>
          <w:rtl/>
        </w:rPr>
        <w:t xml:space="preserve"> </w:t>
      </w:r>
      <w:r w:rsidRPr="007E4A8E">
        <w:rPr>
          <w:rFonts w:ascii="David" w:hAnsi="David" w:cs="David" w:hint="eastAsia"/>
          <w:rtl/>
        </w:rPr>
        <w:t>לעיל</w:t>
      </w:r>
      <w:r w:rsidRPr="007E4A8E">
        <w:rPr>
          <w:rFonts w:ascii="David" w:hAnsi="David" w:cs="David"/>
          <w:rtl/>
        </w:rPr>
        <w:t xml:space="preserve">, </w:t>
      </w:r>
      <w:r w:rsidRPr="007E4A8E">
        <w:rPr>
          <w:rFonts w:ascii="David" w:hAnsi="David" w:cs="David" w:hint="eastAsia"/>
          <w:rtl/>
        </w:rPr>
        <w:t>אירועי</w:t>
      </w:r>
      <w:r w:rsidRPr="007E4A8E">
        <w:rPr>
          <w:rFonts w:ascii="David" w:hAnsi="David" w:cs="David"/>
          <w:rtl/>
        </w:rPr>
        <w:t xml:space="preserve"> </w:t>
      </w:r>
      <w:r w:rsidRPr="007E4A8E">
        <w:rPr>
          <w:rFonts w:ascii="David" w:hAnsi="David" w:cs="David" w:hint="eastAsia"/>
          <w:rtl/>
        </w:rPr>
        <w:t>הקיצון</w:t>
      </w:r>
      <w:r w:rsidRPr="007E4A8E">
        <w:rPr>
          <w:rFonts w:ascii="David" w:hAnsi="David" w:cs="David"/>
          <w:rtl/>
        </w:rPr>
        <w:t xml:space="preserve"> </w:t>
      </w:r>
      <w:r w:rsidRPr="007E4A8E">
        <w:rPr>
          <w:rFonts w:ascii="David" w:hAnsi="David" w:cs="David" w:hint="eastAsia"/>
          <w:rtl/>
        </w:rPr>
        <w:t>כוללים</w:t>
      </w:r>
      <w:r w:rsidRPr="007E4A8E">
        <w:rPr>
          <w:rFonts w:ascii="David" w:hAnsi="David" w:cs="David"/>
          <w:rtl/>
        </w:rPr>
        <w:t xml:space="preserve"> </w:t>
      </w:r>
      <w:r w:rsidRPr="007E4A8E">
        <w:rPr>
          <w:rFonts w:ascii="David" w:hAnsi="David" w:cs="David" w:hint="eastAsia"/>
          <w:rtl/>
        </w:rPr>
        <w:t>ארבע</w:t>
      </w:r>
      <w:r w:rsidRPr="007E4A8E">
        <w:rPr>
          <w:rFonts w:ascii="David" w:hAnsi="David" w:cs="David"/>
          <w:rtl/>
        </w:rPr>
        <w:t xml:space="preserve"> </w:t>
      </w:r>
      <w:r w:rsidRPr="007E4A8E">
        <w:rPr>
          <w:rFonts w:ascii="David" w:hAnsi="David" w:cs="David" w:hint="eastAsia"/>
          <w:rtl/>
        </w:rPr>
        <w:t>מצבים</w:t>
      </w:r>
      <w:r w:rsidRPr="007E4A8E">
        <w:rPr>
          <w:rFonts w:ascii="David" w:hAnsi="David" w:cs="David"/>
          <w:rtl/>
        </w:rPr>
        <w:t xml:space="preserve">, </w:t>
      </w:r>
      <w:r w:rsidRPr="007E4A8E">
        <w:rPr>
          <w:rFonts w:ascii="David" w:hAnsi="David" w:cs="David" w:hint="eastAsia"/>
          <w:rtl/>
        </w:rPr>
        <w:t>שעל</w:t>
      </w:r>
      <w:r w:rsidRPr="007E4A8E">
        <w:rPr>
          <w:rFonts w:ascii="David" w:hAnsi="David" w:cs="David"/>
          <w:rtl/>
        </w:rPr>
        <w:t xml:space="preserve"> </w:t>
      </w:r>
      <w:r w:rsidRPr="007E4A8E">
        <w:rPr>
          <w:rFonts w:ascii="David" w:hAnsi="David" w:cs="David" w:hint="eastAsia"/>
          <w:rtl/>
        </w:rPr>
        <w:t>בסיסם</w:t>
      </w:r>
      <w:r w:rsidRPr="007E4A8E">
        <w:rPr>
          <w:rFonts w:ascii="David" w:hAnsi="David" w:cs="David"/>
          <w:rtl/>
        </w:rPr>
        <w:t xml:space="preserve"> </w:t>
      </w:r>
      <w:r w:rsidRPr="007E4A8E">
        <w:rPr>
          <w:rFonts w:ascii="David" w:hAnsi="David" w:cs="David" w:hint="eastAsia"/>
          <w:rtl/>
        </w:rPr>
        <w:t>נתיבי</w:t>
      </w:r>
      <w:r w:rsidRPr="007E4A8E">
        <w:rPr>
          <w:rFonts w:ascii="David" w:hAnsi="David" w:cs="David"/>
          <w:rtl/>
        </w:rPr>
        <w:t xml:space="preserve"> </w:t>
      </w:r>
      <w:r w:rsidRPr="007E4A8E">
        <w:rPr>
          <w:rFonts w:ascii="David" w:hAnsi="David" w:cs="David" w:hint="eastAsia"/>
          <w:rtl/>
        </w:rPr>
        <w:t>איילון</w:t>
      </w:r>
      <w:r w:rsidRPr="007E4A8E">
        <w:rPr>
          <w:rFonts w:ascii="David" w:hAnsi="David" w:cs="David"/>
          <w:rtl/>
        </w:rPr>
        <w:t xml:space="preserve">  </w:t>
      </w:r>
      <w:r w:rsidRPr="007E4A8E">
        <w:rPr>
          <w:rFonts w:ascii="David" w:hAnsi="David" w:cs="David" w:hint="eastAsia"/>
          <w:rtl/>
        </w:rPr>
        <w:t>צריכה</w:t>
      </w:r>
      <w:r w:rsidRPr="007E4A8E">
        <w:rPr>
          <w:rFonts w:ascii="David" w:hAnsi="David" w:cs="David"/>
          <w:rtl/>
        </w:rPr>
        <w:t xml:space="preserve"> </w:t>
      </w:r>
      <w:r w:rsidRPr="007E4A8E">
        <w:rPr>
          <w:rFonts w:ascii="David" w:hAnsi="David" w:cs="David" w:hint="eastAsia"/>
          <w:rtl/>
        </w:rPr>
        <w:t>להיערך</w:t>
      </w:r>
      <w:r w:rsidRPr="007E4A8E">
        <w:rPr>
          <w:rFonts w:ascii="David" w:hAnsi="David" w:cs="David"/>
          <w:rtl/>
        </w:rPr>
        <w:t xml:space="preserve"> </w:t>
      </w:r>
      <w:r w:rsidRPr="007E4A8E">
        <w:rPr>
          <w:rFonts w:ascii="David" w:hAnsi="David" w:cs="David" w:hint="eastAsia"/>
          <w:rtl/>
        </w:rPr>
        <w:t>במצבי</w:t>
      </w:r>
      <w:r w:rsidRPr="007E4A8E">
        <w:rPr>
          <w:rFonts w:ascii="David" w:hAnsi="David" w:cs="David"/>
          <w:rtl/>
        </w:rPr>
        <w:t xml:space="preserve"> </w:t>
      </w:r>
      <w:r w:rsidRPr="007E4A8E">
        <w:rPr>
          <w:rFonts w:ascii="David" w:hAnsi="David" w:cs="David" w:hint="eastAsia"/>
          <w:rtl/>
        </w:rPr>
        <w:t>קיצון</w:t>
      </w:r>
      <w:r w:rsidRPr="007E4A8E">
        <w:rPr>
          <w:rFonts w:ascii="David" w:hAnsi="David" w:cs="David"/>
          <w:rtl/>
        </w:rPr>
        <w:t xml:space="preserve"> </w:t>
      </w:r>
      <w:r w:rsidRPr="007E4A8E">
        <w:rPr>
          <w:rFonts w:ascii="David" w:hAnsi="David" w:cs="David" w:hint="eastAsia"/>
          <w:rtl/>
        </w:rPr>
        <w:t>בהן</w:t>
      </w:r>
      <w:r w:rsidRPr="007E4A8E">
        <w:rPr>
          <w:rFonts w:ascii="David" w:hAnsi="David" w:cs="David"/>
          <w:rtl/>
        </w:rPr>
        <w:t xml:space="preserve"> </w:t>
      </w:r>
      <w:r w:rsidRPr="007E4A8E">
        <w:rPr>
          <w:rFonts w:ascii="David" w:hAnsi="David" w:cs="David" w:hint="eastAsia"/>
          <w:rtl/>
        </w:rPr>
        <w:t>קיים</w:t>
      </w:r>
      <w:r w:rsidRPr="007E4A8E">
        <w:rPr>
          <w:rFonts w:ascii="David" w:hAnsi="David" w:cs="David"/>
          <w:rtl/>
        </w:rPr>
        <w:t xml:space="preserve"> </w:t>
      </w:r>
      <w:r w:rsidRPr="007E4A8E">
        <w:rPr>
          <w:rFonts w:ascii="David" w:hAnsi="David" w:cs="David" w:hint="eastAsia"/>
          <w:rtl/>
        </w:rPr>
        <w:t>שיבוש</w:t>
      </w:r>
      <w:r w:rsidRPr="007E4A8E">
        <w:rPr>
          <w:rFonts w:ascii="David" w:hAnsi="David" w:cs="David"/>
          <w:rtl/>
        </w:rPr>
        <w:t xml:space="preserve"> </w:t>
      </w:r>
      <w:r w:rsidRPr="007E4A8E">
        <w:rPr>
          <w:rFonts w:ascii="David" w:hAnsi="David" w:cs="David" w:hint="eastAsia"/>
          <w:rtl/>
        </w:rPr>
        <w:t>תפעולי</w:t>
      </w:r>
      <w:r w:rsidRPr="007E4A8E">
        <w:rPr>
          <w:rFonts w:ascii="David" w:hAnsi="David" w:cs="David"/>
          <w:rtl/>
        </w:rPr>
        <w:t xml:space="preserve"> </w:t>
      </w:r>
      <w:r w:rsidRPr="007E4A8E">
        <w:rPr>
          <w:rFonts w:ascii="David" w:hAnsi="David" w:cs="David" w:hint="eastAsia"/>
          <w:rtl/>
        </w:rPr>
        <w:t>משמעותי</w:t>
      </w:r>
      <w:r w:rsidRPr="007E4A8E">
        <w:rPr>
          <w:rFonts w:ascii="David" w:hAnsi="David" w:cs="David"/>
          <w:rtl/>
        </w:rPr>
        <w:t xml:space="preserve"> </w:t>
      </w:r>
      <w:r w:rsidRPr="007E4A8E">
        <w:rPr>
          <w:rFonts w:ascii="David" w:hAnsi="David" w:cs="David" w:hint="eastAsia"/>
          <w:rtl/>
        </w:rPr>
        <w:t>של</w:t>
      </w:r>
      <w:r w:rsidRPr="007E4A8E">
        <w:rPr>
          <w:rFonts w:ascii="David" w:hAnsi="David" w:cs="David"/>
          <w:rtl/>
        </w:rPr>
        <w:t xml:space="preserve"> </w:t>
      </w:r>
      <w:r w:rsidRPr="007E4A8E">
        <w:rPr>
          <w:rFonts w:ascii="David" w:hAnsi="David" w:cs="David" w:hint="eastAsia"/>
          <w:rtl/>
        </w:rPr>
        <w:t>פעילות</w:t>
      </w:r>
      <w:r w:rsidRPr="007E4A8E">
        <w:rPr>
          <w:rFonts w:ascii="David" w:hAnsi="David" w:cs="David"/>
          <w:rtl/>
        </w:rPr>
        <w:t xml:space="preserve"> </w:t>
      </w:r>
      <w:r w:rsidRPr="007E4A8E">
        <w:rPr>
          <w:rFonts w:ascii="David" w:hAnsi="David" w:cs="David" w:hint="eastAsia"/>
          <w:rtl/>
        </w:rPr>
        <w:t>החברה</w:t>
      </w:r>
      <w:r w:rsidRPr="007E4A8E">
        <w:rPr>
          <w:rFonts w:ascii="David" w:hAnsi="David" w:cs="David"/>
          <w:rtl/>
        </w:rPr>
        <w:t xml:space="preserve">. </w:t>
      </w:r>
      <w:r w:rsidRPr="007E4A8E">
        <w:rPr>
          <w:rFonts w:ascii="David" w:hAnsi="David" w:cs="David" w:hint="eastAsia"/>
          <w:rtl/>
        </w:rPr>
        <w:t>אלה</w:t>
      </w:r>
      <w:r w:rsidRPr="007E4A8E">
        <w:rPr>
          <w:rFonts w:ascii="David" w:hAnsi="David" w:cs="David"/>
          <w:rtl/>
        </w:rPr>
        <w:t xml:space="preserve"> </w:t>
      </w:r>
      <w:r w:rsidRPr="007E4A8E">
        <w:rPr>
          <w:rFonts w:ascii="David" w:hAnsi="David" w:cs="David" w:hint="eastAsia"/>
          <w:rtl/>
        </w:rPr>
        <w:t>מוצגים</w:t>
      </w:r>
      <w:r w:rsidRPr="007E4A8E">
        <w:rPr>
          <w:rFonts w:ascii="David" w:hAnsi="David" w:cs="David"/>
          <w:rtl/>
        </w:rPr>
        <w:t xml:space="preserve"> </w:t>
      </w:r>
      <w:r w:rsidRPr="007E4A8E">
        <w:rPr>
          <w:rFonts w:ascii="David" w:hAnsi="David" w:cs="David" w:hint="eastAsia"/>
          <w:rtl/>
        </w:rPr>
        <w:t>במטריצה</w:t>
      </w:r>
      <w:r w:rsidRPr="007E4A8E">
        <w:rPr>
          <w:rFonts w:ascii="David" w:hAnsi="David" w:cs="David"/>
          <w:rtl/>
        </w:rPr>
        <w:t xml:space="preserve"> </w:t>
      </w:r>
      <w:r w:rsidRPr="007E4A8E">
        <w:rPr>
          <w:rFonts w:ascii="David" w:hAnsi="David" w:cs="David" w:hint="eastAsia"/>
          <w:rtl/>
        </w:rPr>
        <w:t>הבאה</w:t>
      </w:r>
      <w:r w:rsidRPr="007E4A8E">
        <w:rPr>
          <w:rFonts w:ascii="David" w:hAnsi="David" w:cs="David"/>
          <w:rtl/>
        </w:rPr>
        <w:t>:</w:t>
      </w:r>
      <w:r w:rsidR="00724AC2">
        <w:rPr>
          <w:rFonts w:ascii="David" w:hAnsi="David" w:cs="David"/>
          <w:rtl/>
        </w:rPr>
        <w:br/>
      </w:r>
      <w:r w:rsidR="00724AC2">
        <w:rPr>
          <w:rFonts w:ascii="David" w:hAnsi="David" w:cs="David"/>
          <w:rtl/>
        </w:rPr>
        <w:br/>
      </w:r>
      <w:r w:rsidR="00724AC2">
        <w:rPr>
          <w:rFonts w:ascii="David" w:hAnsi="David" w:cs="David"/>
          <w:rtl/>
        </w:rPr>
        <w:br/>
      </w:r>
      <w:r w:rsidR="00724AC2">
        <w:rPr>
          <w:rFonts w:ascii="David" w:hAnsi="David" w:cs="David"/>
          <w:rtl/>
        </w:rPr>
        <w:br/>
      </w:r>
    </w:p>
    <w:tbl>
      <w:tblPr>
        <w:tblStyle w:val="a7"/>
        <w:bidiVisual/>
        <w:tblW w:w="10087" w:type="dxa"/>
        <w:tblInd w:w="-880" w:type="dxa"/>
        <w:tblLook w:val="04A0" w:firstRow="1" w:lastRow="0" w:firstColumn="1" w:lastColumn="0" w:noHBand="0" w:noVBand="1"/>
      </w:tblPr>
      <w:tblGrid>
        <w:gridCol w:w="2779"/>
        <w:gridCol w:w="1908"/>
        <w:gridCol w:w="517"/>
        <w:gridCol w:w="2140"/>
        <w:gridCol w:w="2733"/>
        <w:gridCol w:w="10"/>
      </w:tblGrid>
      <w:tr w:rsidR="00724AC2" w:rsidRPr="00D64F68" w14:paraId="2204E73A" w14:textId="77777777" w:rsidTr="00724AC2">
        <w:trPr>
          <w:gridBefore w:val="2"/>
          <w:wBefore w:w="4687" w:type="dxa"/>
          <w:trHeight w:val="287"/>
        </w:trPr>
        <w:tc>
          <w:tcPr>
            <w:tcW w:w="517" w:type="dxa"/>
            <w:tcBorders>
              <w:top w:val="nil"/>
              <w:left w:val="nil"/>
              <w:bottom w:val="nil"/>
              <w:right w:val="nil"/>
            </w:tcBorders>
          </w:tcPr>
          <w:p w14:paraId="7C3CBDD9" w14:textId="77777777" w:rsidR="00724AC2" w:rsidRPr="00D64F68" w:rsidRDefault="00724AC2" w:rsidP="00F84DAC">
            <w:pPr>
              <w:jc w:val="both"/>
              <w:rPr>
                <w:rtl/>
              </w:rPr>
            </w:pPr>
          </w:p>
        </w:tc>
        <w:tc>
          <w:tcPr>
            <w:tcW w:w="4883" w:type="dxa"/>
            <w:gridSpan w:val="3"/>
            <w:tcBorders>
              <w:left w:val="nil"/>
            </w:tcBorders>
          </w:tcPr>
          <w:p w14:paraId="414C2A70" w14:textId="77777777" w:rsidR="00724AC2" w:rsidRPr="00D64F68" w:rsidRDefault="00724AC2" w:rsidP="00F84DAC">
            <w:pPr>
              <w:ind w:right="165"/>
              <w:jc w:val="center"/>
              <w:rPr>
                <w:rtl/>
              </w:rPr>
            </w:pPr>
            <w:r w:rsidRPr="00D64F68">
              <w:rPr>
                <w:b/>
                <w:bCs/>
                <w:rtl/>
              </w:rPr>
              <w:t>סביבת עבודה</w:t>
            </w:r>
          </w:p>
        </w:tc>
      </w:tr>
      <w:tr w:rsidR="00724AC2" w:rsidRPr="00D64F68" w14:paraId="49437B32" w14:textId="77777777" w:rsidTr="00724AC2">
        <w:trPr>
          <w:gridAfter w:val="1"/>
          <w:wAfter w:w="10" w:type="dxa"/>
          <w:trHeight w:val="530"/>
        </w:trPr>
        <w:tc>
          <w:tcPr>
            <w:tcW w:w="5204" w:type="dxa"/>
            <w:gridSpan w:val="3"/>
            <w:tcBorders>
              <w:top w:val="nil"/>
              <w:left w:val="nil"/>
              <w:bottom w:val="nil"/>
              <w:right w:val="nil"/>
            </w:tcBorders>
          </w:tcPr>
          <w:p w14:paraId="31275C0F" w14:textId="77777777" w:rsidR="00724AC2" w:rsidRPr="00D64F68" w:rsidRDefault="00724AC2" w:rsidP="00F84DAC">
            <w:pPr>
              <w:jc w:val="both"/>
              <w:rPr>
                <w:rtl/>
              </w:rPr>
            </w:pPr>
          </w:p>
        </w:tc>
        <w:tc>
          <w:tcPr>
            <w:tcW w:w="2140" w:type="dxa"/>
            <w:tcBorders>
              <w:left w:val="nil"/>
              <w:bottom w:val="single" w:sz="4" w:space="0" w:color="auto"/>
            </w:tcBorders>
            <w:shd w:val="clear" w:color="auto" w:fill="538135" w:themeFill="accent6" w:themeFillShade="BF"/>
          </w:tcPr>
          <w:p w14:paraId="4E0389EF" w14:textId="77777777" w:rsidR="00724AC2" w:rsidRPr="00D64F68" w:rsidRDefault="00724AC2" w:rsidP="00F84DAC">
            <w:pPr>
              <w:ind w:hanging="708"/>
              <w:rPr>
                <w:b/>
                <w:bCs/>
                <w:color w:val="FFFFFF" w:themeColor="background1"/>
                <w:rtl/>
              </w:rPr>
            </w:pPr>
            <w:r w:rsidRPr="00D64F68">
              <w:rPr>
                <w:b/>
                <w:bCs/>
                <w:color w:val="FFFFFF" w:themeColor="background1"/>
                <w:rtl/>
              </w:rPr>
              <w:t>סביבת עבודה ראויה</w:t>
            </w:r>
          </w:p>
        </w:tc>
        <w:tc>
          <w:tcPr>
            <w:tcW w:w="2733" w:type="dxa"/>
            <w:tcBorders>
              <w:bottom w:val="single" w:sz="4" w:space="0" w:color="auto"/>
            </w:tcBorders>
            <w:shd w:val="clear" w:color="auto" w:fill="FF0000"/>
          </w:tcPr>
          <w:p w14:paraId="78CF7189" w14:textId="77777777" w:rsidR="00724AC2" w:rsidRPr="00D64F68" w:rsidRDefault="00724AC2" w:rsidP="00F84DAC">
            <w:pPr>
              <w:jc w:val="center"/>
              <w:rPr>
                <w:b/>
                <w:bCs/>
                <w:color w:val="FFFFFF" w:themeColor="background1"/>
                <w:rtl/>
              </w:rPr>
            </w:pPr>
            <w:r w:rsidRPr="00D64F68">
              <w:rPr>
                <w:b/>
                <w:bCs/>
                <w:color w:val="FFFFFF" w:themeColor="background1"/>
                <w:rtl/>
              </w:rPr>
              <w:t>סביבת עבודה אינה ראויה</w:t>
            </w:r>
          </w:p>
        </w:tc>
      </w:tr>
      <w:tr w:rsidR="004957E6" w:rsidRPr="00D64F68" w14:paraId="09C8AB15" w14:textId="77777777" w:rsidTr="00724AC2">
        <w:trPr>
          <w:gridAfter w:val="1"/>
          <w:wAfter w:w="10" w:type="dxa"/>
          <w:trHeight w:val="448"/>
        </w:trPr>
        <w:tc>
          <w:tcPr>
            <w:tcW w:w="2779" w:type="dxa"/>
            <w:vMerge w:val="restart"/>
            <w:tcBorders>
              <w:top w:val="single" w:sz="4" w:space="0" w:color="auto"/>
            </w:tcBorders>
            <w:vAlign w:val="center"/>
          </w:tcPr>
          <w:p w14:paraId="3CDA12B1" w14:textId="77777777" w:rsidR="004957E6" w:rsidRPr="00D64F68" w:rsidRDefault="004957E6" w:rsidP="00F84DAC">
            <w:pPr>
              <w:rPr>
                <w:b/>
                <w:bCs/>
                <w:rtl/>
              </w:rPr>
            </w:pPr>
            <w:r w:rsidRPr="00D64F68">
              <w:rPr>
                <w:b/>
                <w:bCs/>
                <w:rtl/>
              </w:rPr>
              <w:t>מערכות מידע חיוניות</w:t>
            </w:r>
          </w:p>
        </w:tc>
        <w:tc>
          <w:tcPr>
            <w:tcW w:w="2425" w:type="dxa"/>
            <w:gridSpan w:val="2"/>
            <w:vMerge w:val="restart"/>
            <w:tcBorders>
              <w:top w:val="single" w:sz="4" w:space="0" w:color="auto"/>
              <w:right w:val="single" w:sz="4" w:space="0" w:color="auto"/>
            </w:tcBorders>
            <w:shd w:val="clear" w:color="auto" w:fill="538135" w:themeFill="accent6" w:themeFillShade="BF"/>
            <w:vAlign w:val="center"/>
          </w:tcPr>
          <w:p w14:paraId="150BEEDD" w14:textId="77777777" w:rsidR="004957E6" w:rsidRPr="00D64F68" w:rsidRDefault="004957E6" w:rsidP="00F84DAC">
            <w:pPr>
              <w:ind w:left="105" w:right="165"/>
              <w:rPr>
                <w:b/>
                <w:bCs/>
                <w:color w:val="FFFFFF" w:themeColor="background1"/>
                <w:rtl/>
              </w:rPr>
            </w:pPr>
            <w:r w:rsidRPr="00D64F68">
              <w:rPr>
                <w:b/>
                <w:bCs/>
                <w:color w:val="FFFFFF" w:themeColor="background1"/>
                <w:rtl/>
              </w:rPr>
              <w:t xml:space="preserve">מערכות מידע </w:t>
            </w:r>
            <w:r w:rsidRPr="000252D8">
              <w:rPr>
                <w:b/>
                <w:bCs/>
                <w:color w:val="002060"/>
                <w:rtl/>
              </w:rPr>
              <w:t>חיוניות</w:t>
            </w:r>
            <w:r w:rsidRPr="00D64F68">
              <w:rPr>
                <w:b/>
                <w:bCs/>
                <w:color w:val="FFFFFF" w:themeColor="background1"/>
                <w:rtl/>
              </w:rPr>
              <w:t xml:space="preserve"> זמינות</w:t>
            </w:r>
          </w:p>
        </w:tc>
        <w:tc>
          <w:tcPr>
            <w:tcW w:w="2140" w:type="dxa"/>
            <w:tcBorders>
              <w:top w:val="single" w:sz="4" w:space="0" w:color="auto"/>
              <w:left w:val="single" w:sz="4" w:space="0" w:color="auto"/>
              <w:bottom w:val="nil"/>
              <w:right w:val="single" w:sz="4" w:space="0" w:color="auto"/>
            </w:tcBorders>
            <w:shd w:val="clear" w:color="auto" w:fill="538135" w:themeFill="accent6" w:themeFillShade="BF"/>
            <w:vAlign w:val="center"/>
          </w:tcPr>
          <w:p w14:paraId="05D7509B" w14:textId="77777777" w:rsidR="004957E6" w:rsidRPr="00D64F68" w:rsidRDefault="004957E6" w:rsidP="00F84DAC">
            <w:pPr>
              <w:ind w:hanging="708"/>
              <w:rPr>
                <w:b/>
                <w:bCs/>
                <w:color w:val="FFFFFF" w:themeColor="background1"/>
                <w:rtl/>
              </w:rPr>
            </w:pPr>
            <w:r w:rsidRPr="00D64F68">
              <w:rPr>
                <w:b/>
                <w:bCs/>
                <w:color w:val="FFFFFF" w:themeColor="background1"/>
                <w:rtl/>
              </w:rPr>
              <w:t>מצב 1 - ירוק</w:t>
            </w:r>
          </w:p>
        </w:tc>
        <w:tc>
          <w:tcPr>
            <w:tcW w:w="2733" w:type="dxa"/>
            <w:tcBorders>
              <w:top w:val="single" w:sz="4" w:space="0" w:color="auto"/>
              <w:left w:val="single" w:sz="4" w:space="0" w:color="auto"/>
              <w:bottom w:val="nil"/>
              <w:right w:val="single" w:sz="4" w:space="0" w:color="auto"/>
            </w:tcBorders>
            <w:shd w:val="clear" w:color="auto" w:fill="FFC000"/>
            <w:vAlign w:val="center"/>
          </w:tcPr>
          <w:p w14:paraId="303C0641" w14:textId="77777777" w:rsidR="004957E6" w:rsidRPr="00D64F68" w:rsidRDefault="004957E6" w:rsidP="00F84DAC">
            <w:pPr>
              <w:ind w:left="270"/>
              <w:jc w:val="center"/>
              <w:rPr>
                <w:b/>
                <w:bCs/>
                <w:color w:val="002060"/>
                <w:rtl/>
              </w:rPr>
            </w:pPr>
            <w:r w:rsidRPr="00D64F68">
              <w:rPr>
                <w:b/>
                <w:bCs/>
                <w:color w:val="002060"/>
                <w:rtl/>
              </w:rPr>
              <w:t>מצב 3 - כתום</w:t>
            </w:r>
          </w:p>
        </w:tc>
      </w:tr>
      <w:tr w:rsidR="004957E6" w:rsidRPr="00D64F68" w14:paraId="67BE5C37" w14:textId="77777777" w:rsidTr="00724AC2">
        <w:trPr>
          <w:gridAfter w:val="1"/>
          <w:wAfter w:w="10" w:type="dxa"/>
          <w:trHeight w:val="962"/>
        </w:trPr>
        <w:tc>
          <w:tcPr>
            <w:tcW w:w="2779" w:type="dxa"/>
            <w:vMerge/>
            <w:vAlign w:val="center"/>
          </w:tcPr>
          <w:p w14:paraId="7257F255" w14:textId="77777777" w:rsidR="004957E6" w:rsidRPr="00D64F68" w:rsidRDefault="004957E6" w:rsidP="00F84DAC">
            <w:pPr>
              <w:rPr>
                <w:b/>
                <w:bCs/>
                <w:rtl/>
              </w:rPr>
            </w:pPr>
          </w:p>
        </w:tc>
        <w:tc>
          <w:tcPr>
            <w:tcW w:w="2425" w:type="dxa"/>
            <w:gridSpan w:val="2"/>
            <w:vMerge/>
            <w:tcBorders>
              <w:right w:val="single" w:sz="4" w:space="0" w:color="auto"/>
            </w:tcBorders>
            <w:shd w:val="clear" w:color="auto" w:fill="538135" w:themeFill="accent6" w:themeFillShade="BF"/>
            <w:vAlign w:val="center"/>
          </w:tcPr>
          <w:p w14:paraId="32F89F71" w14:textId="77777777" w:rsidR="004957E6" w:rsidRPr="00D64F68" w:rsidRDefault="004957E6" w:rsidP="00F84DAC">
            <w:pPr>
              <w:rPr>
                <w:b/>
                <w:bCs/>
                <w:color w:val="FFFFFF" w:themeColor="background1"/>
                <w:rtl/>
              </w:rPr>
            </w:pPr>
          </w:p>
        </w:tc>
        <w:tc>
          <w:tcPr>
            <w:tcW w:w="2140" w:type="dxa"/>
            <w:tcBorders>
              <w:top w:val="nil"/>
              <w:left w:val="single" w:sz="4" w:space="0" w:color="auto"/>
              <w:bottom w:val="single" w:sz="4" w:space="0" w:color="auto"/>
              <w:right w:val="single" w:sz="4" w:space="0" w:color="auto"/>
            </w:tcBorders>
            <w:shd w:val="clear" w:color="auto" w:fill="538135" w:themeFill="accent6" w:themeFillShade="BF"/>
            <w:vAlign w:val="center"/>
          </w:tcPr>
          <w:p w14:paraId="07096F92" w14:textId="77777777" w:rsidR="004957E6" w:rsidRPr="00D64F68" w:rsidRDefault="004957E6" w:rsidP="00F84DAC">
            <w:pPr>
              <w:ind w:hanging="708"/>
              <w:rPr>
                <w:b/>
                <w:bCs/>
                <w:color w:val="FFFFFF" w:themeColor="background1"/>
                <w:rtl/>
              </w:rPr>
            </w:pPr>
            <w:r w:rsidRPr="00D64F68">
              <w:rPr>
                <w:b/>
                <w:bCs/>
                <w:color w:val="FFFFFF" w:themeColor="background1"/>
                <w:rtl/>
              </w:rPr>
              <w:t>עבודה במשרדי נת"</w:t>
            </w:r>
            <w:r>
              <w:rPr>
                <w:rFonts w:hint="cs"/>
                <w:b/>
                <w:bCs/>
                <w:color w:val="FFFFFF" w:themeColor="background1"/>
                <w:rtl/>
              </w:rPr>
              <w:t>א</w:t>
            </w:r>
          </w:p>
        </w:tc>
        <w:tc>
          <w:tcPr>
            <w:tcW w:w="2733" w:type="dxa"/>
            <w:tcBorders>
              <w:top w:val="nil"/>
              <w:left w:val="single" w:sz="4" w:space="0" w:color="auto"/>
              <w:bottom w:val="single" w:sz="4" w:space="0" w:color="auto"/>
              <w:right w:val="single" w:sz="4" w:space="0" w:color="auto"/>
            </w:tcBorders>
            <w:shd w:val="clear" w:color="auto" w:fill="FFC000"/>
            <w:vAlign w:val="center"/>
          </w:tcPr>
          <w:p w14:paraId="1009EC63" w14:textId="77777777" w:rsidR="004957E6" w:rsidRPr="00D64F68" w:rsidRDefault="004957E6" w:rsidP="00F84DAC">
            <w:pPr>
              <w:ind w:left="270" w:hanging="270"/>
              <w:jc w:val="both"/>
              <w:rPr>
                <w:b/>
                <w:bCs/>
                <w:color w:val="002060"/>
                <w:rtl/>
              </w:rPr>
            </w:pPr>
            <w:r w:rsidRPr="00D64F68">
              <w:rPr>
                <w:b/>
                <w:bCs/>
                <w:color w:val="002060"/>
                <w:rtl/>
              </w:rPr>
              <w:t>עבודה באתרים חלופיים</w:t>
            </w:r>
            <w:r w:rsidRPr="00D64F68">
              <w:rPr>
                <w:color w:val="002060"/>
                <w:rtl/>
              </w:rPr>
              <w:t xml:space="preserve"> </w:t>
            </w:r>
            <w:r w:rsidRPr="00D64F68">
              <w:rPr>
                <w:b/>
                <w:bCs/>
                <w:color w:val="002060"/>
                <w:rtl/>
              </w:rPr>
              <w:t>עם חיבור לתשתיות נת"</w:t>
            </w:r>
            <w:r>
              <w:rPr>
                <w:rFonts w:hint="cs"/>
                <w:b/>
                <w:bCs/>
                <w:color w:val="002060"/>
                <w:rtl/>
              </w:rPr>
              <w:t>א</w:t>
            </w:r>
          </w:p>
        </w:tc>
      </w:tr>
      <w:tr w:rsidR="004957E6" w:rsidRPr="00D64F68" w14:paraId="00BEAE41" w14:textId="77777777" w:rsidTr="00724AC2">
        <w:trPr>
          <w:gridAfter w:val="1"/>
          <w:wAfter w:w="10" w:type="dxa"/>
          <w:trHeight w:val="448"/>
        </w:trPr>
        <w:tc>
          <w:tcPr>
            <w:tcW w:w="2779" w:type="dxa"/>
            <w:vMerge/>
          </w:tcPr>
          <w:p w14:paraId="0CE4AA69" w14:textId="77777777" w:rsidR="004957E6" w:rsidRPr="00D64F68" w:rsidRDefault="004957E6" w:rsidP="00F84DAC">
            <w:pPr>
              <w:jc w:val="both"/>
              <w:rPr>
                <w:rtl/>
              </w:rPr>
            </w:pPr>
          </w:p>
        </w:tc>
        <w:tc>
          <w:tcPr>
            <w:tcW w:w="2425" w:type="dxa"/>
            <w:gridSpan w:val="2"/>
            <w:vMerge w:val="restart"/>
            <w:tcBorders>
              <w:right w:val="single" w:sz="4" w:space="0" w:color="auto"/>
            </w:tcBorders>
            <w:shd w:val="clear" w:color="auto" w:fill="FF0000"/>
            <w:vAlign w:val="center"/>
          </w:tcPr>
          <w:p w14:paraId="3B6A3E5C" w14:textId="77777777" w:rsidR="004957E6" w:rsidRPr="00D64F68" w:rsidRDefault="004957E6" w:rsidP="00F84DAC">
            <w:pPr>
              <w:ind w:left="105" w:right="165"/>
              <w:rPr>
                <w:b/>
                <w:bCs/>
                <w:color w:val="FFFFFF" w:themeColor="background1"/>
                <w:rtl/>
              </w:rPr>
            </w:pPr>
            <w:r w:rsidRPr="00D64F68">
              <w:rPr>
                <w:b/>
                <w:bCs/>
                <w:color w:val="FFFFFF" w:themeColor="background1"/>
                <w:rtl/>
              </w:rPr>
              <w:t xml:space="preserve">מערכות מידע </w:t>
            </w:r>
            <w:r w:rsidRPr="000252D8">
              <w:rPr>
                <w:b/>
                <w:bCs/>
                <w:color w:val="002060"/>
                <w:rtl/>
              </w:rPr>
              <w:t>חיוניות</w:t>
            </w:r>
            <w:r w:rsidRPr="00D64F68">
              <w:rPr>
                <w:b/>
                <w:bCs/>
                <w:color w:val="FFFFFF" w:themeColor="background1"/>
                <w:rtl/>
              </w:rPr>
              <w:t xml:space="preserve"> אינן זמינות</w:t>
            </w:r>
          </w:p>
        </w:tc>
        <w:tc>
          <w:tcPr>
            <w:tcW w:w="2140" w:type="dxa"/>
            <w:tcBorders>
              <w:top w:val="single" w:sz="4" w:space="0" w:color="auto"/>
              <w:left w:val="single" w:sz="4" w:space="0" w:color="auto"/>
              <w:bottom w:val="nil"/>
              <w:right w:val="single" w:sz="4" w:space="0" w:color="auto"/>
            </w:tcBorders>
            <w:shd w:val="clear" w:color="auto" w:fill="FFFF00"/>
            <w:vAlign w:val="center"/>
          </w:tcPr>
          <w:p w14:paraId="75E71C72" w14:textId="77777777" w:rsidR="004957E6" w:rsidRPr="00D64F68" w:rsidRDefault="004957E6" w:rsidP="00F84DAC">
            <w:pPr>
              <w:ind w:left="75"/>
              <w:jc w:val="center"/>
              <w:rPr>
                <w:b/>
                <w:bCs/>
                <w:color w:val="002060"/>
                <w:rtl/>
              </w:rPr>
            </w:pPr>
            <w:r w:rsidRPr="00D64F68">
              <w:rPr>
                <w:b/>
                <w:bCs/>
                <w:color w:val="002060"/>
                <w:rtl/>
              </w:rPr>
              <w:t>מצב 2 - צהוב</w:t>
            </w:r>
          </w:p>
        </w:tc>
        <w:tc>
          <w:tcPr>
            <w:tcW w:w="2733" w:type="dxa"/>
            <w:tcBorders>
              <w:top w:val="single" w:sz="4" w:space="0" w:color="auto"/>
              <w:left w:val="single" w:sz="4" w:space="0" w:color="auto"/>
              <w:bottom w:val="nil"/>
              <w:right w:val="single" w:sz="4" w:space="0" w:color="auto"/>
            </w:tcBorders>
            <w:shd w:val="clear" w:color="auto" w:fill="FF0000"/>
            <w:vAlign w:val="center"/>
          </w:tcPr>
          <w:p w14:paraId="3E3B3720" w14:textId="77777777" w:rsidR="004957E6" w:rsidRPr="00D64F68" w:rsidRDefault="004957E6" w:rsidP="00F84DAC">
            <w:pPr>
              <w:ind w:left="1335" w:hanging="1335"/>
              <w:jc w:val="center"/>
              <w:rPr>
                <w:b/>
                <w:bCs/>
                <w:color w:val="FFFFFF" w:themeColor="background1"/>
                <w:rtl/>
              </w:rPr>
            </w:pPr>
            <w:r w:rsidRPr="00D64F68">
              <w:rPr>
                <w:b/>
                <w:bCs/>
                <w:color w:val="FFFFFF" w:themeColor="background1"/>
                <w:rtl/>
              </w:rPr>
              <w:t>מצב 4 - אדום</w:t>
            </w:r>
          </w:p>
        </w:tc>
      </w:tr>
      <w:tr w:rsidR="004957E6" w:rsidRPr="00D64F68" w14:paraId="3AF6AC3A" w14:textId="77777777" w:rsidTr="00724AC2">
        <w:trPr>
          <w:gridAfter w:val="1"/>
          <w:wAfter w:w="10" w:type="dxa"/>
          <w:trHeight w:val="1070"/>
        </w:trPr>
        <w:tc>
          <w:tcPr>
            <w:tcW w:w="2779" w:type="dxa"/>
            <w:vMerge/>
          </w:tcPr>
          <w:p w14:paraId="2E2FAF1C" w14:textId="77777777" w:rsidR="004957E6" w:rsidRPr="00D64F68" w:rsidRDefault="004957E6" w:rsidP="00F84DAC">
            <w:pPr>
              <w:jc w:val="both"/>
              <w:rPr>
                <w:rtl/>
              </w:rPr>
            </w:pPr>
          </w:p>
        </w:tc>
        <w:tc>
          <w:tcPr>
            <w:tcW w:w="2425" w:type="dxa"/>
            <w:gridSpan w:val="2"/>
            <w:vMerge/>
            <w:tcBorders>
              <w:right w:val="single" w:sz="4" w:space="0" w:color="auto"/>
            </w:tcBorders>
            <w:shd w:val="clear" w:color="auto" w:fill="FF0000"/>
            <w:vAlign w:val="center"/>
          </w:tcPr>
          <w:p w14:paraId="765D8130" w14:textId="77777777" w:rsidR="004957E6" w:rsidRPr="00D64F68" w:rsidRDefault="004957E6" w:rsidP="00F84DAC">
            <w:pPr>
              <w:rPr>
                <w:b/>
                <w:bCs/>
                <w:color w:val="FFFFFF" w:themeColor="background1"/>
                <w:rtl/>
              </w:rPr>
            </w:pPr>
          </w:p>
        </w:tc>
        <w:tc>
          <w:tcPr>
            <w:tcW w:w="2140" w:type="dxa"/>
            <w:tcBorders>
              <w:top w:val="nil"/>
              <w:left w:val="single" w:sz="4" w:space="0" w:color="auto"/>
              <w:bottom w:val="nil"/>
              <w:right w:val="single" w:sz="4" w:space="0" w:color="auto"/>
            </w:tcBorders>
            <w:shd w:val="clear" w:color="auto" w:fill="FFFF00"/>
            <w:vAlign w:val="center"/>
          </w:tcPr>
          <w:p w14:paraId="7C3206BB" w14:textId="77777777" w:rsidR="004957E6" w:rsidRPr="00D64F68" w:rsidRDefault="004957E6" w:rsidP="00F84DAC">
            <w:pPr>
              <w:ind w:left="75"/>
              <w:jc w:val="center"/>
              <w:rPr>
                <w:b/>
                <w:bCs/>
                <w:color w:val="002060"/>
                <w:rtl/>
              </w:rPr>
            </w:pPr>
            <w:r w:rsidRPr="00D64F68">
              <w:rPr>
                <w:b/>
                <w:bCs/>
                <w:color w:val="002060"/>
                <w:rtl/>
              </w:rPr>
              <w:t>עבודה במשרדי נת"</w:t>
            </w:r>
            <w:r>
              <w:rPr>
                <w:rFonts w:hint="cs"/>
                <w:b/>
                <w:bCs/>
                <w:color w:val="002060"/>
                <w:rtl/>
              </w:rPr>
              <w:t>א</w:t>
            </w:r>
          </w:p>
          <w:p w14:paraId="263938EF" w14:textId="77777777" w:rsidR="004957E6" w:rsidRPr="00D64F68" w:rsidRDefault="004957E6" w:rsidP="00F84DAC">
            <w:pPr>
              <w:ind w:left="75"/>
              <w:jc w:val="center"/>
              <w:rPr>
                <w:b/>
                <w:bCs/>
                <w:color w:val="002060"/>
                <w:rtl/>
              </w:rPr>
            </w:pPr>
            <w:r w:rsidRPr="00D64F68">
              <w:rPr>
                <w:b/>
                <w:bCs/>
                <w:color w:val="002060"/>
                <w:rtl/>
              </w:rPr>
              <w:t>בחיבור לאתר התאוששות עסקית בענן</w:t>
            </w:r>
          </w:p>
        </w:tc>
        <w:tc>
          <w:tcPr>
            <w:tcW w:w="2733" w:type="dxa"/>
            <w:tcBorders>
              <w:top w:val="nil"/>
              <w:left w:val="single" w:sz="4" w:space="0" w:color="auto"/>
              <w:bottom w:val="nil"/>
              <w:right w:val="single" w:sz="4" w:space="0" w:color="auto"/>
            </w:tcBorders>
            <w:shd w:val="clear" w:color="auto" w:fill="FF0000"/>
            <w:vAlign w:val="center"/>
          </w:tcPr>
          <w:p w14:paraId="7C49EC2E" w14:textId="77777777" w:rsidR="004957E6" w:rsidRPr="00D64F68" w:rsidRDefault="004957E6" w:rsidP="00F84DAC">
            <w:pPr>
              <w:ind w:left="105" w:right="165"/>
              <w:rPr>
                <w:b/>
                <w:bCs/>
                <w:color w:val="FFFFFF" w:themeColor="background1"/>
                <w:rtl/>
              </w:rPr>
            </w:pPr>
            <w:r w:rsidRPr="00E6400B">
              <w:rPr>
                <w:b/>
                <w:bCs/>
                <w:color w:val="002060"/>
                <w:rtl/>
              </w:rPr>
              <w:t>עבודה באתרים חלופיים בחיבור לאתר התאוששות עסקית בענן</w:t>
            </w:r>
          </w:p>
        </w:tc>
      </w:tr>
    </w:tbl>
    <w:p w14:paraId="243A0F4E" w14:textId="77777777" w:rsidR="001F6F7F" w:rsidRDefault="001F6F7F" w:rsidP="001F6F7F">
      <w:pPr>
        <w:rPr>
          <w:rtl/>
        </w:rPr>
      </w:pPr>
    </w:p>
    <w:p w14:paraId="6269DBD5" w14:textId="77777777" w:rsidR="001F6F7F" w:rsidRDefault="001F6F7F" w:rsidP="001F6F7F">
      <w:pPr>
        <w:bidi w:val="0"/>
        <w:rPr>
          <w:rtl/>
        </w:rPr>
      </w:pPr>
      <w:r>
        <w:rPr>
          <w:rtl/>
        </w:rPr>
        <w:br w:type="page"/>
      </w:r>
    </w:p>
    <w:p w14:paraId="12235293" w14:textId="77777777" w:rsidR="001F6F7F" w:rsidRPr="001F6F7F" w:rsidRDefault="001F6F7F" w:rsidP="001F6F7F"/>
    <w:p w14:paraId="70237CDC" w14:textId="77777777" w:rsidR="00701809" w:rsidRPr="007F7AF4" w:rsidRDefault="001F6F7F" w:rsidP="00F84DAC">
      <w:pPr>
        <w:pStyle w:val="1"/>
        <w:ind w:left="431" w:hanging="431"/>
      </w:pPr>
      <w:bookmarkStart w:id="47" w:name="_Toc11864676"/>
      <w:r>
        <w:rPr>
          <w:rFonts w:asciiTheme="minorHAnsi" w:hAnsiTheme="minorHAnsi" w:hint="cs"/>
          <w:bCs w:val="0"/>
          <w:smallCaps w:val="0"/>
          <w:rtl/>
        </w:rPr>
        <w:t>תיאור החברה</w:t>
      </w:r>
      <w:bookmarkEnd w:id="47"/>
      <w:r>
        <w:rPr>
          <w:rFonts w:asciiTheme="minorHAnsi" w:hAnsiTheme="minorHAnsi" w:hint="cs"/>
          <w:bCs w:val="0"/>
          <w:smallCaps w:val="0"/>
          <w:rtl/>
        </w:rPr>
        <w:t xml:space="preserve"> </w:t>
      </w:r>
      <w:r w:rsidR="00701809" w:rsidRPr="007F7AF4">
        <w:rPr>
          <w:rFonts w:asciiTheme="minorHAnsi" w:hAnsiTheme="minorHAnsi"/>
          <w:bCs w:val="0"/>
          <w:smallCaps w:val="0"/>
          <w:rtl/>
        </w:rPr>
        <w:br/>
      </w:r>
    </w:p>
    <w:p w14:paraId="1C79EB40" w14:textId="77777777" w:rsidR="00885718" w:rsidRPr="000D34B9" w:rsidRDefault="00701809" w:rsidP="00F84DAC">
      <w:pPr>
        <w:pStyle w:val="2"/>
        <w:ind w:left="860"/>
        <w:rPr>
          <w:rFonts w:ascii="David" w:hAnsi="David"/>
        </w:rPr>
      </w:pPr>
      <w:bookmarkStart w:id="48" w:name="_Toc11307919"/>
      <w:bookmarkStart w:id="49" w:name="_Toc11323733"/>
      <w:bookmarkStart w:id="50" w:name="_Toc11864677"/>
      <w:r w:rsidRPr="000D34B9">
        <w:rPr>
          <w:rFonts w:ascii="David" w:hAnsi="David"/>
          <w:rtl/>
        </w:rPr>
        <w:t>כללי</w:t>
      </w:r>
      <w:bookmarkEnd w:id="48"/>
      <w:bookmarkEnd w:id="49"/>
      <w:bookmarkEnd w:id="50"/>
      <w:r w:rsidRPr="000D34B9">
        <w:rPr>
          <w:rFonts w:ascii="David" w:hAnsi="David"/>
          <w:rtl/>
        </w:rPr>
        <w:t xml:space="preserve"> </w:t>
      </w:r>
    </w:p>
    <w:p w14:paraId="0C42BC50" w14:textId="77777777" w:rsidR="00885718" w:rsidRPr="000D34B9" w:rsidRDefault="00885718" w:rsidP="00F84DAC">
      <w:pPr>
        <w:pStyle w:val="a0"/>
        <w:tabs>
          <w:tab w:val="right" w:pos="720"/>
        </w:tabs>
        <w:autoSpaceDE w:val="0"/>
        <w:autoSpaceDN w:val="0"/>
        <w:adjustRightInd w:val="0"/>
        <w:spacing w:after="0"/>
        <w:ind w:left="1170"/>
        <w:rPr>
          <w:rFonts w:ascii="David" w:hAnsi="David" w:cs="David"/>
          <w:rtl/>
        </w:rPr>
      </w:pPr>
    </w:p>
    <w:p w14:paraId="773EF62B" w14:textId="77777777" w:rsidR="00885718" w:rsidRPr="000D34B9" w:rsidRDefault="00885718" w:rsidP="00F84DAC">
      <w:pPr>
        <w:spacing w:line="360" w:lineRule="auto"/>
        <w:ind w:left="720"/>
        <w:rPr>
          <w:rFonts w:ascii="David" w:eastAsia="Arial Unicode MS" w:hAnsi="David" w:cs="David"/>
          <w:rtl/>
        </w:rPr>
      </w:pPr>
      <w:r w:rsidRPr="000D34B9">
        <w:rPr>
          <w:rFonts w:ascii="David" w:eastAsia="Arial Unicode MS" w:hAnsi="David" w:cs="David"/>
          <w:rtl/>
        </w:rPr>
        <w:t xml:space="preserve">תפקידה של נתיבי איילון ליזום, לתכנן, לבצע, לתחזק ולנהל תשתיות תחבורה ופתרונות מתקדמים על-מנת לאפשר שימוש אפקטיבי בדרכים במרחב העירוני </w:t>
      </w:r>
      <w:r w:rsidR="006D453B" w:rsidRPr="000D34B9">
        <w:rPr>
          <w:rFonts w:ascii="David" w:eastAsia="Arial Unicode MS" w:hAnsi="David" w:cs="David"/>
          <w:rtl/>
        </w:rPr>
        <w:t>והמטרופוליטני</w:t>
      </w:r>
      <w:r w:rsidRPr="000D34B9">
        <w:rPr>
          <w:rFonts w:ascii="David" w:eastAsia="Arial Unicode MS" w:hAnsi="David" w:cs="David"/>
          <w:rtl/>
        </w:rPr>
        <w:t xml:space="preserve"> בישראל.</w:t>
      </w:r>
      <w:r w:rsidR="00FE4E81" w:rsidRPr="000D34B9">
        <w:rPr>
          <w:rFonts w:ascii="David" w:eastAsia="Arial Unicode MS" w:hAnsi="David" w:cs="David"/>
          <w:rtl/>
        </w:rPr>
        <w:t xml:space="preserve"> </w:t>
      </w:r>
      <w:r w:rsidRPr="000D34B9">
        <w:rPr>
          <w:rFonts w:ascii="David" w:eastAsia="Arial Unicode MS" w:hAnsi="David" w:cs="David"/>
          <w:rtl/>
        </w:rPr>
        <w:t>החברה היא חברה ממשלתית וכפופה לחוק החברות הממשלתיות  ולהנחיות שר התחבורה,</w:t>
      </w:r>
      <w:r w:rsidR="006D453B" w:rsidRPr="000D34B9">
        <w:rPr>
          <w:rFonts w:ascii="David" w:eastAsia="Arial Unicode MS" w:hAnsi="David" w:cs="David"/>
          <w:rtl/>
        </w:rPr>
        <w:t xml:space="preserve">  </w:t>
      </w:r>
      <w:r w:rsidRPr="000D34B9">
        <w:rPr>
          <w:rFonts w:ascii="David" w:eastAsia="Arial Unicode MS" w:hAnsi="David" w:cs="David"/>
          <w:rtl/>
        </w:rPr>
        <w:t>כשר הממונה והממשלה.</w:t>
      </w:r>
    </w:p>
    <w:p w14:paraId="4576B6CC" w14:textId="77777777" w:rsidR="00FE4E81" w:rsidRPr="000D34B9" w:rsidRDefault="00FE4E81" w:rsidP="00F84DAC">
      <w:pPr>
        <w:pStyle w:val="2"/>
        <w:ind w:left="860"/>
        <w:rPr>
          <w:rFonts w:ascii="David" w:eastAsia="Arial Unicode MS" w:hAnsi="David"/>
          <w:rtl/>
        </w:rPr>
      </w:pPr>
      <w:bookmarkStart w:id="51" w:name="_Toc11307920"/>
      <w:bookmarkStart w:id="52" w:name="_Toc11323734"/>
      <w:bookmarkStart w:id="53" w:name="_Toc11864678"/>
      <w:r w:rsidRPr="000D34B9">
        <w:rPr>
          <w:rFonts w:ascii="David" w:eastAsia="Arial Unicode MS" w:hAnsi="David"/>
          <w:rtl/>
        </w:rPr>
        <w:t>פריסה גיאוגרפית</w:t>
      </w:r>
      <w:bookmarkEnd w:id="51"/>
      <w:bookmarkEnd w:id="52"/>
      <w:bookmarkEnd w:id="53"/>
      <w:r w:rsidRPr="000D34B9">
        <w:rPr>
          <w:rFonts w:ascii="David" w:eastAsia="Arial Unicode MS" w:hAnsi="David"/>
          <w:rtl/>
        </w:rPr>
        <w:t xml:space="preserve"> </w:t>
      </w:r>
    </w:p>
    <w:p w14:paraId="764F8E97" w14:textId="77777777" w:rsidR="00701809" w:rsidRPr="000D34B9" w:rsidRDefault="00701809" w:rsidP="00F84DAC">
      <w:pPr>
        <w:pStyle w:val="a0"/>
        <w:tabs>
          <w:tab w:val="right" w:pos="720"/>
        </w:tabs>
        <w:autoSpaceDE w:val="0"/>
        <w:autoSpaceDN w:val="0"/>
        <w:adjustRightInd w:val="0"/>
        <w:spacing w:after="0"/>
        <w:ind w:left="1170"/>
        <w:rPr>
          <w:rFonts w:ascii="David" w:hAnsi="David" w:cs="David"/>
        </w:rPr>
      </w:pPr>
    </w:p>
    <w:p w14:paraId="651E38EE" w14:textId="30967291" w:rsidR="00701809" w:rsidRPr="000D34B9" w:rsidRDefault="00701809" w:rsidP="00F57B90">
      <w:pPr>
        <w:ind w:left="810"/>
        <w:rPr>
          <w:rFonts w:ascii="David" w:hAnsi="David" w:cs="David"/>
          <w:rtl/>
        </w:rPr>
      </w:pPr>
      <w:r w:rsidRPr="000D34B9">
        <w:rPr>
          <w:rFonts w:ascii="David" w:hAnsi="David" w:cs="David"/>
          <w:rtl/>
        </w:rPr>
        <w:t>חברת נתיבי איילון פרוסה כיום בשני אתרים הראשי במרכז עזריאלי ראשונים -בראשון לציון ובמתחם רכבת סבידור בתל אביב. בכל אחד מהאתרים קיים חדר מחשב</w:t>
      </w:r>
      <w:r w:rsidR="00F57B90">
        <w:rPr>
          <w:rFonts w:ascii="David" w:hAnsi="David" w:cs="David" w:hint="cs"/>
          <w:rtl/>
        </w:rPr>
        <w:t xml:space="preserve">, וכן משרד משרדים בחיפה בו לא קיים חדר מחשב </w:t>
      </w:r>
      <w:r w:rsidRPr="000D34B9">
        <w:rPr>
          <w:rFonts w:ascii="David" w:hAnsi="David" w:cs="David"/>
          <w:rtl/>
        </w:rPr>
        <w:t xml:space="preserve"> .</w:t>
      </w:r>
    </w:p>
    <w:p w14:paraId="537AE8E3" w14:textId="77777777" w:rsidR="00701809" w:rsidRPr="000D34B9" w:rsidRDefault="00701809" w:rsidP="00F84DAC">
      <w:pPr>
        <w:ind w:left="810"/>
        <w:rPr>
          <w:rFonts w:ascii="David" w:hAnsi="David" w:cs="David"/>
          <w:rtl/>
        </w:rPr>
      </w:pPr>
      <w:r w:rsidRPr="000D34B9">
        <w:rPr>
          <w:rFonts w:ascii="David" w:hAnsi="David" w:cs="David"/>
          <w:rtl/>
        </w:rPr>
        <w:t>נספח א מפרט את פריסת המיחשוב הכוללת של החברה ואת פרוט השרתים הקיים .</w:t>
      </w:r>
    </w:p>
    <w:p w14:paraId="2D4531EB" w14:textId="77777777" w:rsidR="00701809" w:rsidRPr="000D34B9" w:rsidRDefault="00701809" w:rsidP="00F84DAC">
      <w:pPr>
        <w:pStyle w:val="2"/>
        <w:ind w:left="860"/>
        <w:rPr>
          <w:rFonts w:ascii="David" w:hAnsi="David"/>
          <w:rtl/>
        </w:rPr>
      </w:pPr>
      <w:bookmarkStart w:id="54" w:name="_Toc11307921"/>
      <w:bookmarkStart w:id="55" w:name="_Toc11323735"/>
      <w:bookmarkStart w:id="56" w:name="_Toc11864679"/>
      <w:r w:rsidRPr="000D34B9">
        <w:rPr>
          <w:rFonts w:ascii="David" w:hAnsi="David"/>
          <w:rtl/>
        </w:rPr>
        <w:t>מבנה ארגוני נתיבי איילון</w:t>
      </w:r>
      <w:bookmarkEnd w:id="54"/>
      <w:bookmarkEnd w:id="55"/>
      <w:bookmarkEnd w:id="56"/>
      <w:r w:rsidRPr="000D34B9">
        <w:rPr>
          <w:rFonts w:ascii="David" w:hAnsi="David"/>
          <w:rtl/>
        </w:rPr>
        <w:t xml:space="preserve"> </w:t>
      </w:r>
    </w:p>
    <w:p w14:paraId="5298DBF6" w14:textId="77777777" w:rsidR="001F6F7F" w:rsidRDefault="001F6F7F" w:rsidP="00F84DAC">
      <w:pPr>
        <w:rPr>
          <w:rtl/>
        </w:rPr>
      </w:pPr>
    </w:p>
    <w:p w14:paraId="4D3B532B" w14:textId="77777777" w:rsidR="00701809" w:rsidRDefault="00701809" w:rsidP="00F84DAC">
      <w:pPr>
        <w:rPr>
          <w:rtl/>
        </w:rPr>
      </w:pPr>
      <w:r w:rsidRPr="00DC24F3">
        <w:rPr>
          <w:noProof/>
        </w:rPr>
        <w:drawing>
          <wp:inline distT="0" distB="0" distL="0" distR="0" wp14:anchorId="492B51DC" wp14:editId="1DF032DA">
            <wp:extent cx="59436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57600"/>
                    </a:xfrm>
                    <a:prstGeom prst="rect">
                      <a:avLst/>
                    </a:prstGeom>
                  </pic:spPr>
                </pic:pic>
              </a:graphicData>
            </a:graphic>
          </wp:inline>
        </w:drawing>
      </w:r>
    </w:p>
    <w:p w14:paraId="77F27A8D" w14:textId="77777777" w:rsidR="00701809" w:rsidRPr="000D34B9" w:rsidRDefault="00701809" w:rsidP="00F84DAC">
      <w:pPr>
        <w:pStyle w:val="2"/>
        <w:ind w:left="860"/>
        <w:rPr>
          <w:rFonts w:ascii="David" w:hAnsi="David"/>
          <w:rtl/>
        </w:rPr>
      </w:pPr>
      <w:bookmarkStart w:id="57" w:name="_Toc11307922"/>
      <w:bookmarkStart w:id="58" w:name="_Toc11323736"/>
      <w:bookmarkStart w:id="59" w:name="_Toc11864680"/>
      <w:r w:rsidRPr="000D34B9">
        <w:rPr>
          <w:rFonts w:ascii="David" w:hAnsi="David"/>
          <w:rtl/>
        </w:rPr>
        <w:lastRenderedPageBreak/>
        <w:t>תפקידי נתיבי איילון בזמן חירום</w:t>
      </w:r>
      <w:bookmarkEnd w:id="57"/>
      <w:bookmarkEnd w:id="58"/>
      <w:bookmarkEnd w:id="59"/>
      <w:r w:rsidRPr="000D34B9">
        <w:rPr>
          <w:rFonts w:ascii="David" w:hAnsi="David"/>
          <w:rtl/>
        </w:rPr>
        <w:t xml:space="preserve"> </w:t>
      </w:r>
      <w:r w:rsidR="00D50929" w:rsidRPr="000D34B9">
        <w:rPr>
          <w:rFonts w:ascii="David" w:hAnsi="David"/>
          <w:rtl/>
        </w:rPr>
        <w:br/>
      </w:r>
    </w:p>
    <w:p w14:paraId="2C545C93" w14:textId="77777777" w:rsidR="00701809" w:rsidRPr="00841799" w:rsidRDefault="00701809" w:rsidP="008A0C36">
      <w:pPr>
        <w:pStyle w:val="a0"/>
        <w:numPr>
          <w:ilvl w:val="0"/>
          <w:numId w:val="20"/>
        </w:numPr>
        <w:ind w:left="1890"/>
        <w:rPr>
          <w:rFonts w:ascii="David" w:hAnsi="David" w:cs="David"/>
        </w:rPr>
      </w:pPr>
      <w:r w:rsidRPr="00841799">
        <w:rPr>
          <w:rFonts w:ascii="David" w:hAnsi="David" w:cs="David"/>
          <w:rtl/>
        </w:rPr>
        <w:t xml:space="preserve">הבטחת רציפות התנועה במרחב העירוני והמטרופוליטני בהתאם ליעדים ורמות שירות שנקבעו מראש. </w:t>
      </w:r>
    </w:p>
    <w:p w14:paraId="3B7035DD" w14:textId="77777777" w:rsidR="00701809" w:rsidRPr="000D34B9" w:rsidRDefault="00701809" w:rsidP="00F84DAC">
      <w:pPr>
        <w:pStyle w:val="a0"/>
        <w:numPr>
          <w:ilvl w:val="2"/>
          <w:numId w:val="2"/>
        </w:numPr>
        <w:tabs>
          <w:tab w:val="right" w:pos="1980"/>
        </w:tabs>
        <w:ind w:left="1980" w:hanging="450"/>
        <w:rPr>
          <w:rFonts w:ascii="David" w:hAnsi="David" w:cs="David"/>
        </w:rPr>
      </w:pPr>
      <w:r w:rsidRPr="000D34B9">
        <w:rPr>
          <w:rFonts w:ascii="David" w:hAnsi="David" w:cs="David"/>
          <w:rtl/>
        </w:rPr>
        <w:t>ניהול התנועה במרחב העירוני והמטרופוליטני באופן רציף.</w:t>
      </w:r>
    </w:p>
    <w:p w14:paraId="5ACF3D8B" w14:textId="77777777" w:rsidR="00701809" w:rsidRPr="000D34B9" w:rsidRDefault="00701809" w:rsidP="00F84DAC">
      <w:pPr>
        <w:pStyle w:val="a0"/>
        <w:numPr>
          <w:ilvl w:val="2"/>
          <w:numId w:val="2"/>
        </w:numPr>
        <w:tabs>
          <w:tab w:val="right" w:pos="1980"/>
        </w:tabs>
        <w:ind w:left="1980" w:hanging="450"/>
        <w:rPr>
          <w:rFonts w:ascii="David" w:hAnsi="David" w:cs="David"/>
        </w:rPr>
      </w:pPr>
      <w:r w:rsidRPr="000D34B9">
        <w:rPr>
          <w:rFonts w:ascii="David" w:hAnsi="David" w:cs="David"/>
          <w:rtl/>
        </w:rPr>
        <w:t>גיבוש תמונת מצב כבישים בתשתיות התחבורה.</w:t>
      </w:r>
    </w:p>
    <w:p w14:paraId="5B78EAAA" w14:textId="77777777" w:rsidR="00701809" w:rsidRPr="000D34B9" w:rsidRDefault="00701809" w:rsidP="00F84DAC">
      <w:pPr>
        <w:pStyle w:val="a0"/>
        <w:numPr>
          <w:ilvl w:val="2"/>
          <w:numId w:val="2"/>
        </w:numPr>
        <w:tabs>
          <w:tab w:val="right" w:pos="1980"/>
        </w:tabs>
        <w:ind w:left="1980" w:hanging="450"/>
        <w:rPr>
          <w:rFonts w:ascii="David" w:hAnsi="David" w:cs="David"/>
        </w:rPr>
      </w:pPr>
      <w:r w:rsidRPr="000D34B9">
        <w:rPr>
          <w:rFonts w:ascii="David" w:hAnsi="David" w:cs="David"/>
          <w:rtl/>
        </w:rPr>
        <w:t>זרוע ביצועית של משרד התחבורה בתשתיות.</w:t>
      </w:r>
    </w:p>
    <w:p w14:paraId="48CF6E8C" w14:textId="77777777" w:rsidR="00701809" w:rsidRPr="000D34B9" w:rsidRDefault="00701809" w:rsidP="00F84DAC">
      <w:pPr>
        <w:pStyle w:val="a0"/>
        <w:numPr>
          <w:ilvl w:val="2"/>
          <w:numId w:val="2"/>
        </w:numPr>
        <w:tabs>
          <w:tab w:val="right" w:pos="1980"/>
        </w:tabs>
        <w:ind w:left="1980" w:hanging="450"/>
        <w:rPr>
          <w:rFonts w:ascii="David" w:hAnsi="David" w:cs="David"/>
        </w:rPr>
      </w:pPr>
      <w:r w:rsidRPr="000D34B9">
        <w:rPr>
          <w:rFonts w:ascii="David" w:hAnsi="David" w:cs="David"/>
          <w:rtl/>
        </w:rPr>
        <w:t xml:space="preserve">הבטחת רציפות תפקוד החברה. </w:t>
      </w:r>
    </w:p>
    <w:p w14:paraId="58D0D530" w14:textId="77777777" w:rsidR="0006382D" w:rsidRPr="000D34B9" w:rsidRDefault="00701809" w:rsidP="00F84DAC">
      <w:pPr>
        <w:pStyle w:val="a0"/>
        <w:numPr>
          <w:ilvl w:val="2"/>
          <w:numId w:val="2"/>
        </w:numPr>
        <w:tabs>
          <w:tab w:val="right" w:pos="1980"/>
        </w:tabs>
        <w:autoSpaceDE w:val="0"/>
        <w:autoSpaceDN w:val="0"/>
        <w:adjustRightInd w:val="0"/>
        <w:spacing w:after="0"/>
        <w:ind w:left="1980" w:hanging="450"/>
        <w:rPr>
          <w:rFonts w:ascii="David" w:hAnsi="David" w:cs="David"/>
        </w:rPr>
      </w:pPr>
      <w:r w:rsidRPr="000D34B9">
        <w:rPr>
          <w:rFonts w:ascii="David" w:hAnsi="David" w:cs="David"/>
          <w:rtl/>
        </w:rPr>
        <w:t>היערכות לשיקום תשתיות כבישים ('היום שאחרי').</w:t>
      </w:r>
    </w:p>
    <w:p w14:paraId="5E8F7498" w14:textId="77777777" w:rsidR="00F0065C" w:rsidRPr="00E6400B" w:rsidRDefault="00E6400B" w:rsidP="00F84DAC">
      <w:pPr>
        <w:pStyle w:val="a0"/>
        <w:numPr>
          <w:ilvl w:val="2"/>
          <w:numId w:val="2"/>
        </w:numPr>
        <w:tabs>
          <w:tab w:val="right" w:pos="1890"/>
          <w:tab w:val="right" w:pos="1980"/>
        </w:tabs>
        <w:autoSpaceDE w:val="0"/>
        <w:autoSpaceDN w:val="0"/>
        <w:adjustRightInd w:val="0"/>
        <w:spacing w:after="0"/>
        <w:ind w:left="1980" w:hanging="450"/>
        <w:rPr>
          <w:rFonts w:ascii="David" w:hAnsi="David" w:cs="David"/>
        </w:rPr>
      </w:pPr>
      <w:r w:rsidRPr="00E6400B">
        <w:rPr>
          <w:rFonts w:ascii="David" w:hAnsi="David" w:cs="David" w:hint="cs"/>
          <w:rtl/>
        </w:rPr>
        <w:t>הערכות לשיקום תשתיות המיחשוב והתקשורת בחברה ( " היום שאחרי " )</w:t>
      </w:r>
      <w:r>
        <w:rPr>
          <w:rFonts w:ascii="David" w:hAnsi="David" w:cs="David"/>
          <w:rtl/>
        </w:rPr>
        <w:br/>
      </w:r>
    </w:p>
    <w:p w14:paraId="4078C31C" w14:textId="77777777" w:rsidR="00B94729" w:rsidRPr="000D34B9" w:rsidRDefault="00B94729" w:rsidP="00F84DAC">
      <w:pPr>
        <w:pStyle w:val="2"/>
        <w:ind w:left="860"/>
      </w:pPr>
      <w:bookmarkStart w:id="60" w:name="_Toc11096263"/>
      <w:bookmarkStart w:id="61" w:name="_Toc11307923"/>
      <w:bookmarkStart w:id="62" w:name="_Toc11323737"/>
      <w:bookmarkStart w:id="63" w:name="_Toc11864681"/>
      <w:r w:rsidRPr="009D13D8">
        <w:rPr>
          <w:rStyle w:val="21"/>
          <w:rtl/>
        </w:rPr>
        <w:t>תצורת עבודה (</w:t>
      </w:r>
      <w:r w:rsidRPr="009D13D8">
        <w:rPr>
          <w:rStyle w:val="21"/>
        </w:rPr>
        <w:t>S</w:t>
      </w:r>
      <w:r w:rsidRPr="000D34B9">
        <w:rPr>
          <w:rtl/>
        </w:rPr>
        <w:t>)</w:t>
      </w:r>
      <w:bookmarkEnd w:id="60"/>
      <w:bookmarkEnd w:id="61"/>
      <w:bookmarkEnd w:id="62"/>
      <w:bookmarkEnd w:id="63"/>
      <w:r w:rsidRPr="000D34B9">
        <w:rPr>
          <w:rtl/>
        </w:rPr>
        <w:t xml:space="preserve"> </w:t>
      </w:r>
      <w:r w:rsidRPr="000D34B9">
        <w:rPr>
          <w:rtl/>
        </w:rPr>
        <w:br/>
      </w:r>
    </w:p>
    <w:p w14:paraId="73E1E57B" w14:textId="77777777" w:rsidR="00B94729" w:rsidRPr="00841799" w:rsidRDefault="00147183" w:rsidP="00F84DAC">
      <w:pPr>
        <w:pStyle w:val="3"/>
        <w:ind w:left="1800"/>
        <w:rPr>
          <w:color w:val="auto"/>
        </w:rPr>
      </w:pPr>
      <w:bookmarkStart w:id="64" w:name="_Toc11096264"/>
      <w:bookmarkStart w:id="65" w:name="_Toc11323738"/>
      <w:r w:rsidRPr="00841799">
        <w:rPr>
          <w:rFonts w:hint="cs"/>
          <w:color w:val="auto"/>
          <w:rtl/>
        </w:rPr>
        <w:t xml:space="preserve">עבודה </w:t>
      </w:r>
      <w:r w:rsidR="00B94729" w:rsidRPr="00841799">
        <w:rPr>
          <w:color w:val="auto"/>
          <w:rtl/>
        </w:rPr>
        <w:t>בזמן שגרה</w:t>
      </w:r>
      <w:bookmarkEnd w:id="64"/>
      <w:bookmarkEnd w:id="65"/>
      <w:r w:rsidR="00B94729" w:rsidRPr="00841799">
        <w:rPr>
          <w:color w:val="auto"/>
          <w:rtl/>
        </w:rPr>
        <w:t xml:space="preserve"> </w:t>
      </w:r>
      <w:r w:rsidR="00B94729" w:rsidRPr="00841799">
        <w:rPr>
          <w:color w:val="auto"/>
          <w:rtl/>
        </w:rPr>
        <w:br/>
      </w:r>
    </w:p>
    <w:p w14:paraId="3C2D977F" w14:textId="77777777" w:rsidR="00741F27" w:rsidRPr="00841799" w:rsidRDefault="00B94729" w:rsidP="00F84DAC">
      <w:pPr>
        <w:tabs>
          <w:tab w:val="right" w:pos="720"/>
        </w:tabs>
        <w:autoSpaceDE w:val="0"/>
        <w:autoSpaceDN w:val="0"/>
        <w:adjustRightInd w:val="0"/>
        <w:spacing w:after="0"/>
        <w:ind w:left="1800" w:right="90"/>
        <w:rPr>
          <w:rtl/>
        </w:rPr>
      </w:pPr>
      <w:r w:rsidRPr="00841799">
        <w:rPr>
          <w:rFonts w:ascii="David" w:hAnsi="David" w:cs="David"/>
          <w:rtl/>
        </w:rPr>
        <w:t>תצורת העבודה הרלוונטית לאתר ה</w:t>
      </w:r>
      <w:r w:rsidRPr="00841799">
        <w:rPr>
          <w:rFonts w:ascii="David" w:hAnsi="David" w:cs="David"/>
        </w:rPr>
        <w:t xml:space="preserve">DR </w:t>
      </w:r>
      <w:r w:rsidRPr="00841799">
        <w:rPr>
          <w:rFonts w:ascii="David" w:hAnsi="David" w:cs="David"/>
          <w:rtl/>
        </w:rPr>
        <w:t>היא</w:t>
      </w:r>
      <w:r w:rsidRPr="00841799">
        <w:rPr>
          <w:rFonts w:ascii="David" w:hAnsi="David" w:cs="David"/>
        </w:rPr>
        <w:t xml:space="preserve"> </w:t>
      </w:r>
      <w:r w:rsidRPr="00841799">
        <w:rPr>
          <w:rFonts w:ascii="David" w:hAnsi="David" w:cs="David"/>
          <w:rtl/>
        </w:rPr>
        <w:t xml:space="preserve"> </w:t>
      </w:r>
      <w:r w:rsidRPr="00841799">
        <w:rPr>
          <w:rFonts w:ascii="David" w:hAnsi="David" w:cs="David"/>
        </w:rPr>
        <w:t xml:space="preserve">Active / Passive </w:t>
      </w:r>
      <w:r w:rsidRPr="00841799">
        <w:rPr>
          <w:rFonts w:ascii="David" w:hAnsi="David" w:cs="David"/>
          <w:rtl/>
        </w:rPr>
        <w:t xml:space="preserve"> כלומר בזמן שגרה אתר  ה </w:t>
      </w:r>
      <w:r w:rsidRPr="00841799">
        <w:rPr>
          <w:rFonts w:ascii="David" w:hAnsi="David" w:cs="David"/>
        </w:rPr>
        <w:t xml:space="preserve">DR </w:t>
      </w:r>
      <w:r w:rsidRPr="00841799">
        <w:rPr>
          <w:rFonts w:ascii="David" w:hAnsi="David" w:cs="David"/>
          <w:rtl/>
        </w:rPr>
        <w:t xml:space="preserve">  לא יהיה נגיש למשתמשי קצה אלא רק לצרכי עדכון ושדרוג , קליטת רפלקציות של המידע , ביצוע תרגילי מוכנות  והדרכה .</w:t>
      </w:r>
      <w:r w:rsidR="002A6961" w:rsidRPr="00841799">
        <w:rPr>
          <w:rFonts w:ascii="David" w:hAnsi="David" w:cs="David"/>
          <w:rtl/>
        </w:rPr>
        <w:t xml:space="preserve"> </w:t>
      </w:r>
      <w:r w:rsidR="005B3079" w:rsidRPr="00841799">
        <w:rPr>
          <w:rFonts w:ascii="David" w:hAnsi="David" w:cs="David"/>
          <w:rtl/>
        </w:rPr>
        <w:br/>
      </w:r>
    </w:p>
    <w:p w14:paraId="3C19A7B2" w14:textId="77777777" w:rsidR="00741F27" w:rsidRPr="00841799" w:rsidRDefault="00147183" w:rsidP="00F84DAC">
      <w:pPr>
        <w:pStyle w:val="3"/>
        <w:ind w:left="1800"/>
        <w:rPr>
          <w:color w:val="auto"/>
          <w:rtl/>
        </w:rPr>
      </w:pPr>
      <w:bookmarkStart w:id="66" w:name="_Toc11096265"/>
      <w:bookmarkStart w:id="67" w:name="_Toc11323739"/>
      <w:r w:rsidRPr="00841799">
        <w:rPr>
          <w:rFonts w:hint="cs"/>
          <w:color w:val="auto"/>
          <w:rtl/>
        </w:rPr>
        <w:t xml:space="preserve">עבודה </w:t>
      </w:r>
      <w:r w:rsidR="00B94729" w:rsidRPr="00841799">
        <w:rPr>
          <w:color w:val="auto"/>
          <w:rtl/>
        </w:rPr>
        <w:t>בזמן חירום או תקלות .</w:t>
      </w:r>
      <w:bookmarkEnd w:id="66"/>
      <w:bookmarkEnd w:id="67"/>
      <w:r w:rsidR="00B94729" w:rsidRPr="00841799">
        <w:rPr>
          <w:color w:val="auto"/>
          <w:rtl/>
        </w:rPr>
        <w:br/>
      </w:r>
    </w:p>
    <w:p w14:paraId="3F433939" w14:textId="77777777" w:rsidR="00B94729" w:rsidRPr="00841799" w:rsidRDefault="00A63119" w:rsidP="00F84DAC">
      <w:pPr>
        <w:tabs>
          <w:tab w:val="right" w:pos="720"/>
          <w:tab w:val="right" w:pos="1800"/>
        </w:tabs>
        <w:autoSpaceDE w:val="0"/>
        <w:autoSpaceDN w:val="0"/>
        <w:adjustRightInd w:val="0"/>
        <w:spacing w:after="0"/>
        <w:ind w:left="1800" w:right="90"/>
        <w:rPr>
          <w:szCs w:val="22"/>
        </w:rPr>
      </w:pPr>
      <w:r w:rsidRPr="00841799">
        <w:rPr>
          <w:rtl/>
        </w:rPr>
        <w:t xml:space="preserve">בשלב זה  תופעל כל סביבת העבודה משרתים אשר יכילו מראש את התוכנה </w:t>
      </w:r>
      <w:r w:rsidR="00B94729" w:rsidRPr="00841799">
        <w:rPr>
          <w:rtl/>
        </w:rPr>
        <w:t>תצורת העבודה תאפשר אחת משני המצבים הבאים  :</w:t>
      </w:r>
      <w:r w:rsidR="00B94729" w:rsidRPr="00841799">
        <w:rPr>
          <w:rtl/>
        </w:rPr>
        <w:br/>
      </w:r>
    </w:p>
    <w:p w14:paraId="10F70638" w14:textId="77777777" w:rsidR="00A63119" w:rsidRPr="00841799" w:rsidRDefault="00B94729" w:rsidP="00F84DAC">
      <w:pPr>
        <w:tabs>
          <w:tab w:val="right" w:pos="1800"/>
        </w:tabs>
        <w:ind w:left="1800"/>
      </w:pPr>
      <w:r w:rsidRPr="00841799">
        <w:rPr>
          <w:rtl/>
        </w:rPr>
        <w:t xml:space="preserve">עבודה </w:t>
      </w:r>
      <w:r w:rsidR="00A63119" w:rsidRPr="00841799">
        <w:rPr>
          <w:rtl/>
        </w:rPr>
        <w:t>בשלב ראשון של 20% מעובדי החברה בהתאם ל-</w:t>
      </w:r>
      <w:r w:rsidR="00A63119" w:rsidRPr="00841799">
        <w:t xml:space="preserve"> SLA</w:t>
      </w:r>
      <w:r w:rsidR="00A63119" w:rsidRPr="00841799">
        <w:rPr>
          <w:rtl/>
        </w:rPr>
        <w:t xml:space="preserve"> המוגדר ,, ובשלב השני בכפוף להחלטות הנהלת החברה הרחבה לשאר המשתמשים .</w:t>
      </w:r>
      <w:r w:rsidR="00A63119" w:rsidRPr="00841799">
        <w:rPr>
          <w:rtl/>
        </w:rPr>
        <w:br/>
      </w:r>
    </w:p>
    <w:p w14:paraId="6FB642E5" w14:textId="77777777" w:rsidR="00B94729" w:rsidRPr="00841799" w:rsidRDefault="00A63119" w:rsidP="00F84DAC">
      <w:pPr>
        <w:tabs>
          <w:tab w:val="right" w:pos="1800"/>
        </w:tabs>
        <w:ind w:left="1800"/>
        <w:rPr>
          <w:rFonts w:ascii="David" w:hAnsi="David" w:cs="David"/>
        </w:rPr>
      </w:pPr>
      <w:r w:rsidRPr="00841799">
        <w:rPr>
          <w:rtl/>
        </w:rPr>
        <w:t>עבודה חלקית על יישום אחד או יותר , במידה וקיימת תקלה שמשביתה יישום ספציפי ובכפוף להחלטה של הנהלת החברה</w:t>
      </w:r>
      <w:r w:rsidRPr="00841799">
        <w:rPr>
          <w:rFonts w:ascii="David" w:hAnsi="David" w:cs="David"/>
          <w:rtl/>
        </w:rPr>
        <w:t xml:space="preserve"> . </w:t>
      </w:r>
    </w:p>
    <w:p w14:paraId="3E314001" w14:textId="77777777" w:rsidR="00530FD2" w:rsidRPr="00841799" w:rsidRDefault="00530FD2" w:rsidP="00F84DAC">
      <w:pPr>
        <w:pStyle w:val="3"/>
        <w:ind w:left="1800"/>
        <w:rPr>
          <w:rFonts w:ascii="David" w:hAnsi="David"/>
          <w:b/>
          <w:bCs/>
          <w:color w:val="auto"/>
        </w:rPr>
      </w:pPr>
      <w:bookmarkStart w:id="68" w:name="_Toc11096266"/>
      <w:bookmarkStart w:id="69" w:name="_Toc11323740"/>
      <w:r w:rsidRPr="00841799">
        <w:rPr>
          <w:smallCaps/>
          <w:color w:val="auto"/>
          <w:rtl/>
        </w:rPr>
        <w:t>מצבים שבהם יופעל האתר</w:t>
      </w:r>
      <w:r w:rsidR="00E6400B" w:rsidRPr="00841799">
        <w:rPr>
          <w:rFonts w:hint="cs"/>
          <w:smallCaps/>
          <w:color w:val="auto"/>
          <w:rtl/>
        </w:rPr>
        <w:t xml:space="preserve"> הח</w:t>
      </w:r>
      <w:r w:rsidRPr="00841799">
        <w:rPr>
          <w:rFonts w:hint="eastAsia"/>
          <w:smallCaps/>
          <w:color w:val="auto"/>
          <w:rtl/>
        </w:rPr>
        <w:t>ירום</w:t>
      </w:r>
      <w:r w:rsidR="002B12E2">
        <w:rPr>
          <w:rFonts w:hint="cs"/>
          <w:smallCaps/>
          <w:color w:val="auto"/>
          <w:rtl/>
        </w:rPr>
        <w:t xml:space="preserve">, </w:t>
      </w:r>
      <w:r w:rsidRPr="00841799">
        <w:rPr>
          <w:smallCaps/>
          <w:color w:val="auto"/>
          <w:rtl/>
        </w:rPr>
        <w:t xml:space="preserve"> </w:t>
      </w:r>
      <w:r w:rsidR="00E6400B" w:rsidRPr="00841799">
        <w:rPr>
          <w:rFonts w:hint="cs"/>
          <w:smallCaps/>
          <w:color w:val="auto"/>
          <w:rtl/>
        </w:rPr>
        <w:t>ב</w:t>
      </w:r>
      <w:r w:rsidR="002B12E2">
        <w:rPr>
          <w:rFonts w:hint="cs"/>
          <w:smallCaps/>
          <w:color w:val="auto"/>
          <w:rtl/>
        </w:rPr>
        <w:t xml:space="preserve">עת </w:t>
      </w:r>
      <w:r w:rsidRPr="00841799">
        <w:rPr>
          <w:rFonts w:hint="eastAsia"/>
          <w:smallCaps/>
          <w:color w:val="auto"/>
          <w:rtl/>
        </w:rPr>
        <w:t>שגרה</w:t>
      </w:r>
      <w:bookmarkEnd w:id="68"/>
      <w:bookmarkEnd w:id="69"/>
      <w:r w:rsidRPr="00841799">
        <w:rPr>
          <w:smallCaps/>
          <w:color w:val="auto"/>
          <w:rtl/>
        </w:rPr>
        <w:br/>
      </w:r>
    </w:p>
    <w:p w14:paraId="0271471A" w14:textId="77777777" w:rsidR="00530FD2" w:rsidRPr="00E6400B" w:rsidRDefault="00530FD2" w:rsidP="00F84DAC">
      <w:pPr>
        <w:tabs>
          <w:tab w:val="right" w:pos="1260"/>
          <w:tab w:val="right" w:pos="1710"/>
          <w:tab w:val="right" w:pos="2070"/>
        </w:tabs>
        <w:autoSpaceDE w:val="0"/>
        <w:autoSpaceDN w:val="0"/>
        <w:adjustRightInd w:val="0"/>
        <w:spacing w:after="0"/>
        <w:ind w:left="1800"/>
      </w:pPr>
      <w:r w:rsidRPr="00E6400B">
        <w:rPr>
          <w:rFonts w:ascii="David" w:hAnsi="David" w:cs="David"/>
          <w:b/>
          <w:bCs/>
          <w:rtl/>
        </w:rPr>
        <w:t xml:space="preserve">נתיבי איילון רשאית להפעיל את  אתר ה </w:t>
      </w:r>
      <w:r w:rsidRPr="00E6400B">
        <w:rPr>
          <w:rFonts w:ascii="David" w:hAnsi="David" w:cs="David"/>
          <w:b/>
          <w:bCs/>
        </w:rPr>
        <w:t>DR</w:t>
      </w:r>
      <w:r w:rsidRPr="00E6400B">
        <w:rPr>
          <w:rFonts w:ascii="David" w:hAnsi="David" w:cs="David"/>
          <w:b/>
          <w:bCs/>
          <w:rtl/>
        </w:rPr>
        <w:t xml:space="preserve"> באופן מלא או חלקי על פי שיקול דעתה הבלעדי .</w:t>
      </w:r>
      <w:r w:rsidR="00E6400B">
        <w:rPr>
          <w:rFonts w:ascii="David" w:hAnsi="David" w:cs="David" w:hint="cs"/>
          <w:b/>
          <w:bCs/>
          <w:rtl/>
        </w:rPr>
        <w:t xml:space="preserve"> </w:t>
      </w:r>
      <w:r w:rsidRPr="00E6400B">
        <w:rPr>
          <w:rFonts w:ascii="David" w:hAnsi="David" w:cs="David"/>
          <w:rtl/>
        </w:rPr>
        <w:t xml:space="preserve">להלן רשימת </w:t>
      </w:r>
      <w:r w:rsidR="00E6400B">
        <w:rPr>
          <w:rFonts w:ascii="David" w:hAnsi="David" w:cs="David" w:hint="cs"/>
          <w:rtl/>
        </w:rPr>
        <w:t xml:space="preserve">חלקית של </w:t>
      </w:r>
      <w:r w:rsidRPr="00E6400B">
        <w:rPr>
          <w:rtl/>
        </w:rPr>
        <w:t xml:space="preserve">אירועים </w:t>
      </w:r>
      <w:r w:rsidR="00E6400B">
        <w:rPr>
          <w:rFonts w:hint="cs"/>
          <w:rtl/>
        </w:rPr>
        <w:t xml:space="preserve"> </w:t>
      </w:r>
      <w:r w:rsidRPr="00E6400B">
        <w:rPr>
          <w:rFonts w:hint="eastAsia"/>
          <w:rtl/>
        </w:rPr>
        <w:t>להפעלה</w:t>
      </w:r>
      <w:r w:rsidRPr="00E6400B">
        <w:rPr>
          <w:rtl/>
        </w:rPr>
        <w:t xml:space="preserve"> </w:t>
      </w:r>
      <w:r w:rsidR="00E6400B">
        <w:rPr>
          <w:rFonts w:hint="cs"/>
          <w:rtl/>
        </w:rPr>
        <w:t xml:space="preserve">אתר החירום </w:t>
      </w:r>
      <w:r w:rsidRPr="00E6400B">
        <w:rPr>
          <w:rFonts w:hint="eastAsia"/>
          <w:rtl/>
        </w:rPr>
        <w:t>בשגרה</w:t>
      </w:r>
      <w:r w:rsidR="00E6400B">
        <w:rPr>
          <w:rFonts w:hint="cs"/>
          <w:rtl/>
        </w:rPr>
        <w:t xml:space="preserve"> .</w:t>
      </w:r>
      <w:r w:rsidRPr="00E6400B">
        <w:rPr>
          <w:rtl/>
        </w:rPr>
        <w:br/>
      </w:r>
    </w:p>
    <w:p w14:paraId="4EC150AA" w14:textId="77777777" w:rsidR="00530FD2" w:rsidRPr="00847CBD" w:rsidRDefault="00530FD2" w:rsidP="00F84DAC">
      <w:pPr>
        <w:pStyle w:val="a0"/>
        <w:numPr>
          <w:ilvl w:val="2"/>
          <w:numId w:val="2"/>
        </w:numPr>
        <w:tabs>
          <w:tab w:val="right" w:pos="2160"/>
        </w:tabs>
        <w:autoSpaceDE w:val="0"/>
        <w:autoSpaceDN w:val="0"/>
        <w:adjustRightInd w:val="0"/>
        <w:spacing w:after="0"/>
        <w:ind w:left="2250" w:hanging="450"/>
        <w:rPr>
          <w:rFonts w:ascii="David" w:hAnsi="David" w:cs="David"/>
        </w:rPr>
      </w:pPr>
      <w:r w:rsidRPr="00847CBD">
        <w:rPr>
          <w:rFonts w:ascii="David" w:hAnsi="David" w:cs="David"/>
          <w:rtl/>
        </w:rPr>
        <w:t>כשל כולל של מרכז המיחשוב של נתיבי איילון .</w:t>
      </w:r>
    </w:p>
    <w:p w14:paraId="694067A5" w14:textId="77777777" w:rsidR="00530FD2" w:rsidRPr="00847CBD" w:rsidRDefault="00530FD2" w:rsidP="00F84DAC">
      <w:pPr>
        <w:pStyle w:val="a0"/>
        <w:numPr>
          <w:ilvl w:val="2"/>
          <w:numId w:val="2"/>
        </w:numPr>
        <w:tabs>
          <w:tab w:val="right" w:pos="2160"/>
        </w:tabs>
        <w:autoSpaceDE w:val="0"/>
        <w:autoSpaceDN w:val="0"/>
        <w:adjustRightInd w:val="0"/>
        <w:spacing w:after="0"/>
        <w:ind w:left="2250" w:hanging="450"/>
        <w:rPr>
          <w:rFonts w:ascii="David" w:hAnsi="David" w:cs="David"/>
        </w:rPr>
      </w:pPr>
      <w:r w:rsidRPr="00847CBD">
        <w:rPr>
          <w:rFonts w:ascii="David" w:hAnsi="David" w:cs="David"/>
          <w:rtl/>
        </w:rPr>
        <w:t>כשל במערכת בקרת התנועה .</w:t>
      </w:r>
    </w:p>
    <w:p w14:paraId="66D50645" w14:textId="77777777" w:rsidR="00530FD2" w:rsidRPr="00847CBD" w:rsidRDefault="00530FD2" w:rsidP="00F84DAC">
      <w:pPr>
        <w:pStyle w:val="a0"/>
        <w:numPr>
          <w:ilvl w:val="2"/>
          <w:numId w:val="2"/>
        </w:numPr>
        <w:tabs>
          <w:tab w:val="right" w:pos="2160"/>
        </w:tabs>
        <w:autoSpaceDE w:val="0"/>
        <w:autoSpaceDN w:val="0"/>
        <w:adjustRightInd w:val="0"/>
        <w:spacing w:after="0"/>
        <w:ind w:left="2250" w:hanging="450"/>
        <w:rPr>
          <w:rFonts w:ascii="David" w:hAnsi="David" w:cs="David"/>
        </w:rPr>
      </w:pPr>
      <w:r w:rsidRPr="00847CBD">
        <w:rPr>
          <w:rFonts w:ascii="David" w:hAnsi="David" w:cs="David"/>
          <w:rtl/>
        </w:rPr>
        <w:t>כשל חלקי .</w:t>
      </w:r>
    </w:p>
    <w:p w14:paraId="155E8366" w14:textId="77777777" w:rsidR="00E6400B" w:rsidRPr="00847CBD" w:rsidRDefault="00530FD2" w:rsidP="00F84DAC">
      <w:pPr>
        <w:pStyle w:val="a0"/>
        <w:numPr>
          <w:ilvl w:val="2"/>
          <w:numId w:val="2"/>
        </w:numPr>
        <w:tabs>
          <w:tab w:val="right" w:pos="2160"/>
        </w:tabs>
        <w:autoSpaceDE w:val="0"/>
        <w:autoSpaceDN w:val="0"/>
        <w:adjustRightInd w:val="0"/>
        <w:spacing w:after="0"/>
        <w:ind w:left="2250" w:hanging="450"/>
        <w:rPr>
          <w:rFonts w:ascii="David" w:hAnsi="David" w:cs="David"/>
        </w:rPr>
      </w:pPr>
      <w:r w:rsidRPr="00847CBD">
        <w:rPr>
          <w:rFonts w:ascii="David" w:hAnsi="David" w:cs="David"/>
          <w:rtl/>
        </w:rPr>
        <w:t>תהליכים יזומים לצרכי  בדיקה ושדרוג .</w:t>
      </w:r>
    </w:p>
    <w:p w14:paraId="65E39CF8" w14:textId="77777777" w:rsidR="00D261FE" w:rsidRDefault="00E6400B" w:rsidP="00F84DAC">
      <w:pPr>
        <w:pStyle w:val="a0"/>
        <w:numPr>
          <w:ilvl w:val="2"/>
          <w:numId w:val="2"/>
        </w:numPr>
        <w:tabs>
          <w:tab w:val="right" w:pos="2160"/>
        </w:tabs>
        <w:autoSpaceDE w:val="0"/>
        <w:autoSpaceDN w:val="0"/>
        <w:adjustRightInd w:val="0"/>
        <w:spacing w:after="0"/>
        <w:ind w:left="2250" w:hanging="450"/>
        <w:rPr>
          <w:rFonts w:ascii="David" w:hAnsi="David" w:cs="David"/>
        </w:rPr>
      </w:pPr>
      <w:r w:rsidRPr="00847CBD">
        <w:rPr>
          <w:rFonts w:ascii="David" w:hAnsi="David" w:cs="David" w:hint="cs"/>
          <w:rtl/>
        </w:rPr>
        <w:t>תרגילים</w:t>
      </w:r>
      <w:r w:rsidR="00530FD2" w:rsidRPr="00E6400B">
        <w:rPr>
          <w:rFonts w:ascii="David" w:hAnsi="David" w:cs="David"/>
          <w:rtl/>
        </w:rPr>
        <w:br/>
      </w:r>
      <w:r w:rsidR="00530FD2" w:rsidRPr="00E6400B">
        <w:rPr>
          <w:rFonts w:ascii="David" w:hAnsi="David" w:cs="David"/>
          <w:rtl/>
        </w:rPr>
        <w:br/>
      </w:r>
    </w:p>
    <w:p w14:paraId="6809C9C8" w14:textId="77777777" w:rsidR="00D261FE" w:rsidRDefault="00D261FE" w:rsidP="00F84DAC">
      <w:r>
        <w:br w:type="page"/>
      </w:r>
    </w:p>
    <w:p w14:paraId="5A8EE8E1" w14:textId="77777777" w:rsidR="002022F3" w:rsidRPr="007F7AF4" w:rsidRDefault="000B647A" w:rsidP="00F84DAC">
      <w:pPr>
        <w:pStyle w:val="1"/>
        <w:ind w:left="431" w:hanging="431"/>
      </w:pPr>
      <w:bookmarkStart w:id="70" w:name="_Toc11307924"/>
      <w:bookmarkStart w:id="71" w:name="_Toc11323741"/>
      <w:bookmarkStart w:id="72" w:name="_Toc11864682"/>
      <w:r w:rsidRPr="007F7AF4">
        <w:rPr>
          <w:rFonts w:asciiTheme="minorHAnsi" w:hAnsiTheme="minorHAnsi" w:hint="eastAsia"/>
          <w:bCs w:val="0"/>
          <w:smallCaps w:val="0"/>
          <w:rtl/>
        </w:rPr>
        <w:lastRenderedPageBreak/>
        <w:t>תיחום</w:t>
      </w:r>
      <w:r w:rsidRPr="007F7AF4">
        <w:rPr>
          <w:rFonts w:asciiTheme="minorHAnsi" w:hAnsiTheme="minorHAnsi"/>
          <w:bCs w:val="0"/>
          <w:smallCaps w:val="0"/>
          <w:rtl/>
        </w:rPr>
        <w:t xml:space="preserve"> </w:t>
      </w:r>
      <w:r w:rsidRPr="007F7AF4">
        <w:rPr>
          <w:rFonts w:asciiTheme="minorHAnsi" w:hAnsiTheme="minorHAnsi" w:hint="eastAsia"/>
          <w:bCs w:val="0"/>
          <w:smallCaps w:val="0"/>
          <w:rtl/>
        </w:rPr>
        <w:t>מערכת</w:t>
      </w:r>
      <w:bookmarkEnd w:id="70"/>
      <w:bookmarkEnd w:id="71"/>
      <w:bookmarkEnd w:id="72"/>
      <w:r w:rsidR="002022F3" w:rsidRPr="007F7AF4">
        <w:rPr>
          <w:rFonts w:asciiTheme="minorHAnsi" w:hAnsiTheme="minorHAnsi"/>
          <w:bCs w:val="0"/>
          <w:smallCaps w:val="0"/>
          <w:rtl/>
        </w:rPr>
        <w:br/>
      </w:r>
    </w:p>
    <w:p w14:paraId="3788D6CE" w14:textId="77777777" w:rsidR="002022F3" w:rsidRPr="007F7AF4" w:rsidRDefault="002022F3" w:rsidP="00F84DAC">
      <w:pPr>
        <w:pStyle w:val="2"/>
        <w:ind w:left="860"/>
      </w:pPr>
      <w:bookmarkStart w:id="73" w:name="_Toc11307925"/>
      <w:bookmarkStart w:id="74" w:name="_Toc11323742"/>
      <w:bookmarkStart w:id="75" w:name="_Toc11864683"/>
      <w:r w:rsidRPr="007F7AF4">
        <w:rPr>
          <w:rtl/>
        </w:rPr>
        <w:t>אתרים/מתקנים</w:t>
      </w:r>
      <w:bookmarkEnd w:id="73"/>
      <w:bookmarkEnd w:id="74"/>
      <w:bookmarkEnd w:id="75"/>
    </w:p>
    <w:p w14:paraId="17A5793A" w14:textId="77777777" w:rsidR="002022F3" w:rsidRPr="00BC5C3D" w:rsidRDefault="002022F3" w:rsidP="00F84DAC">
      <w:pPr>
        <w:pStyle w:val="a0"/>
        <w:numPr>
          <w:ilvl w:val="0"/>
          <w:numId w:val="3"/>
        </w:numPr>
        <w:tabs>
          <w:tab w:val="right" w:pos="2610"/>
        </w:tabs>
        <w:autoSpaceDE w:val="0"/>
        <w:autoSpaceDN w:val="0"/>
        <w:adjustRightInd w:val="0"/>
        <w:spacing w:after="0"/>
        <w:ind w:left="1980" w:hanging="540"/>
        <w:rPr>
          <w:rFonts w:ascii="David" w:hAnsi="David" w:cs="David"/>
          <w:rtl/>
        </w:rPr>
      </w:pPr>
      <w:r w:rsidRPr="00BC5C3D">
        <w:rPr>
          <w:rFonts w:ascii="David" w:hAnsi="David" w:cs="David"/>
          <w:rtl/>
        </w:rPr>
        <w:t xml:space="preserve">משרדי החברה בעזריאלי ראשונים </w:t>
      </w:r>
    </w:p>
    <w:p w14:paraId="4228581F" w14:textId="77777777" w:rsidR="002022F3" w:rsidRPr="00BC5C3D" w:rsidRDefault="002022F3" w:rsidP="00F84DAC">
      <w:pPr>
        <w:pStyle w:val="a0"/>
        <w:numPr>
          <w:ilvl w:val="0"/>
          <w:numId w:val="3"/>
        </w:numPr>
        <w:tabs>
          <w:tab w:val="right" w:pos="2610"/>
        </w:tabs>
        <w:autoSpaceDE w:val="0"/>
        <w:autoSpaceDN w:val="0"/>
        <w:adjustRightInd w:val="0"/>
        <w:spacing w:after="0"/>
        <w:ind w:left="1980" w:hanging="540"/>
        <w:rPr>
          <w:rFonts w:ascii="David" w:hAnsi="David" w:cs="David"/>
          <w:rtl/>
        </w:rPr>
      </w:pPr>
      <w:r w:rsidRPr="00BC5C3D">
        <w:rPr>
          <w:rFonts w:ascii="David" w:hAnsi="David" w:cs="David"/>
          <w:rtl/>
        </w:rPr>
        <w:t xml:space="preserve">אתר החברה בתחנת סבידור בתל אביב </w:t>
      </w:r>
    </w:p>
    <w:p w14:paraId="20C983FE" w14:textId="77777777" w:rsidR="002022F3" w:rsidRPr="00BC5C3D" w:rsidRDefault="002022F3" w:rsidP="00F84DAC">
      <w:pPr>
        <w:pStyle w:val="a0"/>
        <w:numPr>
          <w:ilvl w:val="0"/>
          <w:numId w:val="3"/>
        </w:numPr>
        <w:tabs>
          <w:tab w:val="right" w:pos="2610"/>
        </w:tabs>
        <w:autoSpaceDE w:val="0"/>
        <w:autoSpaceDN w:val="0"/>
        <w:adjustRightInd w:val="0"/>
        <w:spacing w:after="0"/>
        <w:ind w:left="1980" w:hanging="540"/>
        <w:rPr>
          <w:rFonts w:ascii="David" w:hAnsi="David" w:cs="David"/>
          <w:rtl/>
        </w:rPr>
      </w:pPr>
      <w:r w:rsidRPr="00BC5C3D">
        <w:rPr>
          <w:rFonts w:ascii="David" w:hAnsi="David" w:cs="David" w:hint="eastAsia"/>
          <w:rtl/>
        </w:rPr>
        <w:t>אתר</w:t>
      </w:r>
      <w:r w:rsidRPr="00BC5C3D">
        <w:rPr>
          <w:rFonts w:ascii="David" w:hAnsi="David" w:cs="David"/>
          <w:rtl/>
        </w:rPr>
        <w:t xml:space="preserve"> </w:t>
      </w:r>
      <w:r w:rsidRPr="00BC5C3D">
        <w:rPr>
          <w:rFonts w:ascii="David" w:hAnsi="David" w:cs="David" w:hint="eastAsia"/>
          <w:rtl/>
        </w:rPr>
        <w:t>מנהלי</w:t>
      </w:r>
      <w:r w:rsidRPr="00BC5C3D">
        <w:rPr>
          <w:rFonts w:ascii="David" w:hAnsi="David" w:cs="David"/>
          <w:rtl/>
        </w:rPr>
        <w:t xml:space="preserve"> </w:t>
      </w:r>
      <w:r w:rsidRPr="00BC5C3D">
        <w:rPr>
          <w:rFonts w:ascii="David" w:hAnsi="David" w:cs="David" w:hint="eastAsia"/>
          <w:rtl/>
        </w:rPr>
        <w:t>של</w:t>
      </w:r>
      <w:r w:rsidRPr="00BC5C3D">
        <w:rPr>
          <w:rFonts w:ascii="David" w:hAnsi="David" w:cs="David"/>
          <w:rtl/>
        </w:rPr>
        <w:t xml:space="preserve"> </w:t>
      </w:r>
      <w:r w:rsidRPr="00BC5C3D">
        <w:rPr>
          <w:rFonts w:ascii="David" w:hAnsi="David" w:cs="David" w:hint="eastAsia"/>
          <w:rtl/>
        </w:rPr>
        <w:t>החברה</w:t>
      </w:r>
      <w:r w:rsidRPr="00BC5C3D">
        <w:rPr>
          <w:rFonts w:ascii="David" w:hAnsi="David" w:cs="David"/>
          <w:rtl/>
        </w:rPr>
        <w:t xml:space="preserve"> </w:t>
      </w:r>
      <w:r w:rsidRPr="00BC5C3D">
        <w:rPr>
          <w:rFonts w:ascii="David" w:hAnsi="David" w:cs="David" w:hint="eastAsia"/>
          <w:rtl/>
        </w:rPr>
        <w:t>בחיפה</w:t>
      </w:r>
      <w:r w:rsidRPr="00BC5C3D">
        <w:rPr>
          <w:rFonts w:ascii="David" w:hAnsi="David" w:cs="David"/>
          <w:rtl/>
        </w:rPr>
        <w:t xml:space="preserve"> .</w:t>
      </w:r>
    </w:p>
    <w:p w14:paraId="6DD95BDF" w14:textId="77777777" w:rsidR="002022F3" w:rsidRPr="00BC5C3D" w:rsidRDefault="002022F3" w:rsidP="00F84DAC">
      <w:pPr>
        <w:pStyle w:val="a0"/>
        <w:numPr>
          <w:ilvl w:val="0"/>
          <w:numId w:val="3"/>
        </w:numPr>
        <w:tabs>
          <w:tab w:val="right" w:pos="2610"/>
        </w:tabs>
        <w:autoSpaceDE w:val="0"/>
        <w:autoSpaceDN w:val="0"/>
        <w:adjustRightInd w:val="0"/>
        <w:spacing w:after="0"/>
        <w:ind w:left="1980" w:hanging="540"/>
        <w:rPr>
          <w:rFonts w:ascii="David" w:hAnsi="David" w:cs="David"/>
          <w:rtl/>
        </w:rPr>
      </w:pPr>
      <w:r w:rsidRPr="00BC5C3D">
        <w:rPr>
          <w:rFonts w:ascii="David" w:hAnsi="David" w:cs="David" w:hint="eastAsia"/>
          <w:rtl/>
        </w:rPr>
        <w:t>אתר</w:t>
      </w:r>
      <w:r w:rsidRPr="00BC5C3D">
        <w:rPr>
          <w:rFonts w:ascii="David" w:hAnsi="David" w:cs="David"/>
          <w:rtl/>
        </w:rPr>
        <w:t xml:space="preserve"> </w:t>
      </w:r>
      <w:r w:rsidRPr="00BC5C3D">
        <w:rPr>
          <w:rFonts w:ascii="David" w:hAnsi="David" w:cs="David" w:hint="eastAsia"/>
          <w:rtl/>
        </w:rPr>
        <w:t>איחסון</w:t>
      </w:r>
      <w:r w:rsidRPr="00BC5C3D">
        <w:rPr>
          <w:rFonts w:ascii="David" w:hAnsi="David" w:cs="David"/>
          <w:rtl/>
        </w:rPr>
        <w:t xml:space="preserve"> מידע כפי שייקבע על ידי </w:t>
      </w:r>
      <w:r w:rsidR="002B12E2">
        <w:rPr>
          <w:rFonts w:hint="cs"/>
          <w:rtl/>
        </w:rPr>
        <w:t>המזמין</w:t>
      </w:r>
      <w:r w:rsidRPr="00BC5C3D">
        <w:rPr>
          <w:rFonts w:ascii="David" w:hAnsi="David" w:cs="David"/>
          <w:rtl/>
        </w:rPr>
        <w:t>.</w:t>
      </w:r>
    </w:p>
    <w:p w14:paraId="46A6677B" w14:textId="77777777" w:rsidR="002022F3" w:rsidRPr="00BC5C3D" w:rsidRDefault="002022F3" w:rsidP="00F84DAC">
      <w:pPr>
        <w:pStyle w:val="a0"/>
        <w:numPr>
          <w:ilvl w:val="0"/>
          <w:numId w:val="3"/>
        </w:numPr>
        <w:tabs>
          <w:tab w:val="right" w:pos="2610"/>
        </w:tabs>
        <w:autoSpaceDE w:val="0"/>
        <w:autoSpaceDN w:val="0"/>
        <w:adjustRightInd w:val="0"/>
        <w:spacing w:after="0"/>
        <w:ind w:left="1980" w:hanging="540"/>
        <w:rPr>
          <w:rFonts w:ascii="David" w:hAnsi="David" w:cs="David"/>
          <w:rtl/>
        </w:rPr>
      </w:pPr>
      <w:r w:rsidRPr="00BC5C3D">
        <w:rPr>
          <w:rFonts w:ascii="David" w:hAnsi="David" w:cs="David"/>
          <w:rtl/>
        </w:rPr>
        <w:t xml:space="preserve">אתר חלופי שיוצע על ידי הספק ויאושר על ידי </w:t>
      </w:r>
      <w:r w:rsidR="002B12E2">
        <w:rPr>
          <w:rFonts w:hint="cs"/>
          <w:rtl/>
        </w:rPr>
        <w:t>המזמין</w:t>
      </w:r>
    </w:p>
    <w:p w14:paraId="78DCC20E" w14:textId="77777777" w:rsidR="00051A27" w:rsidRPr="009A09FD" w:rsidRDefault="000B647A" w:rsidP="00F84DAC">
      <w:pPr>
        <w:pStyle w:val="2"/>
        <w:ind w:left="860"/>
      </w:pPr>
      <w:bookmarkStart w:id="76" w:name="_Toc11307926"/>
      <w:bookmarkStart w:id="77" w:name="_Toc11323743"/>
      <w:bookmarkStart w:id="78" w:name="_Toc11864684"/>
      <w:r w:rsidRPr="009A09FD">
        <w:rPr>
          <w:rFonts w:hint="cs"/>
          <w:rtl/>
        </w:rPr>
        <w:t>גבולות המערכת</w:t>
      </w:r>
      <w:bookmarkEnd w:id="76"/>
      <w:bookmarkEnd w:id="77"/>
      <w:bookmarkEnd w:id="78"/>
      <w:r w:rsidR="00524A61">
        <w:rPr>
          <w:rtl/>
        </w:rPr>
        <w:br/>
      </w:r>
    </w:p>
    <w:p w14:paraId="480D9443" w14:textId="77777777" w:rsidR="00051A27" w:rsidRPr="00051A27" w:rsidRDefault="00051A27" w:rsidP="00F84DAC">
      <w:pPr>
        <w:pStyle w:val="a0"/>
        <w:numPr>
          <w:ilvl w:val="0"/>
          <w:numId w:val="3"/>
        </w:numPr>
        <w:tabs>
          <w:tab w:val="right" w:pos="2610"/>
        </w:tabs>
        <w:autoSpaceDE w:val="0"/>
        <w:autoSpaceDN w:val="0"/>
        <w:adjustRightInd w:val="0"/>
        <w:spacing w:after="0"/>
        <w:ind w:left="1980" w:hanging="540"/>
        <w:rPr>
          <w:rFonts w:ascii="David" w:hAnsi="David" w:cs="David"/>
        </w:rPr>
      </w:pPr>
      <w:r w:rsidRPr="00051A27">
        <w:rPr>
          <w:rFonts w:ascii="David" w:hAnsi="David" w:cs="David" w:hint="cs"/>
          <w:rtl/>
        </w:rPr>
        <w:t>פרוט השרתים והתקשורת - -ראה נספח  1</w:t>
      </w:r>
    </w:p>
    <w:p w14:paraId="4BFDADDF" w14:textId="02B196C5" w:rsidR="00051A27" w:rsidRPr="00051A27" w:rsidRDefault="00051A27" w:rsidP="005D3093">
      <w:pPr>
        <w:pStyle w:val="a0"/>
        <w:numPr>
          <w:ilvl w:val="0"/>
          <w:numId w:val="3"/>
        </w:numPr>
        <w:tabs>
          <w:tab w:val="right" w:pos="2610"/>
        </w:tabs>
        <w:autoSpaceDE w:val="0"/>
        <w:autoSpaceDN w:val="0"/>
        <w:adjustRightInd w:val="0"/>
        <w:spacing w:after="0"/>
        <w:ind w:left="1980" w:hanging="540"/>
        <w:rPr>
          <w:rFonts w:ascii="David" w:hAnsi="David" w:cs="David"/>
        </w:rPr>
      </w:pPr>
      <w:r w:rsidRPr="00051A27">
        <w:rPr>
          <w:rFonts w:ascii="David" w:hAnsi="David" w:cs="David" w:hint="cs"/>
          <w:rtl/>
        </w:rPr>
        <w:t xml:space="preserve">פרוט רשת התקשורת </w:t>
      </w:r>
      <w:r w:rsidRPr="00051A27">
        <w:rPr>
          <w:rFonts w:ascii="David" w:hAnsi="David" w:cs="David"/>
          <w:rtl/>
        </w:rPr>
        <w:t>–</w:t>
      </w:r>
      <w:r w:rsidRPr="00051A27">
        <w:rPr>
          <w:rFonts w:ascii="David" w:hAnsi="David" w:cs="David" w:hint="cs"/>
          <w:rtl/>
        </w:rPr>
        <w:t xml:space="preserve"> ראה נספח </w:t>
      </w:r>
      <w:r w:rsidR="005D3093">
        <w:rPr>
          <w:rFonts w:ascii="David" w:hAnsi="David" w:cs="David" w:hint="cs"/>
          <w:rtl/>
        </w:rPr>
        <w:t>12 לחוברת תנאי המכרז</w:t>
      </w:r>
    </w:p>
    <w:p w14:paraId="5E04348D" w14:textId="77777777" w:rsidR="00051A27" w:rsidRDefault="00051A27" w:rsidP="00F84DAC">
      <w:pPr>
        <w:pStyle w:val="a0"/>
        <w:numPr>
          <w:ilvl w:val="0"/>
          <w:numId w:val="3"/>
        </w:numPr>
        <w:tabs>
          <w:tab w:val="right" w:pos="2610"/>
        </w:tabs>
        <w:autoSpaceDE w:val="0"/>
        <w:autoSpaceDN w:val="0"/>
        <w:adjustRightInd w:val="0"/>
        <w:spacing w:after="0"/>
        <w:ind w:left="1980" w:hanging="540"/>
        <w:rPr>
          <w:rFonts w:ascii="David" w:hAnsi="David" w:cs="David"/>
        </w:rPr>
      </w:pPr>
      <w:r w:rsidRPr="00051A27">
        <w:rPr>
          <w:rFonts w:ascii="David" w:hAnsi="David" w:cs="David" w:hint="cs"/>
          <w:rtl/>
        </w:rPr>
        <w:t>פרוט מערכות האפליקטביות  הקיימות  - ראה נספח 3</w:t>
      </w:r>
    </w:p>
    <w:p w14:paraId="6260FEAE" w14:textId="77777777" w:rsidR="00847CBD" w:rsidRPr="00051A27" w:rsidRDefault="00847CBD" w:rsidP="00847CBD">
      <w:pPr>
        <w:pStyle w:val="a0"/>
        <w:tabs>
          <w:tab w:val="right" w:pos="2610"/>
        </w:tabs>
        <w:autoSpaceDE w:val="0"/>
        <w:autoSpaceDN w:val="0"/>
        <w:adjustRightInd w:val="0"/>
        <w:spacing w:after="0"/>
        <w:ind w:left="1980"/>
        <w:rPr>
          <w:rFonts w:ascii="David" w:hAnsi="David" w:cs="David"/>
        </w:rPr>
      </w:pPr>
    </w:p>
    <w:p w14:paraId="3E1743E9" w14:textId="77777777" w:rsidR="000B647A" w:rsidRPr="00051A27" w:rsidRDefault="001B1CC5" w:rsidP="00F84DAC">
      <w:pPr>
        <w:pStyle w:val="3"/>
        <w:rPr>
          <w:b/>
          <w:bCs/>
          <w:sz w:val="28"/>
          <w:szCs w:val="28"/>
        </w:rPr>
      </w:pPr>
      <w:bookmarkStart w:id="79" w:name="_Toc11323744"/>
      <w:r w:rsidRPr="00051A27">
        <w:rPr>
          <w:rFonts w:hint="cs"/>
          <w:rtl/>
        </w:rPr>
        <w:t xml:space="preserve">בנתיבי  איילון </w:t>
      </w:r>
      <w:r w:rsidR="00700726">
        <w:t xml:space="preserve"> IT </w:t>
      </w:r>
      <w:r w:rsidR="000B647A" w:rsidRPr="00051A27">
        <w:rPr>
          <w:rFonts w:hint="cs"/>
          <w:rtl/>
        </w:rPr>
        <w:t>קיימ</w:t>
      </w:r>
      <w:r w:rsidR="002B12E2">
        <w:rPr>
          <w:rFonts w:hint="cs"/>
          <w:rtl/>
        </w:rPr>
        <w:t>ות</w:t>
      </w:r>
      <w:r w:rsidR="000B647A" w:rsidRPr="00051A27">
        <w:rPr>
          <w:rFonts w:hint="cs"/>
          <w:rtl/>
        </w:rPr>
        <w:t xml:space="preserve">  מספר  סוגי מערכות :</w:t>
      </w:r>
      <w:bookmarkEnd w:id="79"/>
      <w:r w:rsidR="007238C4">
        <w:rPr>
          <w:rtl/>
        </w:rPr>
        <w:br/>
      </w:r>
    </w:p>
    <w:p w14:paraId="1D950E4C"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b/>
          <w:bCs/>
          <w:sz w:val="28"/>
          <w:szCs w:val="28"/>
        </w:rPr>
      </w:pPr>
      <w:r w:rsidRPr="000D15DF">
        <w:rPr>
          <w:rFonts w:ascii="David" w:hAnsi="David" w:cs="David" w:hint="cs"/>
          <w:rtl/>
        </w:rPr>
        <w:t xml:space="preserve">מערכות תשתית הכוללות מערכות הפעלה </w:t>
      </w:r>
      <w:r w:rsidRPr="000D15DF">
        <w:rPr>
          <w:rFonts w:ascii="David" w:hAnsi="David" w:cs="David" w:hint="cs"/>
          <w:b/>
          <w:bCs/>
          <w:rtl/>
        </w:rPr>
        <w:t xml:space="preserve">, </w:t>
      </w:r>
      <w:r w:rsidRPr="000D15DF">
        <w:rPr>
          <w:rFonts w:ascii="David" w:hAnsi="David" w:cs="David" w:hint="cs"/>
          <w:rtl/>
        </w:rPr>
        <w:t xml:space="preserve">מערכות אחסון , מערכות ניהול , תוכנות דואר  אופיס וניהול משתמשים </w:t>
      </w:r>
      <w:r>
        <w:rPr>
          <w:rFonts w:ascii="David" w:hAnsi="David" w:cs="David" w:hint="cs"/>
          <w:rtl/>
        </w:rPr>
        <w:t>. כמוכן מערכות הדפסה דוחות ואבטחת מידע בסיסית .</w:t>
      </w:r>
    </w:p>
    <w:p w14:paraId="7A524C7A"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b/>
          <w:bCs/>
          <w:sz w:val="28"/>
          <w:szCs w:val="28"/>
        </w:rPr>
      </w:pPr>
      <w:r w:rsidRPr="000D15DF">
        <w:rPr>
          <w:rFonts w:ascii="David" w:hAnsi="David" w:cs="David" w:hint="cs"/>
          <w:rtl/>
        </w:rPr>
        <w:t>מערכות אפליקטיביו</w:t>
      </w:r>
      <w:r w:rsidRPr="000D15DF">
        <w:rPr>
          <w:rFonts w:ascii="David" w:hAnsi="David" w:cs="David" w:hint="eastAsia"/>
          <w:rtl/>
        </w:rPr>
        <w:t>ת</w:t>
      </w:r>
      <w:r w:rsidRPr="000D15DF">
        <w:rPr>
          <w:rFonts w:ascii="David" w:hAnsi="David" w:cs="David" w:hint="cs"/>
          <w:rtl/>
        </w:rPr>
        <w:t xml:space="preserve"> אשר פותחו או הותאמו לשימוש </w:t>
      </w:r>
      <w:r w:rsidR="002B12E2">
        <w:rPr>
          <w:rFonts w:hint="cs"/>
          <w:rtl/>
        </w:rPr>
        <w:t>המזמין</w:t>
      </w:r>
      <w:r w:rsidRPr="000D15DF">
        <w:rPr>
          <w:rFonts w:ascii="David" w:hAnsi="David" w:cs="David" w:hint="cs"/>
          <w:rtl/>
        </w:rPr>
        <w:t>.</w:t>
      </w:r>
    </w:p>
    <w:p w14:paraId="424CE07A"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rPr>
      </w:pPr>
      <w:r w:rsidRPr="007C3EFE">
        <w:rPr>
          <w:rFonts w:ascii="David" w:hAnsi="David" w:cs="David" w:hint="cs"/>
          <w:rtl/>
        </w:rPr>
        <w:t xml:space="preserve">חבילות תוכנה בתצורה של </w:t>
      </w:r>
      <w:r w:rsidRPr="007C3EFE">
        <w:rPr>
          <w:rFonts w:ascii="David" w:hAnsi="David" w:cs="David" w:hint="cs"/>
        </w:rPr>
        <w:t>SAAS</w:t>
      </w:r>
      <w:r w:rsidRPr="007C3EFE">
        <w:rPr>
          <w:rFonts w:ascii="David" w:hAnsi="David" w:cs="David" w:hint="cs"/>
          <w:rtl/>
        </w:rPr>
        <w:t xml:space="preserve"> .</w:t>
      </w:r>
    </w:p>
    <w:p w14:paraId="1A4C816A"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rPr>
      </w:pPr>
      <w:r>
        <w:rPr>
          <w:rFonts w:ascii="David" w:hAnsi="David" w:cs="David" w:hint="cs"/>
          <w:rtl/>
        </w:rPr>
        <w:t>פתרון לנושאי בקרת תנועה  .</w:t>
      </w:r>
    </w:p>
    <w:p w14:paraId="040D71DD"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rPr>
      </w:pPr>
      <w:r>
        <w:rPr>
          <w:rFonts w:ascii="David" w:hAnsi="David" w:cs="David" w:hint="cs"/>
          <w:rtl/>
        </w:rPr>
        <w:t xml:space="preserve">חבילות תוכנה /מוצרי תוכנה המשמשים לצרכי היסטוריה ו/או שימור ידע </w:t>
      </w:r>
    </w:p>
    <w:p w14:paraId="12D5E129" w14:textId="77777777" w:rsidR="000B647A" w:rsidRDefault="000B647A" w:rsidP="00F84DAC">
      <w:pPr>
        <w:pStyle w:val="a0"/>
        <w:numPr>
          <w:ilvl w:val="0"/>
          <w:numId w:val="3"/>
        </w:numPr>
        <w:tabs>
          <w:tab w:val="right" w:pos="2610"/>
        </w:tabs>
        <w:autoSpaceDE w:val="0"/>
        <w:autoSpaceDN w:val="0"/>
        <w:adjustRightInd w:val="0"/>
        <w:spacing w:after="0"/>
        <w:ind w:left="1980" w:hanging="540"/>
        <w:rPr>
          <w:rFonts w:ascii="David" w:hAnsi="David" w:cs="David"/>
        </w:rPr>
      </w:pPr>
      <w:r w:rsidRPr="007C3EFE">
        <w:rPr>
          <w:rFonts w:ascii="David" w:hAnsi="David" w:cs="David" w:hint="cs"/>
          <w:rtl/>
        </w:rPr>
        <w:t xml:space="preserve">תוכנות עזר </w:t>
      </w:r>
      <w:r>
        <w:rPr>
          <w:rFonts w:ascii="David" w:hAnsi="David" w:cs="David" w:hint="cs"/>
          <w:rtl/>
        </w:rPr>
        <w:t>המשמשות ל</w:t>
      </w:r>
      <w:r w:rsidRPr="007C3EFE">
        <w:rPr>
          <w:rFonts w:ascii="David" w:hAnsi="David" w:cs="David" w:hint="cs"/>
          <w:rtl/>
        </w:rPr>
        <w:t xml:space="preserve">ניטור וניהול </w:t>
      </w:r>
      <w:r>
        <w:rPr>
          <w:rFonts w:ascii="David" w:hAnsi="David" w:cs="David" w:hint="cs"/>
          <w:rtl/>
        </w:rPr>
        <w:t xml:space="preserve">המערכת </w:t>
      </w:r>
      <w:r w:rsidRPr="007C3EFE">
        <w:rPr>
          <w:rFonts w:ascii="David" w:hAnsi="David" w:cs="David" w:hint="cs"/>
          <w:rtl/>
        </w:rPr>
        <w:t>.</w:t>
      </w:r>
    </w:p>
    <w:p w14:paraId="322BAC60" w14:textId="77777777" w:rsidR="000B647A" w:rsidRDefault="000B647A" w:rsidP="00226C4A">
      <w:pPr>
        <w:pStyle w:val="a0"/>
        <w:numPr>
          <w:ilvl w:val="0"/>
          <w:numId w:val="3"/>
        </w:numPr>
        <w:tabs>
          <w:tab w:val="right" w:pos="2610"/>
        </w:tabs>
        <w:autoSpaceDE w:val="0"/>
        <w:autoSpaceDN w:val="0"/>
        <w:adjustRightInd w:val="0"/>
        <w:spacing w:after="0"/>
        <w:ind w:left="1980" w:hanging="540"/>
        <w:rPr>
          <w:rFonts w:ascii="David" w:hAnsi="David" w:cs="David"/>
        </w:rPr>
      </w:pPr>
      <w:r w:rsidRPr="009C7D5F">
        <w:rPr>
          <w:rFonts w:ascii="David" w:hAnsi="David" w:cs="David" w:hint="cs"/>
          <w:rtl/>
        </w:rPr>
        <w:t>ממשקים לעת"א למערכות בקרת תנועה ארצית/ מטרופוליטנית ולמשרד התחבורה .</w:t>
      </w:r>
      <w:r w:rsidR="00847CBD">
        <w:rPr>
          <w:rFonts w:ascii="David" w:hAnsi="David" w:cs="David"/>
          <w:rtl/>
        </w:rPr>
        <w:br/>
      </w:r>
    </w:p>
    <w:p w14:paraId="5080A77B" w14:textId="77777777" w:rsidR="00847CBD" w:rsidRDefault="00847CBD" w:rsidP="00847CBD">
      <w:pPr>
        <w:pStyle w:val="3"/>
        <w:rPr>
          <w:rFonts w:ascii="David" w:hAnsi="David"/>
          <w:rtl/>
        </w:rPr>
      </w:pPr>
      <w:r>
        <w:rPr>
          <w:rFonts w:ascii="David" w:hAnsi="David" w:hint="cs"/>
          <w:rtl/>
        </w:rPr>
        <w:t xml:space="preserve">אתרים ומערכות באחריות הספק </w:t>
      </w:r>
      <w:r>
        <w:rPr>
          <w:rFonts w:ascii="David" w:hAnsi="David"/>
          <w:rtl/>
        </w:rPr>
        <w:br/>
      </w:r>
    </w:p>
    <w:p w14:paraId="72A5F3E5" w14:textId="77777777" w:rsidR="00847CBD" w:rsidRPr="00847CBD" w:rsidRDefault="00847CBD" w:rsidP="00847CBD">
      <w:pPr>
        <w:pStyle w:val="a0"/>
        <w:numPr>
          <w:ilvl w:val="0"/>
          <w:numId w:val="3"/>
        </w:numPr>
        <w:tabs>
          <w:tab w:val="right" w:pos="2610"/>
        </w:tabs>
        <w:autoSpaceDE w:val="0"/>
        <w:autoSpaceDN w:val="0"/>
        <w:adjustRightInd w:val="0"/>
        <w:spacing w:after="0"/>
        <w:ind w:left="1980" w:hanging="540"/>
        <w:rPr>
          <w:rFonts w:ascii="David" w:hAnsi="David" w:cs="David"/>
        </w:rPr>
      </w:pPr>
      <w:r w:rsidRPr="00847CBD">
        <w:rPr>
          <w:rFonts w:ascii="David" w:hAnsi="David" w:cs="David" w:hint="cs"/>
          <w:rtl/>
        </w:rPr>
        <w:t xml:space="preserve">שרתי </w:t>
      </w:r>
      <w:r w:rsidRPr="00847CBD">
        <w:rPr>
          <w:rFonts w:ascii="David" w:hAnsi="David" w:cs="David" w:hint="cs"/>
        </w:rPr>
        <w:t xml:space="preserve">IT </w:t>
      </w:r>
      <w:r w:rsidRPr="00847CBD">
        <w:rPr>
          <w:rFonts w:ascii="David" w:hAnsi="David" w:cs="David" w:hint="cs"/>
          <w:rtl/>
        </w:rPr>
        <w:t xml:space="preserve"> ישוכפלו לאתר גיבוי באחריות</w:t>
      </w:r>
      <w:r>
        <w:rPr>
          <w:rFonts w:ascii="David" w:hAnsi="David" w:cs="David" w:hint="cs"/>
          <w:rtl/>
        </w:rPr>
        <w:t xml:space="preserve"> הספק</w:t>
      </w:r>
      <w:r w:rsidRPr="00847CBD">
        <w:rPr>
          <w:rFonts w:ascii="David" w:hAnsi="David" w:cs="David" w:hint="cs"/>
          <w:rtl/>
        </w:rPr>
        <w:t xml:space="preserve">  </w:t>
      </w:r>
    </w:p>
    <w:p w14:paraId="638A8CB4" w14:textId="77777777" w:rsidR="00847CBD" w:rsidRPr="00847CBD" w:rsidRDefault="00847CBD" w:rsidP="00847CBD">
      <w:pPr>
        <w:pStyle w:val="a0"/>
        <w:numPr>
          <w:ilvl w:val="0"/>
          <w:numId w:val="3"/>
        </w:numPr>
        <w:tabs>
          <w:tab w:val="right" w:pos="2610"/>
        </w:tabs>
        <w:autoSpaceDE w:val="0"/>
        <w:autoSpaceDN w:val="0"/>
        <w:adjustRightInd w:val="0"/>
        <w:spacing w:after="0"/>
        <w:ind w:left="1980" w:hanging="540"/>
        <w:rPr>
          <w:rFonts w:ascii="David" w:hAnsi="David" w:cs="David"/>
        </w:rPr>
      </w:pPr>
      <w:r w:rsidRPr="00847CBD">
        <w:rPr>
          <w:rFonts w:ascii="David" w:hAnsi="David" w:cs="David" w:hint="cs"/>
          <w:rtl/>
        </w:rPr>
        <w:t>שרתים מערכות הכביש  (שלב ב') ישוכפלו לאתר  גיבוי באחריות</w:t>
      </w:r>
      <w:r>
        <w:rPr>
          <w:rFonts w:ascii="David" w:hAnsi="David" w:cs="David" w:hint="cs"/>
          <w:rtl/>
        </w:rPr>
        <w:t xml:space="preserve"> הספק </w:t>
      </w:r>
      <w:r w:rsidRPr="00847CBD">
        <w:rPr>
          <w:rFonts w:ascii="David" w:hAnsi="David" w:cs="David" w:hint="cs"/>
          <w:rtl/>
        </w:rPr>
        <w:t>.</w:t>
      </w:r>
    </w:p>
    <w:p w14:paraId="5544C09D" w14:textId="77777777" w:rsidR="00847CBD" w:rsidRPr="00847CBD" w:rsidRDefault="00847CBD" w:rsidP="00847CBD">
      <w:pPr>
        <w:pStyle w:val="a0"/>
        <w:numPr>
          <w:ilvl w:val="0"/>
          <w:numId w:val="3"/>
        </w:numPr>
        <w:tabs>
          <w:tab w:val="right" w:pos="2610"/>
        </w:tabs>
        <w:autoSpaceDE w:val="0"/>
        <w:autoSpaceDN w:val="0"/>
        <w:adjustRightInd w:val="0"/>
        <w:spacing w:after="0"/>
        <w:ind w:left="1980" w:hanging="540"/>
        <w:rPr>
          <w:rFonts w:ascii="David" w:hAnsi="David" w:cs="David"/>
        </w:rPr>
      </w:pPr>
      <w:r w:rsidRPr="00847CBD">
        <w:rPr>
          <w:rFonts w:ascii="David" w:hAnsi="David" w:cs="David" w:hint="cs"/>
          <w:rtl/>
        </w:rPr>
        <w:t>אתר לעמדות עבודה ל 20% יוקם ויתופעל באחריות</w:t>
      </w:r>
      <w:r>
        <w:rPr>
          <w:rFonts w:ascii="David" w:hAnsi="David" w:cs="David" w:hint="cs"/>
          <w:rtl/>
        </w:rPr>
        <w:t xml:space="preserve"> הספק </w:t>
      </w:r>
      <w:r w:rsidRPr="00847CBD">
        <w:rPr>
          <w:rFonts w:ascii="David" w:hAnsi="David" w:cs="David" w:hint="cs"/>
          <w:rtl/>
        </w:rPr>
        <w:t xml:space="preserve"> </w:t>
      </w:r>
    </w:p>
    <w:p w14:paraId="499E1E1A" w14:textId="77777777" w:rsidR="00847CBD" w:rsidRPr="006442AE" w:rsidRDefault="00847CBD" w:rsidP="001F6F7F">
      <w:pPr>
        <w:pStyle w:val="a0"/>
        <w:numPr>
          <w:ilvl w:val="0"/>
          <w:numId w:val="3"/>
        </w:numPr>
        <w:tabs>
          <w:tab w:val="right" w:pos="2610"/>
        </w:tabs>
        <w:autoSpaceDE w:val="0"/>
        <w:autoSpaceDN w:val="0"/>
        <w:adjustRightInd w:val="0"/>
        <w:spacing w:after="0"/>
        <w:ind w:left="1980" w:hanging="540"/>
      </w:pPr>
      <w:r w:rsidRPr="006442AE">
        <w:rPr>
          <w:rFonts w:ascii="David" w:hAnsi="David" w:cs="David" w:hint="cs"/>
          <w:rtl/>
        </w:rPr>
        <w:t>חדר בקרה ומערכות  המפעילים ישוכפלו לאתר ראשונים באחריות  המזמין</w:t>
      </w:r>
      <w:r w:rsidR="006442AE">
        <w:rPr>
          <w:rFonts w:ascii="David" w:hAnsi="David" w:cs="David" w:hint="cs"/>
          <w:rtl/>
        </w:rPr>
        <w:t xml:space="preserve"> .</w:t>
      </w:r>
    </w:p>
    <w:p w14:paraId="51F5A7D5" w14:textId="77777777" w:rsidR="006442AE" w:rsidRDefault="006442AE" w:rsidP="001F6F7F">
      <w:pPr>
        <w:pStyle w:val="a0"/>
        <w:numPr>
          <w:ilvl w:val="0"/>
          <w:numId w:val="3"/>
        </w:numPr>
        <w:tabs>
          <w:tab w:val="right" w:pos="2610"/>
        </w:tabs>
        <w:autoSpaceDE w:val="0"/>
        <w:autoSpaceDN w:val="0"/>
        <w:adjustRightInd w:val="0"/>
        <w:spacing w:after="0"/>
        <w:ind w:left="1980" w:hanging="540"/>
      </w:pPr>
      <w:r>
        <w:rPr>
          <w:rFonts w:hint="cs"/>
          <w:rtl/>
        </w:rPr>
        <w:t>תקשורת אל נקודות הבקרה על הכביש  באחריות הזמין .</w:t>
      </w:r>
    </w:p>
    <w:p w14:paraId="58346ECB" w14:textId="77777777" w:rsidR="006442AE" w:rsidRDefault="006442AE" w:rsidP="001F6F7F">
      <w:pPr>
        <w:pStyle w:val="a0"/>
        <w:numPr>
          <w:ilvl w:val="0"/>
          <w:numId w:val="3"/>
        </w:numPr>
        <w:tabs>
          <w:tab w:val="right" w:pos="2610"/>
        </w:tabs>
        <w:autoSpaceDE w:val="0"/>
        <w:autoSpaceDN w:val="0"/>
        <w:adjustRightInd w:val="0"/>
        <w:spacing w:after="0"/>
        <w:ind w:left="1980" w:hanging="540"/>
      </w:pPr>
      <w:r>
        <w:rPr>
          <w:rFonts w:hint="cs"/>
          <w:rtl/>
        </w:rPr>
        <w:t>מערכת האחסון באחריות המזמין . אחסון הרפלקציות באחריות הספק .</w:t>
      </w:r>
    </w:p>
    <w:p w14:paraId="6E8B4878" w14:textId="77777777" w:rsidR="006442AE" w:rsidRDefault="006442AE" w:rsidP="001F6F7F">
      <w:pPr>
        <w:pStyle w:val="a0"/>
        <w:numPr>
          <w:ilvl w:val="0"/>
          <w:numId w:val="3"/>
        </w:numPr>
        <w:tabs>
          <w:tab w:val="right" w:pos="2610"/>
        </w:tabs>
        <w:autoSpaceDE w:val="0"/>
        <w:autoSpaceDN w:val="0"/>
        <w:adjustRightInd w:val="0"/>
        <w:spacing w:after="0"/>
        <w:ind w:left="1980" w:hanging="540"/>
        <w:rPr>
          <w:rtl/>
        </w:rPr>
      </w:pPr>
      <w:r>
        <w:rPr>
          <w:rFonts w:hint="cs"/>
          <w:rtl/>
        </w:rPr>
        <w:t xml:space="preserve">תקשורת מאתר ה </w:t>
      </w:r>
      <w:r>
        <w:rPr>
          <w:rFonts w:hint="cs"/>
        </w:rPr>
        <w:t xml:space="preserve">DR </w:t>
      </w:r>
      <w:r>
        <w:rPr>
          <w:rFonts w:hint="cs"/>
          <w:rtl/>
        </w:rPr>
        <w:t xml:space="preserve"> אל  מערכות האחסון באחריות הספק .</w:t>
      </w:r>
      <w:r>
        <w:rPr>
          <w:rtl/>
        </w:rPr>
        <w:br/>
      </w:r>
    </w:p>
    <w:p w14:paraId="706824EB" w14:textId="77777777" w:rsidR="006442AE" w:rsidRDefault="006442AE" w:rsidP="006442AE">
      <w:pPr>
        <w:bidi w:val="0"/>
        <w:rPr>
          <w:rtl/>
        </w:rPr>
      </w:pPr>
      <w:r>
        <w:rPr>
          <w:rtl/>
        </w:rPr>
        <w:br w:type="page"/>
      </w:r>
    </w:p>
    <w:p w14:paraId="665D38FD" w14:textId="77777777" w:rsidR="000B647A" w:rsidRPr="00CF3C84" w:rsidRDefault="000B647A" w:rsidP="00F84DAC">
      <w:pPr>
        <w:pStyle w:val="2"/>
        <w:ind w:left="860"/>
        <w:rPr>
          <w:rFonts w:ascii="David" w:hAnsi="David"/>
          <w:sz w:val="28"/>
          <w:szCs w:val="28"/>
        </w:rPr>
      </w:pPr>
      <w:bookmarkStart w:id="80" w:name="_Toc11307927"/>
      <w:bookmarkStart w:id="81" w:name="_Toc11323745"/>
      <w:bookmarkStart w:id="82" w:name="_Toc11864685"/>
      <w:r w:rsidRPr="009A09FD">
        <w:rPr>
          <w:rFonts w:hint="cs"/>
          <w:rtl/>
        </w:rPr>
        <w:lastRenderedPageBreak/>
        <w:t>משתמשים</w:t>
      </w:r>
      <w:bookmarkEnd w:id="80"/>
      <w:bookmarkEnd w:id="81"/>
      <w:bookmarkEnd w:id="82"/>
      <w:r w:rsidRPr="009A09FD">
        <w:rPr>
          <w:rFonts w:hint="cs"/>
          <w:rtl/>
        </w:rPr>
        <w:t xml:space="preserve"> </w:t>
      </w:r>
      <w:r w:rsidR="006442AE">
        <w:rPr>
          <w:rtl/>
        </w:rPr>
        <w:br/>
      </w:r>
    </w:p>
    <w:p w14:paraId="21603839" w14:textId="77777777" w:rsidR="000B647A" w:rsidRPr="00317945" w:rsidRDefault="000B647A" w:rsidP="00F84DAC">
      <w:pPr>
        <w:pStyle w:val="3"/>
      </w:pPr>
      <w:bookmarkStart w:id="83" w:name="_Toc11323746"/>
      <w:r w:rsidRPr="00317945">
        <w:rPr>
          <w:rtl/>
        </w:rPr>
        <w:t xml:space="preserve">ניתן לחלק את המשתמשים </w:t>
      </w:r>
      <w:r w:rsidR="001B1CC5">
        <w:rPr>
          <w:rFonts w:hint="cs"/>
          <w:rtl/>
        </w:rPr>
        <w:t xml:space="preserve">במצב שגרה </w:t>
      </w:r>
      <w:r w:rsidRPr="00317945">
        <w:rPr>
          <w:rtl/>
        </w:rPr>
        <w:t>לשתי קבוצות</w:t>
      </w:r>
      <w:r w:rsidRPr="00317945">
        <w:t>:</w:t>
      </w:r>
      <w:bookmarkEnd w:id="83"/>
      <w:r>
        <w:rPr>
          <w:rtl/>
        </w:rPr>
        <w:br/>
      </w:r>
    </w:p>
    <w:p w14:paraId="0359B548" w14:textId="77777777" w:rsidR="000B647A" w:rsidRDefault="000B647A" w:rsidP="00F84DAC">
      <w:pPr>
        <w:pStyle w:val="a0"/>
        <w:numPr>
          <w:ilvl w:val="0"/>
          <w:numId w:val="3"/>
        </w:numPr>
        <w:tabs>
          <w:tab w:val="right" w:pos="2610"/>
        </w:tabs>
        <w:autoSpaceDE w:val="0"/>
        <w:autoSpaceDN w:val="0"/>
        <w:adjustRightInd w:val="0"/>
        <w:spacing w:after="0"/>
        <w:ind w:left="1890" w:right="180"/>
        <w:jc w:val="both"/>
        <w:rPr>
          <w:rFonts w:ascii="David" w:hAnsi="David" w:cs="David"/>
        </w:rPr>
      </w:pPr>
      <w:r>
        <w:rPr>
          <w:rFonts w:ascii="David" w:hAnsi="David" w:cs="David" w:hint="cs"/>
          <w:rtl/>
        </w:rPr>
        <w:t xml:space="preserve"> </w:t>
      </w:r>
      <w:r w:rsidRPr="00317945">
        <w:rPr>
          <w:rFonts w:ascii="David" w:hAnsi="David" w:cs="David" w:hint="cs"/>
          <w:rtl/>
        </w:rPr>
        <w:t>ע</w:t>
      </w:r>
      <w:r w:rsidRPr="00317945">
        <w:rPr>
          <w:rFonts w:ascii="David" w:hAnsi="David" w:cs="David"/>
          <w:rtl/>
        </w:rPr>
        <w:t>ובדי חברה הנדרשים לכלל שירותי המחשוב</w:t>
      </w:r>
      <w:r w:rsidRPr="00317945">
        <w:rPr>
          <w:rFonts w:ascii="David" w:hAnsi="David" w:cs="David" w:hint="cs"/>
          <w:rtl/>
        </w:rPr>
        <w:t xml:space="preserve"> כולל </w:t>
      </w:r>
      <w:r w:rsidRPr="00317945">
        <w:rPr>
          <w:rFonts w:ascii="David" w:hAnsi="David" w:cs="David"/>
          <w:rtl/>
        </w:rPr>
        <w:t xml:space="preserve"> שרתי ניהול קבצים, ניהול משתמשים</w:t>
      </w:r>
      <w:r w:rsidRPr="00317945">
        <w:rPr>
          <w:rFonts w:ascii="David" w:hAnsi="David" w:cs="David" w:hint="cs"/>
          <w:rtl/>
        </w:rPr>
        <w:t xml:space="preserve"> </w:t>
      </w:r>
      <w:r w:rsidRPr="00317945">
        <w:rPr>
          <w:rFonts w:ascii="David" w:hAnsi="David" w:cs="David"/>
          <w:rtl/>
        </w:rPr>
        <w:t>והרשאות ארגוניות, ניהול פעילות תפעול והנדסה, מערכות בקרה, מערכת</w:t>
      </w:r>
      <w:r w:rsidRPr="00317945">
        <w:rPr>
          <w:rFonts w:ascii="David" w:hAnsi="David" w:cs="David"/>
        </w:rPr>
        <w:t xml:space="preserve"> GIS ,</w:t>
      </w:r>
      <w:r w:rsidRPr="00317945">
        <w:rPr>
          <w:rFonts w:ascii="David" w:hAnsi="David" w:cs="David" w:hint="cs"/>
          <w:rtl/>
        </w:rPr>
        <w:t xml:space="preserve"> </w:t>
      </w:r>
      <w:r w:rsidRPr="00317945">
        <w:rPr>
          <w:rFonts w:ascii="David" w:hAnsi="David" w:cs="David"/>
          <w:rtl/>
        </w:rPr>
        <w:t>ומערכות נלוות נוספות שיוטמעו במערכת המחשוב הקיימת</w:t>
      </w:r>
      <w:r w:rsidRPr="00317945">
        <w:rPr>
          <w:rFonts w:ascii="David" w:hAnsi="David" w:cs="David"/>
        </w:rPr>
        <w:t>.</w:t>
      </w:r>
      <w:r w:rsidRPr="00317945">
        <w:rPr>
          <w:rFonts w:ascii="David" w:hAnsi="David" w:cs="David" w:hint="cs"/>
          <w:rtl/>
        </w:rPr>
        <w:t xml:space="preserve"> </w:t>
      </w:r>
      <w:r>
        <w:rPr>
          <w:rFonts w:ascii="David" w:hAnsi="David" w:cs="David"/>
          <w:rtl/>
        </w:rPr>
        <w:br/>
      </w:r>
    </w:p>
    <w:p w14:paraId="238C4514" w14:textId="77777777" w:rsidR="000B647A" w:rsidRDefault="000B647A" w:rsidP="00F84DAC">
      <w:pPr>
        <w:pStyle w:val="a0"/>
        <w:numPr>
          <w:ilvl w:val="0"/>
          <w:numId w:val="3"/>
        </w:numPr>
        <w:tabs>
          <w:tab w:val="right" w:pos="2610"/>
          <w:tab w:val="right" w:pos="3780"/>
        </w:tabs>
        <w:autoSpaceDE w:val="0"/>
        <w:autoSpaceDN w:val="0"/>
        <w:adjustRightInd w:val="0"/>
        <w:spacing w:after="0"/>
        <w:ind w:left="1890" w:right="270"/>
        <w:rPr>
          <w:rFonts w:ascii="David" w:hAnsi="David" w:cs="David"/>
        </w:rPr>
      </w:pPr>
      <w:r>
        <w:rPr>
          <w:rFonts w:ascii="David" w:hAnsi="David" w:cs="David" w:hint="cs"/>
          <w:rtl/>
        </w:rPr>
        <w:t xml:space="preserve"> מתכננים  ויועצים </w:t>
      </w:r>
      <w:r w:rsidRPr="00317945">
        <w:rPr>
          <w:rFonts w:ascii="David" w:hAnsi="David" w:cs="David"/>
          <w:rtl/>
        </w:rPr>
        <w:t xml:space="preserve"> </w:t>
      </w:r>
      <w:r>
        <w:rPr>
          <w:rFonts w:ascii="David" w:hAnsi="David" w:cs="David" w:hint="cs"/>
          <w:rtl/>
        </w:rPr>
        <w:t xml:space="preserve">חיצונים </w:t>
      </w:r>
      <w:r w:rsidR="002B12E2">
        <w:rPr>
          <w:rFonts w:ascii="David" w:hAnsi="David" w:cs="David" w:hint="cs"/>
          <w:rtl/>
        </w:rPr>
        <w:t xml:space="preserve"> העובדים עבור </w:t>
      </w:r>
      <w:r w:rsidR="002B12E2">
        <w:rPr>
          <w:rFonts w:hint="cs"/>
          <w:rtl/>
        </w:rPr>
        <w:t>המזמין</w:t>
      </w:r>
      <w:r>
        <w:rPr>
          <w:rFonts w:ascii="David" w:hAnsi="David" w:cs="David" w:hint="cs"/>
          <w:rtl/>
        </w:rPr>
        <w:t xml:space="preserve">, </w:t>
      </w:r>
      <w:r w:rsidRPr="00317945">
        <w:rPr>
          <w:rFonts w:ascii="David" w:hAnsi="David" w:cs="David"/>
          <w:rtl/>
        </w:rPr>
        <w:t xml:space="preserve">וספקים משתמשים חיצוניים </w:t>
      </w:r>
      <w:r w:rsidRPr="00317945">
        <w:rPr>
          <w:rFonts w:ascii="David" w:hAnsi="David" w:cs="David" w:hint="cs"/>
          <w:rtl/>
        </w:rPr>
        <w:t>ו</w:t>
      </w:r>
      <w:r w:rsidRPr="00317945">
        <w:rPr>
          <w:rFonts w:ascii="David" w:hAnsi="David" w:cs="David"/>
          <w:rtl/>
        </w:rPr>
        <w:t>התומכים במערכות המידע המותקנות בחברה</w:t>
      </w:r>
      <w:r w:rsidRPr="00317945">
        <w:rPr>
          <w:rFonts w:ascii="David" w:hAnsi="David" w:cs="David"/>
        </w:rPr>
        <w:t xml:space="preserve"> </w:t>
      </w:r>
      <w:r w:rsidRPr="00317945">
        <w:rPr>
          <w:rFonts w:ascii="David" w:hAnsi="David" w:cs="David"/>
          <w:rtl/>
        </w:rPr>
        <w:t>ומסייעים לעובדי החברה בהפעלה תקינה של מערכות</w:t>
      </w:r>
      <w:r w:rsidRPr="007D06BA">
        <w:rPr>
          <w:rFonts w:ascii="David" w:hAnsi="David" w:cs="David" w:hint="cs"/>
          <w:rtl/>
        </w:rPr>
        <w:t xml:space="preserve"> </w:t>
      </w:r>
      <w:r>
        <w:rPr>
          <w:rFonts w:ascii="David" w:hAnsi="David" w:cs="David" w:hint="cs"/>
          <w:rtl/>
        </w:rPr>
        <w:t xml:space="preserve"> כ 15-20 בו זמנית </w:t>
      </w:r>
    </w:p>
    <w:p w14:paraId="5742D366" w14:textId="77777777" w:rsidR="000B647A" w:rsidRPr="00317945" w:rsidRDefault="000B647A" w:rsidP="00F84DAC">
      <w:pPr>
        <w:pStyle w:val="3"/>
      </w:pPr>
      <w:bookmarkStart w:id="84" w:name="_Toc11323747"/>
      <w:r w:rsidRPr="00841799">
        <w:rPr>
          <w:rFonts w:hint="cs"/>
          <w:smallCaps/>
          <w:color w:val="auto"/>
          <w:rtl/>
        </w:rPr>
        <w:t xml:space="preserve">פרוט המשתמשים </w:t>
      </w:r>
      <w:r w:rsidR="00841799" w:rsidRPr="00841799">
        <w:rPr>
          <w:rFonts w:hint="cs"/>
          <w:smallCaps/>
          <w:color w:val="auto"/>
          <w:rtl/>
        </w:rPr>
        <w:t>בשגרה .</w:t>
      </w:r>
      <w:bookmarkEnd w:id="84"/>
      <w:r w:rsidR="007238C4" w:rsidRPr="00841799">
        <w:rPr>
          <w:smallCaps/>
          <w:color w:val="auto"/>
          <w:rtl/>
        </w:rPr>
        <w:br/>
      </w:r>
    </w:p>
    <w:p w14:paraId="39B4E6AB" w14:textId="77777777" w:rsidR="000B647A" w:rsidRPr="00B83EC8"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sidRPr="00EE5358">
        <w:rPr>
          <w:rFonts w:ascii="David" w:hAnsi="David" w:cs="David" w:hint="cs"/>
          <w:rtl/>
        </w:rPr>
        <w:t xml:space="preserve">כמות המשתמשים </w:t>
      </w:r>
      <w:r>
        <w:rPr>
          <w:rFonts w:ascii="David" w:hAnsi="David" w:cs="David"/>
        </w:rPr>
        <w:t xml:space="preserve"> </w:t>
      </w:r>
      <w:r>
        <w:rPr>
          <w:rFonts w:ascii="David" w:hAnsi="David" w:cs="David" w:hint="cs"/>
          <w:rtl/>
        </w:rPr>
        <w:t xml:space="preserve">הפנימים הכוללת </w:t>
      </w:r>
      <w:r w:rsidRPr="00EE5358">
        <w:rPr>
          <w:rFonts w:ascii="David" w:hAnsi="David" w:cs="David" w:hint="cs"/>
          <w:rtl/>
        </w:rPr>
        <w:t>במערכת היא כ 150 איש</w:t>
      </w:r>
      <w:r w:rsidRPr="00B83EC8">
        <w:rPr>
          <w:rFonts w:ascii="David" w:hAnsi="David" w:cs="David" w:hint="cs"/>
          <w:rtl/>
        </w:rPr>
        <w:t xml:space="preserve"> .</w:t>
      </w:r>
      <w:r>
        <w:rPr>
          <w:rFonts w:ascii="David" w:hAnsi="David" w:cs="David"/>
        </w:rPr>
        <w:t xml:space="preserve"> </w:t>
      </w:r>
      <w:r>
        <w:rPr>
          <w:rFonts w:ascii="David" w:hAnsi="David" w:cs="David" w:hint="cs"/>
          <w:rtl/>
        </w:rPr>
        <w:t xml:space="preserve">כמות הרשומים ב </w:t>
      </w:r>
      <w:r>
        <w:rPr>
          <w:rFonts w:ascii="David" w:hAnsi="David" w:cs="David"/>
        </w:rPr>
        <w:t xml:space="preserve">Active Directory </w:t>
      </w:r>
      <w:r>
        <w:rPr>
          <w:rFonts w:ascii="David" w:hAnsi="David" w:cs="David" w:hint="cs"/>
          <w:rtl/>
        </w:rPr>
        <w:t xml:space="preserve"> הם כ 300 שכוללים עובדים </w:t>
      </w:r>
      <w:r w:rsidR="00841799">
        <w:rPr>
          <w:rFonts w:ascii="David" w:hAnsi="David" w:cs="David" w:hint="cs"/>
          <w:rtl/>
        </w:rPr>
        <w:t>פנימיי</w:t>
      </w:r>
      <w:r w:rsidR="00841799">
        <w:rPr>
          <w:rFonts w:ascii="David" w:hAnsi="David" w:cs="David" w:hint="eastAsia"/>
          <w:rtl/>
        </w:rPr>
        <w:t>ם</w:t>
      </w:r>
      <w:r>
        <w:rPr>
          <w:rFonts w:ascii="David" w:hAnsi="David" w:cs="David" w:hint="cs"/>
          <w:rtl/>
        </w:rPr>
        <w:t xml:space="preserve"> , יועצים , מנהלי פרוייקטים </w:t>
      </w:r>
    </w:p>
    <w:p w14:paraId="6C01F633" w14:textId="77777777" w:rsidR="000B647A" w:rsidRPr="005A346F"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sidRPr="005A346F">
        <w:rPr>
          <w:rFonts w:ascii="David" w:hAnsi="David" w:cs="David"/>
          <w:rtl/>
        </w:rPr>
        <w:t xml:space="preserve">משתמשי מערכת דוא"ל </w:t>
      </w:r>
      <w:r w:rsidRPr="005A346F">
        <w:rPr>
          <w:rFonts w:ascii="David" w:hAnsi="David" w:cs="David" w:hint="cs"/>
          <w:rtl/>
        </w:rPr>
        <w:t xml:space="preserve">כ 150  </w:t>
      </w:r>
      <w:r w:rsidRPr="005A346F">
        <w:rPr>
          <w:rFonts w:ascii="David" w:hAnsi="David" w:cs="David"/>
          <w:rtl/>
        </w:rPr>
        <w:t xml:space="preserve"> </w:t>
      </w:r>
      <w:r w:rsidRPr="005A346F">
        <w:rPr>
          <w:rFonts w:ascii="David" w:hAnsi="David" w:cs="David" w:hint="cs"/>
          <w:rtl/>
        </w:rPr>
        <w:t xml:space="preserve">שהם </w:t>
      </w:r>
      <w:r w:rsidRPr="005A346F">
        <w:rPr>
          <w:rFonts w:ascii="David" w:hAnsi="David" w:cs="David"/>
          <w:rtl/>
        </w:rPr>
        <w:t>בעלי תיבת דואר בשרת הדוא"ל הארגוני. בנוסף קיימים מספר חשבונות</w:t>
      </w:r>
      <w:r>
        <w:rPr>
          <w:rFonts w:ascii="David" w:hAnsi="David" w:cs="David" w:hint="cs"/>
          <w:rtl/>
        </w:rPr>
        <w:t xml:space="preserve"> </w:t>
      </w:r>
      <w:r w:rsidRPr="005A346F">
        <w:rPr>
          <w:rFonts w:ascii="David" w:hAnsi="David" w:cs="David"/>
          <w:rtl/>
        </w:rPr>
        <w:t>נוספים עבור משלוח הודעות משירותים ומאפליקציות ארגוניות</w:t>
      </w:r>
      <w:r w:rsidRPr="005A346F">
        <w:rPr>
          <w:rFonts w:ascii="David" w:hAnsi="David" w:cs="David"/>
        </w:rPr>
        <w:t>.</w:t>
      </w:r>
    </w:p>
    <w:p w14:paraId="224EF8B1" w14:textId="77777777" w:rsidR="000B647A"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sidRPr="00EE5358">
        <w:rPr>
          <w:rFonts w:ascii="David" w:hAnsi="David" w:cs="David" w:hint="cs"/>
          <w:rtl/>
        </w:rPr>
        <w:t>כמות המשתמשים במער</w:t>
      </w:r>
      <w:r>
        <w:rPr>
          <w:rFonts w:ascii="David" w:hAnsi="David" w:cs="David" w:hint="cs"/>
          <w:rtl/>
        </w:rPr>
        <w:t xml:space="preserve">כות </w:t>
      </w:r>
      <w:r w:rsidRPr="00EE5358">
        <w:rPr>
          <w:rFonts w:ascii="David" w:hAnsi="David" w:cs="David" w:hint="cs"/>
          <w:rtl/>
        </w:rPr>
        <w:t xml:space="preserve">המנהלתיות ( פריוריטי ) </w:t>
      </w:r>
      <w:r w:rsidRPr="00EE5358">
        <w:rPr>
          <w:rFonts w:ascii="David" w:hAnsi="David" w:cs="David"/>
          <w:rtl/>
        </w:rPr>
        <w:t>–</w:t>
      </w:r>
      <w:r w:rsidRPr="00EE5358">
        <w:rPr>
          <w:rFonts w:ascii="David" w:hAnsi="David" w:cs="David" w:hint="cs"/>
          <w:rtl/>
        </w:rPr>
        <w:t xml:space="preserve"> </w:t>
      </w:r>
      <w:r>
        <w:rPr>
          <w:rFonts w:ascii="David" w:hAnsi="David" w:cs="David" w:hint="cs"/>
          <w:rtl/>
        </w:rPr>
        <w:t xml:space="preserve">כיום </w:t>
      </w:r>
      <w:r w:rsidRPr="00EE5358">
        <w:rPr>
          <w:rFonts w:ascii="David" w:hAnsi="David" w:cs="David" w:hint="cs"/>
          <w:rtl/>
        </w:rPr>
        <w:t xml:space="preserve">כ </w:t>
      </w:r>
      <w:r>
        <w:rPr>
          <w:rFonts w:ascii="David" w:hAnsi="David" w:cs="David" w:hint="cs"/>
          <w:rtl/>
        </w:rPr>
        <w:t>20 , ההערכה היא שלקראת תחילת שנת 2020 כ 200 משתמשים כ- 50 בו זמנית .</w:t>
      </w:r>
    </w:p>
    <w:p w14:paraId="4AA76302" w14:textId="77777777" w:rsidR="000B647A"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Pr>
          <w:rFonts w:ascii="David" w:hAnsi="David" w:cs="David" w:hint="cs"/>
          <w:rtl/>
        </w:rPr>
        <w:t xml:space="preserve">כמות המשתמשים במערכות ה </w:t>
      </w:r>
      <w:r>
        <w:rPr>
          <w:rFonts w:ascii="David" w:hAnsi="David" w:cs="David" w:hint="cs"/>
        </w:rPr>
        <w:t xml:space="preserve">GIS </w:t>
      </w:r>
      <w:r>
        <w:rPr>
          <w:rFonts w:ascii="David" w:hAnsi="David" w:cs="David"/>
          <w:rtl/>
        </w:rPr>
        <w:t>–</w:t>
      </w:r>
      <w:r>
        <w:rPr>
          <w:rFonts w:ascii="David" w:hAnsi="David" w:cs="David" w:hint="cs"/>
          <w:rtl/>
        </w:rPr>
        <w:t xml:space="preserve"> כ 100 פנימים ו150 חיצונים .</w:t>
      </w:r>
    </w:p>
    <w:p w14:paraId="128E3339" w14:textId="77777777" w:rsidR="000B647A"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Pr>
          <w:rFonts w:ascii="David" w:hAnsi="David" w:cs="David"/>
          <w:rtl/>
        </w:rPr>
        <w:t>משתמשי מערכות מידע נוספות מערכת</w:t>
      </w:r>
      <w:r>
        <w:rPr>
          <w:rFonts w:ascii="David" w:hAnsi="David" w:cs="David"/>
        </w:rPr>
        <w:t xml:space="preserve"> – </w:t>
      </w:r>
      <w:r>
        <w:rPr>
          <w:rFonts w:ascii="David" w:hAnsi="David" w:cs="David" w:hint="cs"/>
          <w:rtl/>
        </w:rPr>
        <w:t>מניפה וניהול פרוייקטים</w:t>
      </w:r>
      <w:r>
        <w:rPr>
          <w:rFonts w:ascii="David" w:hAnsi="David" w:cs="David"/>
        </w:rPr>
        <w:t xml:space="preserve"> </w:t>
      </w:r>
      <w:r>
        <w:rPr>
          <w:rFonts w:ascii="David" w:hAnsi="David" w:cs="David"/>
          <w:rtl/>
        </w:rPr>
        <w:t xml:space="preserve">וניהול משימות ומסמכים </w:t>
      </w:r>
      <w:r>
        <w:rPr>
          <w:rFonts w:ascii="David" w:hAnsi="David" w:cs="David" w:hint="cs"/>
          <w:rtl/>
        </w:rPr>
        <w:t>כ 250 פעילים .</w:t>
      </w:r>
    </w:p>
    <w:p w14:paraId="744FCFF8" w14:textId="77777777" w:rsidR="000B647A" w:rsidRDefault="000B647A" w:rsidP="00F84DAC">
      <w:pPr>
        <w:pStyle w:val="a0"/>
        <w:numPr>
          <w:ilvl w:val="0"/>
          <w:numId w:val="3"/>
        </w:numPr>
        <w:tabs>
          <w:tab w:val="right" w:pos="2610"/>
        </w:tabs>
        <w:autoSpaceDE w:val="0"/>
        <w:autoSpaceDN w:val="0"/>
        <w:adjustRightInd w:val="0"/>
        <w:spacing w:after="0"/>
        <w:ind w:left="1980" w:right="270" w:hanging="450"/>
        <w:rPr>
          <w:rFonts w:ascii="David" w:hAnsi="David" w:cs="David"/>
        </w:rPr>
      </w:pPr>
      <w:r w:rsidRPr="007D06BA">
        <w:rPr>
          <w:rFonts w:ascii="David" w:hAnsi="David" w:cs="David"/>
          <w:rtl/>
        </w:rPr>
        <w:t>ניהול תיקיות ומסמכים ארגונית ניהול המסמכים הארגוני לכלל המשתמשים לפי מחלקות כהגדרתם ב</w:t>
      </w:r>
      <w:r w:rsidRPr="007D06BA">
        <w:rPr>
          <w:rFonts w:ascii="David" w:hAnsi="David" w:cs="David" w:hint="cs"/>
          <w:rtl/>
        </w:rPr>
        <w:t xml:space="preserve">- </w:t>
      </w:r>
      <w:r w:rsidRPr="007D06BA">
        <w:rPr>
          <w:rFonts w:ascii="David" w:hAnsi="David" w:cs="David"/>
        </w:rPr>
        <w:t xml:space="preserve"> Active Directory </w:t>
      </w:r>
      <w:r w:rsidRPr="007D06BA">
        <w:rPr>
          <w:rFonts w:ascii="David" w:hAnsi="David" w:cs="David" w:hint="cs"/>
          <w:rtl/>
        </w:rPr>
        <w:t xml:space="preserve"> כ </w:t>
      </w:r>
      <w:r w:rsidRPr="007D06BA">
        <w:rPr>
          <w:rFonts w:ascii="David" w:hAnsi="David" w:cs="David"/>
          <w:rtl/>
        </w:rPr>
        <w:t>–</w:t>
      </w:r>
      <w:r w:rsidRPr="007D06BA">
        <w:rPr>
          <w:rFonts w:ascii="David" w:hAnsi="David" w:cs="David" w:hint="cs"/>
          <w:rtl/>
        </w:rPr>
        <w:t xml:space="preserve"> 1</w:t>
      </w:r>
      <w:r>
        <w:rPr>
          <w:rFonts w:ascii="David" w:hAnsi="David" w:cs="David" w:hint="cs"/>
          <w:rtl/>
        </w:rPr>
        <w:t>5</w:t>
      </w:r>
      <w:r w:rsidRPr="007D06BA">
        <w:rPr>
          <w:rFonts w:ascii="David" w:hAnsi="David" w:cs="David" w:hint="cs"/>
          <w:rtl/>
        </w:rPr>
        <w:t xml:space="preserve">0 . </w:t>
      </w:r>
      <w:r>
        <w:rPr>
          <w:rFonts w:ascii="David" w:hAnsi="David" w:cs="David" w:hint="cs"/>
          <w:rtl/>
        </w:rPr>
        <w:t>בו זמנית כ- 20 משתמשים</w:t>
      </w:r>
      <w:r w:rsidR="006442AE">
        <w:rPr>
          <w:rFonts w:ascii="David" w:hAnsi="David" w:cs="David"/>
          <w:rtl/>
        </w:rPr>
        <w:br/>
      </w:r>
    </w:p>
    <w:p w14:paraId="34EA5B20" w14:textId="77777777" w:rsidR="001B1CC5" w:rsidRPr="000D34B9" w:rsidRDefault="00841799" w:rsidP="00F84DAC">
      <w:pPr>
        <w:pStyle w:val="3"/>
      </w:pPr>
      <w:bookmarkStart w:id="85" w:name="_Toc11323748"/>
      <w:r w:rsidRPr="00841799">
        <w:rPr>
          <w:rFonts w:hint="cs"/>
          <w:smallCaps/>
          <w:color w:val="auto"/>
          <w:rtl/>
        </w:rPr>
        <w:t xml:space="preserve">פרוט המשתמשים </w:t>
      </w:r>
      <w:r w:rsidR="001B1CC5" w:rsidRPr="00841799">
        <w:rPr>
          <w:smallCaps/>
          <w:color w:val="auto"/>
          <w:rtl/>
        </w:rPr>
        <w:t>בזמן חירום או תקלות</w:t>
      </w:r>
      <w:r w:rsidR="001B1CC5" w:rsidRPr="000D34B9">
        <w:rPr>
          <w:rtl/>
        </w:rPr>
        <w:t xml:space="preserve"> .</w:t>
      </w:r>
      <w:bookmarkEnd w:id="85"/>
      <w:r w:rsidR="006442AE">
        <w:rPr>
          <w:rtl/>
        </w:rPr>
        <w:br/>
      </w:r>
    </w:p>
    <w:p w14:paraId="1DB6A22F" w14:textId="77777777" w:rsidR="001B1CC5" w:rsidRPr="000D34B9" w:rsidRDefault="001B1CC5" w:rsidP="00F84DAC">
      <w:pPr>
        <w:pStyle w:val="a0"/>
        <w:numPr>
          <w:ilvl w:val="0"/>
          <w:numId w:val="5"/>
        </w:numPr>
        <w:tabs>
          <w:tab w:val="right" w:pos="720"/>
        </w:tabs>
        <w:autoSpaceDE w:val="0"/>
        <w:autoSpaceDN w:val="0"/>
        <w:adjustRightInd w:val="0"/>
        <w:spacing w:after="0"/>
        <w:ind w:left="1890"/>
        <w:rPr>
          <w:rFonts w:ascii="David" w:hAnsi="David" w:cs="David"/>
        </w:rPr>
      </w:pPr>
      <w:r w:rsidRPr="000D34B9">
        <w:rPr>
          <w:rFonts w:ascii="David" w:hAnsi="David" w:cs="David"/>
          <w:rtl/>
        </w:rPr>
        <w:t xml:space="preserve">עבודה בשלב ראשון של </w:t>
      </w:r>
      <w:r w:rsidR="00B8644A">
        <w:rPr>
          <w:rFonts w:ascii="David" w:hAnsi="David" w:cs="David" w:hint="cs"/>
          <w:rtl/>
        </w:rPr>
        <w:t xml:space="preserve">30 </w:t>
      </w:r>
      <w:r w:rsidRPr="000D34B9">
        <w:rPr>
          <w:rFonts w:ascii="David" w:hAnsi="David" w:cs="David"/>
          <w:rtl/>
        </w:rPr>
        <w:t>מעובדי החברה בהתאם ל-</w:t>
      </w:r>
      <w:r w:rsidRPr="000D34B9">
        <w:rPr>
          <w:rFonts w:ascii="David" w:hAnsi="David" w:cs="David"/>
        </w:rPr>
        <w:t xml:space="preserve"> SLA</w:t>
      </w:r>
      <w:r w:rsidRPr="000D34B9">
        <w:rPr>
          <w:rFonts w:ascii="David" w:hAnsi="David" w:cs="David"/>
          <w:rtl/>
        </w:rPr>
        <w:t xml:space="preserve"> המוגדר , ובשלב השני בכפוף להחלטות הנהלת החברה הרחבה לשאר המשתמשים .</w:t>
      </w:r>
      <w:r w:rsidRPr="000D34B9">
        <w:rPr>
          <w:rFonts w:ascii="David" w:hAnsi="David" w:cs="David"/>
          <w:rtl/>
        </w:rPr>
        <w:br/>
      </w:r>
    </w:p>
    <w:p w14:paraId="0278AA76" w14:textId="77777777" w:rsidR="006442AE" w:rsidRDefault="001B1CC5" w:rsidP="00F84DAC">
      <w:pPr>
        <w:pStyle w:val="a0"/>
        <w:numPr>
          <w:ilvl w:val="0"/>
          <w:numId w:val="5"/>
        </w:numPr>
        <w:tabs>
          <w:tab w:val="right" w:pos="720"/>
        </w:tabs>
        <w:autoSpaceDE w:val="0"/>
        <w:autoSpaceDN w:val="0"/>
        <w:adjustRightInd w:val="0"/>
        <w:spacing w:after="0"/>
        <w:ind w:left="1886"/>
        <w:rPr>
          <w:rFonts w:ascii="David" w:hAnsi="David" w:cs="David"/>
          <w:rtl/>
        </w:rPr>
      </w:pPr>
      <w:r w:rsidRPr="000D34B9">
        <w:rPr>
          <w:rFonts w:ascii="David" w:hAnsi="David" w:cs="David"/>
          <w:rtl/>
        </w:rPr>
        <w:t xml:space="preserve">עבודה חלקית על יישום אחד או יותר , במידה וקיימת תקלה שמשביתה </w:t>
      </w:r>
      <w:r>
        <w:rPr>
          <w:rFonts w:ascii="David" w:hAnsi="David" w:cs="David" w:hint="cs"/>
          <w:rtl/>
        </w:rPr>
        <w:t xml:space="preserve">הפוגעת מהותית בפעילות החברה </w:t>
      </w:r>
      <w:r w:rsidRPr="000D34B9">
        <w:rPr>
          <w:rFonts w:ascii="David" w:hAnsi="David" w:cs="David"/>
          <w:rtl/>
        </w:rPr>
        <w:t>ובכפוף להחלטה של הנהלת החברה</w:t>
      </w:r>
      <w:r>
        <w:rPr>
          <w:rFonts w:ascii="David" w:hAnsi="David" w:cs="David" w:hint="cs"/>
          <w:rtl/>
        </w:rPr>
        <w:t xml:space="preserve"> .</w:t>
      </w:r>
      <w:r w:rsidR="006442AE">
        <w:rPr>
          <w:rFonts w:ascii="David" w:hAnsi="David" w:cs="David"/>
          <w:rtl/>
        </w:rPr>
        <w:br/>
      </w:r>
    </w:p>
    <w:p w14:paraId="6A302BFC" w14:textId="77777777" w:rsidR="006442AE" w:rsidRDefault="006442AE" w:rsidP="006442AE">
      <w:pPr>
        <w:bidi w:val="0"/>
        <w:rPr>
          <w:rtl/>
        </w:rPr>
      </w:pPr>
      <w:r>
        <w:rPr>
          <w:rtl/>
        </w:rPr>
        <w:br w:type="page"/>
      </w:r>
    </w:p>
    <w:p w14:paraId="55144873" w14:textId="77777777" w:rsidR="00C654C3" w:rsidRPr="00841799" w:rsidRDefault="001B1CC5" w:rsidP="00F84DAC">
      <w:pPr>
        <w:pStyle w:val="2"/>
        <w:keepNext w:val="0"/>
        <w:keepLines w:val="0"/>
        <w:ind w:left="662"/>
        <w:rPr>
          <w:color w:val="auto"/>
        </w:rPr>
      </w:pPr>
      <w:bookmarkStart w:id="86" w:name="_Toc11307928"/>
      <w:bookmarkStart w:id="87" w:name="_Toc11323749"/>
      <w:bookmarkStart w:id="88" w:name="_Toc11864686"/>
      <w:r w:rsidRPr="00841799">
        <w:rPr>
          <w:rFonts w:hint="cs"/>
          <w:color w:val="auto"/>
          <w:rtl/>
        </w:rPr>
        <w:lastRenderedPageBreak/>
        <w:t xml:space="preserve">הפתרון המבוקש למערכות ה </w:t>
      </w:r>
      <w:r w:rsidRPr="00841799">
        <w:rPr>
          <w:rFonts w:hint="cs"/>
          <w:color w:val="auto"/>
        </w:rPr>
        <w:t>IT</w:t>
      </w:r>
      <w:bookmarkEnd w:id="86"/>
      <w:bookmarkEnd w:id="87"/>
      <w:bookmarkEnd w:id="88"/>
      <w:r w:rsidR="002022F3" w:rsidRPr="00841799">
        <w:rPr>
          <w:rFonts w:hint="cs"/>
          <w:color w:val="auto"/>
          <w:rtl/>
        </w:rPr>
        <w:t xml:space="preserve"> </w:t>
      </w:r>
    </w:p>
    <w:p w14:paraId="062C55D2" w14:textId="77777777" w:rsidR="009C7D5F" w:rsidRDefault="002022F3" w:rsidP="00F84DAC">
      <w:pPr>
        <w:pStyle w:val="3"/>
        <w:keepNext w:val="0"/>
        <w:keepLines w:val="0"/>
        <w:numPr>
          <w:ilvl w:val="0"/>
          <w:numId w:val="0"/>
        </w:numPr>
        <w:ind w:left="720"/>
        <w:jc w:val="both"/>
        <w:rPr>
          <w:color w:val="auto"/>
          <w:rtl/>
        </w:rPr>
      </w:pPr>
      <w:bookmarkStart w:id="89" w:name="_Toc11323750"/>
      <w:r w:rsidRPr="00841799">
        <w:rPr>
          <w:rFonts w:ascii="Arial" w:hAnsi="Arial" w:hint="cs"/>
          <w:color w:val="auto"/>
          <w:rtl/>
        </w:rPr>
        <w:t xml:space="preserve">מערכות התוכנה חולקו לפי רמות חשיבות ופתרון הגיבוי נדרש  בהתאם  , נספח 3 מפרט את מערכות החברה נכון ליום פרסום בקשה להצעות . מערך המיחשוב של </w:t>
      </w:r>
      <w:r w:rsidR="002B12E2">
        <w:rPr>
          <w:rFonts w:hint="cs"/>
          <w:rtl/>
        </w:rPr>
        <w:t>המזמין</w:t>
      </w:r>
      <w:r w:rsidR="002B12E2" w:rsidRPr="00841799">
        <w:rPr>
          <w:rFonts w:ascii="Arial" w:hAnsi="Arial" w:hint="cs"/>
          <w:color w:val="auto"/>
          <w:rtl/>
        </w:rPr>
        <w:t xml:space="preserve"> </w:t>
      </w:r>
      <w:r w:rsidRPr="00841799">
        <w:rPr>
          <w:rFonts w:ascii="Arial" w:hAnsi="Arial" w:hint="cs"/>
          <w:color w:val="auto"/>
          <w:rtl/>
        </w:rPr>
        <w:t>שוקד בימים אלו על תוספת משמעותית של יישומים , שידרוג מערכות ישנות ,  התאמות רבות . בנסגרת האפיון הטכני המפורט של פרוייקט  הספק הזוכה יבצע מיפוי של המערכות והתאם לכך יוקם אתר   ה-</w:t>
      </w:r>
      <w:r w:rsidRPr="00841799">
        <w:rPr>
          <w:rFonts w:ascii="Arial" w:hAnsi="Arial" w:hint="cs"/>
          <w:color w:val="auto"/>
        </w:rPr>
        <w:t>DR</w:t>
      </w:r>
      <w:r w:rsidRPr="00841799">
        <w:rPr>
          <w:rFonts w:ascii="Arial" w:hAnsi="Arial" w:hint="cs"/>
          <w:color w:val="auto"/>
          <w:rtl/>
        </w:rPr>
        <w:t xml:space="preserve"> .</w:t>
      </w:r>
      <w:r w:rsidRPr="00841799">
        <w:rPr>
          <w:rFonts w:hint="cs"/>
          <w:color w:val="auto"/>
          <w:rtl/>
        </w:rPr>
        <w:t xml:space="preserve"> </w:t>
      </w:r>
    </w:p>
    <w:p w14:paraId="6DE51E4C" w14:textId="77777777" w:rsidR="000C4916" w:rsidRDefault="009C7D5F" w:rsidP="00F84DAC">
      <w:pPr>
        <w:pStyle w:val="3"/>
        <w:keepNext w:val="0"/>
        <w:keepLines w:val="0"/>
        <w:numPr>
          <w:ilvl w:val="0"/>
          <w:numId w:val="0"/>
        </w:numPr>
        <w:ind w:left="720"/>
        <w:jc w:val="both"/>
        <w:rPr>
          <w:rFonts w:ascii="Arial" w:hAnsi="Arial"/>
          <w:color w:val="auto"/>
          <w:rtl/>
        </w:rPr>
      </w:pPr>
      <w:r>
        <w:rPr>
          <w:rFonts w:ascii="Arial" w:hAnsi="Arial" w:hint="cs"/>
          <w:color w:val="auto"/>
          <w:rtl/>
        </w:rPr>
        <w:t xml:space="preserve">למען הסר ספק התקנה האפלקטיבית של האפליקציות באתר הגיבוי תעשה על ידי ספקי האפליקציות </w:t>
      </w:r>
      <w:r w:rsidR="000C4916">
        <w:rPr>
          <w:rFonts w:ascii="Arial" w:hAnsi="Arial" w:hint="cs"/>
          <w:color w:val="auto"/>
          <w:rtl/>
        </w:rPr>
        <w:t>באחריות ספק באתר לספק את כל התשתיות הנדרשות ולסייע ככול הנדרש  בתהליך ההתקנה .</w:t>
      </w:r>
    </w:p>
    <w:p w14:paraId="09C82E9E" w14:textId="77777777" w:rsidR="002022F3" w:rsidRDefault="002022F3" w:rsidP="00F84DAC">
      <w:pPr>
        <w:pStyle w:val="3"/>
        <w:keepNext w:val="0"/>
        <w:keepLines w:val="0"/>
        <w:numPr>
          <w:ilvl w:val="0"/>
          <w:numId w:val="0"/>
        </w:numPr>
        <w:ind w:left="720"/>
        <w:jc w:val="both"/>
        <w:rPr>
          <w:rtl/>
        </w:rPr>
      </w:pPr>
      <w:r w:rsidRPr="00841799">
        <w:rPr>
          <w:rFonts w:ascii="Arial" w:hAnsi="Arial" w:hint="cs"/>
          <w:color w:val="auto"/>
          <w:rtl/>
        </w:rPr>
        <w:t>חלוקת המערכות הינה לפי הטבלה להלן</w:t>
      </w:r>
      <w:r w:rsidRPr="00841799">
        <w:rPr>
          <w:rFonts w:hint="cs"/>
          <w:color w:val="auto"/>
          <w:rtl/>
        </w:rPr>
        <w:t xml:space="preserve"> </w:t>
      </w:r>
      <w:r w:rsidRPr="009A09FD">
        <w:rPr>
          <w:rFonts w:hint="cs"/>
          <w:rtl/>
        </w:rPr>
        <w:t>.</w:t>
      </w:r>
      <w:bookmarkEnd w:id="89"/>
    </w:p>
    <w:p w14:paraId="5FB1112E" w14:textId="77777777" w:rsidR="000C4916" w:rsidRDefault="006442AE" w:rsidP="000C4916">
      <w:pPr>
        <w:rPr>
          <w:rtl/>
        </w:rPr>
      </w:pPr>
      <w:r w:rsidRPr="00841799">
        <w:rPr>
          <w:rFonts w:ascii="Arial" w:hAnsi="Arial"/>
          <w:b/>
          <w:bCs/>
          <w:noProof/>
          <w:sz w:val="28"/>
          <w:szCs w:val="28"/>
          <w:u w:val="single"/>
          <w:rtl/>
        </w:rPr>
        <w:drawing>
          <wp:anchor distT="0" distB="0" distL="114300" distR="114300" simplePos="0" relativeHeight="251659264" behindDoc="0" locked="0" layoutInCell="1" allowOverlap="1" wp14:anchorId="22DB8514" wp14:editId="5A8D065D">
            <wp:simplePos x="0" y="0"/>
            <wp:positionH relativeFrom="page">
              <wp:align>center</wp:align>
            </wp:positionH>
            <wp:positionV relativeFrom="page">
              <wp:posOffset>2793365</wp:posOffset>
            </wp:positionV>
            <wp:extent cx="6784848" cy="2670048"/>
            <wp:effectExtent l="0" t="0" r="0" b="0"/>
            <wp:wrapThrough wrapText="bothSides">
              <wp:wrapPolygon edited="0">
                <wp:start x="0" y="0"/>
                <wp:lineTo x="0" y="21425"/>
                <wp:lineTo x="21531" y="21425"/>
                <wp:lineTo x="2153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84848" cy="2670048"/>
                    </a:xfrm>
                    <a:prstGeom prst="rect">
                      <a:avLst/>
                    </a:prstGeom>
                  </pic:spPr>
                </pic:pic>
              </a:graphicData>
            </a:graphic>
            <wp14:sizeRelH relativeFrom="margin">
              <wp14:pctWidth>0</wp14:pctWidth>
            </wp14:sizeRelH>
            <wp14:sizeRelV relativeFrom="margin">
              <wp14:pctHeight>0</wp14:pctHeight>
            </wp14:sizeRelV>
          </wp:anchor>
        </w:drawing>
      </w:r>
    </w:p>
    <w:p w14:paraId="26ECEAE1" w14:textId="77777777" w:rsidR="006442AE" w:rsidRDefault="006442AE" w:rsidP="006442AE">
      <w:pPr>
        <w:rPr>
          <w:rtl/>
        </w:rPr>
      </w:pPr>
    </w:p>
    <w:p w14:paraId="69FB730E" w14:textId="77777777" w:rsidR="006442AE" w:rsidRDefault="006442AE" w:rsidP="006442AE">
      <w:pPr>
        <w:rPr>
          <w:rtl/>
        </w:rPr>
      </w:pPr>
    </w:p>
    <w:p w14:paraId="6E79DE90" w14:textId="77777777" w:rsidR="000C4916" w:rsidRPr="000C4916" w:rsidRDefault="000C4916" w:rsidP="006442AE">
      <w:pPr>
        <w:rPr>
          <w:rtl/>
        </w:rPr>
      </w:pPr>
    </w:p>
    <w:p w14:paraId="545C2B87" w14:textId="77777777" w:rsidR="000C65BA" w:rsidRPr="000D34B9" w:rsidRDefault="003D494C" w:rsidP="006442AE">
      <w:pPr>
        <w:pStyle w:val="2"/>
        <w:keepNext w:val="0"/>
        <w:keepLines w:val="0"/>
        <w:ind w:left="662"/>
        <w:rPr>
          <w:rtl/>
        </w:rPr>
      </w:pPr>
      <w:bookmarkStart w:id="90" w:name="_Toc11096271"/>
      <w:bookmarkStart w:id="91" w:name="_Toc11307929"/>
      <w:bookmarkStart w:id="92" w:name="_Toc11323751"/>
      <w:bookmarkStart w:id="93" w:name="_Toc11864687"/>
      <w:r w:rsidRPr="009A09FD">
        <w:rPr>
          <w:rFonts w:hint="cs"/>
          <w:rtl/>
        </w:rPr>
        <w:t>הפתרון המבוקש למערכות בקרת כביש</w:t>
      </w:r>
      <w:bookmarkEnd w:id="90"/>
      <w:bookmarkEnd w:id="91"/>
      <w:bookmarkEnd w:id="92"/>
      <w:bookmarkEnd w:id="93"/>
    </w:p>
    <w:p w14:paraId="6EFEC590" w14:textId="77777777" w:rsidR="003D494C" w:rsidRPr="003A1ECA" w:rsidRDefault="003D494C" w:rsidP="00F84DAC">
      <w:pPr>
        <w:pStyle w:val="3"/>
        <w:rPr>
          <w:rFonts w:ascii="David" w:hAnsi="David"/>
          <w:color w:val="auto"/>
          <w:sz w:val="28"/>
          <w:szCs w:val="28"/>
        </w:rPr>
      </w:pPr>
      <w:bookmarkStart w:id="94" w:name="_Toc11096272"/>
      <w:bookmarkStart w:id="95" w:name="_Toc11323752"/>
      <w:r w:rsidRPr="003A1ECA">
        <w:rPr>
          <w:rFonts w:hint="cs"/>
          <w:color w:val="auto"/>
          <w:rtl/>
        </w:rPr>
        <w:t>ת</w:t>
      </w:r>
      <w:r w:rsidR="006442AE">
        <w:rPr>
          <w:rFonts w:hint="cs"/>
          <w:color w:val="auto"/>
          <w:rtl/>
        </w:rPr>
        <w:t>י</w:t>
      </w:r>
      <w:r w:rsidRPr="003A1ECA">
        <w:rPr>
          <w:rFonts w:hint="cs"/>
          <w:color w:val="auto"/>
          <w:rtl/>
        </w:rPr>
        <w:t>אור כללי</w:t>
      </w:r>
      <w:bookmarkEnd w:id="94"/>
      <w:bookmarkEnd w:id="95"/>
      <w:r w:rsidRPr="003A1ECA">
        <w:rPr>
          <w:rFonts w:hint="cs"/>
          <w:color w:val="auto"/>
          <w:rtl/>
        </w:rPr>
        <w:t xml:space="preserve"> </w:t>
      </w:r>
    </w:p>
    <w:p w14:paraId="3EEE1841" w14:textId="77777777" w:rsidR="003D494C" w:rsidRPr="000C65BA" w:rsidRDefault="003D494C" w:rsidP="00F84DAC">
      <w:pPr>
        <w:tabs>
          <w:tab w:val="right" w:pos="1260"/>
          <w:tab w:val="right" w:pos="1710"/>
        </w:tabs>
        <w:autoSpaceDE w:val="0"/>
        <w:autoSpaceDN w:val="0"/>
        <w:adjustRightInd w:val="0"/>
        <w:spacing w:after="0"/>
        <w:ind w:left="990"/>
        <w:rPr>
          <w:rFonts w:ascii="David" w:hAnsi="David" w:cs="David"/>
          <w:b/>
          <w:bCs/>
          <w:sz w:val="28"/>
          <w:szCs w:val="28"/>
        </w:rPr>
      </w:pPr>
      <w:r w:rsidRPr="000C65BA">
        <w:rPr>
          <w:rFonts w:asciiTheme="minorBidi" w:hAnsiTheme="minorBidi"/>
          <w:rtl/>
        </w:rPr>
        <w:br/>
        <w:t>מערכות בקרת תנועה הינו משימה מורכבת מאוד , בקרת התנועה מורכבת  מספר  רב של מערכות כולל חומרה תקשורת מורכבת ציוד וידאו כבד</w:t>
      </w:r>
      <w:r w:rsidRPr="000C65BA">
        <w:rPr>
          <w:rFonts w:asciiTheme="minorBidi" w:hAnsiTheme="minorBidi" w:hint="cs"/>
          <w:rtl/>
        </w:rPr>
        <w:t xml:space="preserve">. להלן </w:t>
      </w:r>
      <w:r w:rsidR="003A1ECA">
        <w:rPr>
          <w:rFonts w:asciiTheme="minorBidi" w:hAnsiTheme="minorBidi" w:hint="cs"/>
          <w:rtl/>
        </w:rPr>
        <w:t>רשימת ה</w:t>
      </w:r>
      <w:r w:rsidRPr="000C65BA">
        <w:rPr>
          <w:rFonts w:asciiTheme="minorBidi" w:hAnsiTheme="minorBidi" w:hint="cs"/>
          <w:rtl/>
        </w:rPr>
        <w:t>מערכות :</w:t>
      </w:r>
      <w:r w:rsidRPr="000C65BA">
        <w:rPr>
          <w:rFonts w:asciiTheme="minorBidi" w:hAnsiTheme="minorBidi"/>
          <w:rtl/>
        </w:rPr>
        <w:br/>
      </w:r>
    </w:p>
    <w:p w14:paraId="4F2541AA" w14:textId="77777777" w:rsidR="003D494C"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מערכת כביש איילון מרכז – </w:t>
      </w:r>
      <w:r w:rsidRPr="000C65BA">
        <w:rPr>
          <w:rFonts w:asciiTheme="minorBidi" w:hAnsiTheme="minorBidi"/>
        </w:rPr>
        <w:t>TSCS</w:t>
      </w:r>
      <w:r w:rsidRPr="000C65BA">
        <w:rPr>
          <w:rFonts w:asciiTheme="minorBidi" w:hAnsiTheme="minorBidi"/>
          <w:rtl/>
        </w:rPr>
        <w:t xml:space="preserve">  , </w:t>
      </w:r>
    </w:p>
    <w:p w14:paraId="6354FE9B" w14:textId="77777777" w:rsidR="003D494C"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מערכת כביש איילון דרום – </w:t>
      </w:r>
      <w:r w:rsidR="003A1ECA">
        <w:rPr>
          <w:rFonts w:asciiTheme="minorBidi" w:hAnsiTheme="minorBidi" w:hint="cs"/>
        </w:rPr>
        <w:t>S</w:t>
      </w:r>
      <w:r w:rsidRPr="000C65BA">
        <w:rPr>
          <w:rFonts w:asciiTheme="minorBidi" w:hAnsiTheme="minorBidi"/>
        </w:rPr>
        <w:t>idera</w:t>
      </w:r>
      <w:r w:rsidRPr="000C65BA">
        <w:rPr>
          <w:rFonts w:asciiTheme="minorBidi" w:hAnsiTheme="minorBidi"/>
          <w:rtl/>
        </w:rPr>
        <w:t xml:space="preserve"> .</w:t>
      </w:r>
    </w:p>
    <w:p w14:paraId="4EB87712" w14:textId="77777777" w:rsidR="003D494C"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 xml:space="preserve">מערכת חדר בקרה , </w:t>
      </w:r>
    </w:p>
    <w:p w14:paraId="15BCC38F" w14:textId="77777777" w:rsidR="003D494C" w:rsidRPr="00F11B68"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 xml:space="preserve">מערכת הקלטה וניהול מצלמות </w:t>
      </w:r>
      <w:r w:rsidRPr="00F11B68">
        <w:rPr>
          <w:rFonts w:asciiTheme="minorBidi" w:hAnsiTheme="minorBidi"/>
        </w:rPr>
        <w:t>CCTV</w:t>
      </w:r>
      <w:r w:rsidRPr="00F11B68">
        <w:rPr>
          <w:rFonts w:asciiTheme="minorBidi" w:hAnsiTheme="minorBidi"/>
          <w:rtl/>
        </w:rPr>
        <w:t xml:space="preserve"> .</w:t>
      </w:r>
    </w:p>
    <w:p w14:paraId="05A70C82" w14:textId="77777777" w:rsidR="003D494C"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 xml:space="preserve">מערכת לניהול מבנה ותפעול שיקוע  לגרדיה , </w:t>
      </w:r>
    </w:p>
    <w:p w14:paraId="74979C9B" w14:textId="77777777" w:rsidR="003D494C" w:rsidRPr="00F11B68"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מערכת שו"ב ( בתכנון )</w:t>
      </w:r>
    </w:p>
    <w:p w14:paraId="775FEE27" w14:textId="77777777" w:rsidR="003D494C"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קיר וידיאו – חדר בקרים ,</w:t>
      </w:r>
    </w:p>
    <w:p w14:paraId="36403425" w14:textId="77777777" w:rsidR="003D494C" w:rsidRPr="00F11B68"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F11B68">
        <w:rPr>
          <w:rFonts w:asciiTheme="minorBidi" w:hAnsiTheme="minorBidi"/>
          <w:rtl/>
        </w:rPr>
        <w:t xml:space="preserve"> אלמנטי צילום ובקרה ושילוט על הכביש </w:t>
      </w:r>
    </w:p>
    <w:p w14:paraId="581D5185" w14:textId="77777777" w:rsidR="003D494C" w:rsidRPr="00D603FF"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D603FF">
        <w:rPr>
          <w:rFonts w:asciiTheme="minorBidi" w:hAnsiTheme="minorBidi"/>
          <w:rtl/>
        </w:rPr>
        <w:t xml:space="preserve">ממשקים לגופים נוספים </w:t>
      </w:r>
    </w:p>
    <w:p w14:paraId="77CD5299" w14:textId="77777777" w:rsidR="003D494C" w:rsidRPr="003A1ECA" w:rsidRDefault="003D494C" w:rsidP="00F84DAC">
      <w:pPr>
        <w:pStyle w:val="3"/>
        <w:rPr>
          <w:color w:val="auto"/>
          <w:rtl/>
        </w:rPr>
      </w:pPr>
      <w:bookmarkStart w:id="96" w:name="_Toc11096274"/>
      <w:bookmarkStart w:id="97" w:name="_Toc11323753"/>
      <w:r w:rsidRPr="003A1ECA">
        <w:rPr>
          <w:rFonts w:hint="cs"/>
          <w:color w:val="auto"/>
          <w:rtl/>
        </w:rPr>
        <w:lastRenderedPageBreak/>
        <w:t xml:space="preserve">הפתרון  </w:t>
      </w:r>
      <w:r w:rsidR="003A1ECA">
        <w:rPr>
          <w:rFonts w:hint="cs"/>
          <w:color w:val="auto"/>
          <w:rtl/>
        </w:rPr>
        <w:t xml:space="preserve">הנדרש </w:t>
      </w:r>
      <w:r w:rsidRPr="003A1ECA">
        <w:rPr>
          <w:rFonts w:hint="cs"/>
          <w:color w:val="auto"/>
          <w:rtl/>
        </w:rPr>
        <w:t>ל</w:t>
      </w:r>
      <w:r w:rsidR="00925827" w:rsidRPr="003A1ECA">
        <w:rPr>
          <w:rFonts w:hint="cs"/>
          <w:color w:val="auto"/>
          <w:rtl/>
        </w:rPr>
        <w:t>-</w:t>
      </w:r>
      <w:r w:rsidRPr="003A1ECA">
        <w:rPr>
          <w:rFonts w:hint="cs"/>
          <w:color w:val="auto"/>
        </w:rPr>
        <w:t>DR</w:t>
      </w:r>
      <w:r w:rsidRPr="003A1ECA">
        <w:rPr>
          <w:rFonts w:hint="cs"/>
          <w:color w:val="auto"/>
          <w:rtl/>
        </w:rPr>
        <w:t xml:space="preserve"> עבור מערוכת בקרת כביש</w:t>
      </w:r>
      <w:bookmarkEnd w:id="96"/>
      <w:bookmarkEnd w:id="97"/>
      <w:r w:rsidRPr="003A1ECA">
        <w:rPr>
          <w:rFonts w:hint="cs"/>
          <w:color w:val="auto"/>
          <w:rtl/>
        </w:rPr>
        <w:t xml:space="preserve">  </w:t>
      </w:r>
    </w:p>
    <w:p w14:paraId="1AE6BE61" w14:textId="77777777" w:rsidR="003D494C" w:rsidRPr="003A1ECA" w:rsidRDefault="003D494C" w:rsidP="00F84DAC">
      <w:pPr>
        <w:tabs>
          <w:tab w:val="right" w:pos="1260"/>
          <w:tab w:val="right" w:pos="1710"/>
        </w:tabs>
        <w:autoSpaceDE w:val="0"/>
        <w:autoSpaceDN w:val="0"/>
        <w:adjustRightInd w:val="0"/>
        <w:spacing w:after="0"/>
        <w:rPr>
          <w:rFonts w:asciiTheme="minorBidi" w:hAnsiTheme="minorBidi"/>
          <w:rtl/>
        </w:rPr>
      </w:pPr>
    </w:p>
    <w:p w14:paraId="21226063" w14:textId="77777777" w:rsidR="003D494C" w:rsidRPr="000C65BA"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האתר הראשי יהיה סבידור תל אביב , אתר משני עזריאלי ראשונים .</w:t>
      </w:r>
      <w:r>
        <w:rPr>
          <w:rFonts w:asciiTheme="minorBidi" w:hAnsiTheme="minorBidi"/>
          <w:rtl/>
        </w:rPr>
        <w:br/>
      </w:r>
    </w:p>
    <w:p w14:paraId="3ED884F1" w14:textId="77777777" w:rsidR="003D494C" w:rsidRPr="000C65BA"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גיבוי למחשוב המרכזי (השרתים , מערכות האחסון </w:t>
      </w:r>
      <w:r w:rsidR="00A74324" w:rsidRPr="000C65BA">
        <w:rPr>
          <w:rFonts w:asciiTheme="minorBidi" w:hAnsiTheme="minorBidi" w:hint="cs"/>
          <w:rtl/>
        </w:rPr>
        <w:t>ואלמנט</w:t>
      </w:r>
      <w:r w:rsidR="00A74324">
        <w:rPr>
          <w:rFonts w:asciiTheme="minorBidi" w:hAnsiTheme="minorBidi" w:hint="cs"/>
          <w:rtl/>
        </w:rPr>
        <w:t>י</w:t>
      </w:r>
      <w:r w:rsidRPr="000C65BA">
        <w:rPr>
          <w:rFonts w:asciiTheme="minorBidi" w:hAnsiTheme="minorBidi"/>
          <w:rtl/>
        </w:rPr>
        <w:t xml:space="preserve"> אבטחת מידע  ) באתר ה - </w:t>
      </w:r>
      <w:r w:rsidRPr="000C65BA">
        <w:rPr>
          <w:rFonts w:asciiTheme="minorBidi" w:hAnsiTheme="minorBidi"/>
        </w:rPr>
        <w:t>DR</w:t>
      </w:r>
      <w:r w:rsidRPr="000C65BA">
        <w:rPr>
          <w:rFonts w:asciiTheme="minorBidi" w:hAnsiTheme="minorBidi"/>
          <w:rtl/>
        </w:rPr>
        <w:t xml:space="preserve"> </w:t>
      </w:r>
      <w:r>
        <w:rPr>
          <w:rFonts w:asciiTheme="minorBidi" w:hAnsiTheme="minorBidi"/>
          <w:rtl/>
        </w:rPr>
        <w:br/>
      </w:r>
    </w:p>
    <w:p w14:paraId="1370D643" w14:textId="77777777" w:rsidR="003D494C" w:rsidRPr="000C65BA"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סלילת קווי התקשורת הנדרשים אל עזריאלי ראשונים יעשה על ידי בקרת תנועה </w:t>
      </w:r>
      <w:r w:rsidR="00925827">
        <w:rPr>
          <w:rFonts w:asciiTheme="minorBidi" w:hAnsiTheme="minorBidi" w:hint="cs"/>
          <w:rtl/>
        </w:rPr>
        <w:t xml:space="preserve">( לא באחריות הספק ) </w:t>
      </w:r>
      <w:r w:rsidRPr="000C65BA">
        <w:rPr>
          <w:rFonts w:asciiTheme="minorBidi" w:hAnsiTheme="minorBidi"/>
          <w:rtl/>
        </w:rPr>
        <w:t>.</w:t>
      </w:r>
      <w:r>
        <w:rPr>
          <w:rFonts w:asciiTheme="minorBidi" w:hAnsiTheme="minorBidi"/>
          <w:rtl/>
        </w:rPr>
        <w:br/>
      </w:r>
    </w:p>
    <w:p w14:paraId="6AD89178" w14:textId="77777777" w:rsidR="003D494C" w:rsidRPr="000C65BA"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אפשרות צפייה בלבד במצלמות באתר ה </w:t>
      </w:r>
      <w:r w:rsidRPr="000C65BA">
        <w:rPr>
          <w:rFonts w:asciiTheme="minorBidi" w:hAnsiTheme="minorBidi"/>
        </w:rPr>
        <w:t>DR</w:t>
      </w:r>
      <w:r w:rsidRPr="000C65BA">
        <w:rPr>
          <w:rFonts w:asciiTheme="minorBidi" w:hAnsiTheme="minorBidi"/>
          <w:rtl/>
        </w:rPr>
        <w:t xml:space="preserve"> .</w:t>
      </w:r>
      <w:r>
        <w:rPr>
          <w:rFonts w:asciiTheme="minorBidi" w:hAnsiTheme="minorBidi"/>
          <w:rtl/>
        </w:rPr>
        <w:br/>
      </w:r>
    </w:p>
    <w:p w14:paraId="11518D3A" w14:textId="77777777" w:rsidR="003D494C" w:rsidRPr="000C65BA"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הקמה </w:t>
      </w:r>
      <w:r w:rsidR="00925827">
        <w:rPr>
          <w:rFonts w:asciiTheme="minorBidi" w:hAnsiTheme="minorBidi" w:hint="cs"/>
          <w:rtl/>
        </w:rPr>
        <w:t xml:space="preserve">תשתיות למערכות בקרת התנועה </w:t>
      </w:r>
      <w:r w:rsidRPr="000C65BA">
        <w:rPr>
          <w:rFonts w:asciiTheme="minorBidi" w:hAnsiTheme="minorBidi"/>
          <w:rtl/>
        </w:rPr>
        <w:t xml:space="preserve"> באתר ה </w:t>
      </w:r>
      <w:r w:rsidRPr="000C65BA">
        <w:rPr>
          <w:rFonts w:asciiTheme="minorBidi" w:hAnsiTheme="minorBidi"/>
        </w:rPr>
        <w:t>DR</w:t>
      </w:r>
      <w:r w:rsidRPr="000C65BA">
        <w:rPr>
          <w:rFonts w:asciiTheme="minorBidi" w:hAnsiTheme="minorBidi"/>
          <w:rtl/>
        </w:rPr>
        <w:t xml:space="preserve"> בהתאם להנחיות ספקי הציוד והמערכות </w:t>
      </w:r>
      <w:r>
        <w:rPr>
          <w:rFonts w:asciiTheme="minorBidi" w:hAnsiTheme="minorBidi"/>
          <w:rtl/>
        </w:rPr>
        <w:br/>
      </w:r>
    </w:p>
    <w:p w14:paraId="00A39B74" w14:textId="77777777" w:rsidR="00925827" w:rsidRDefault="003D494C" w:rsidP="00F84DAC">
      <w:pPr>
        <w:pStyle w:val="a0"/>
        <w:numPr>
          <w:ilvl w:val="0"/>
          <w:numId w:val="5"/>
        </w:numPr>
        <w:tabs>
          <w:tab w:val="right" w:pos="720"/>
        </w:tabs>
        <w:autoSpaceDE w:val="0"/>
        <w:autoSpaceDN w:val="0"/>
        <w:adjustRightInd w:val="0"/>
        <w:spacing w:after="0"/>
        <w:ind w:left="2070" w:hanging="540"/>
        <w:rPr>
          <w:rFonts w:asciiTheme="minorBidi" w:hAnsiTheme="minorBidi"/>
        </w:rPr>
      </w:pPr>
      <w:r w:rsidRPr="000C65BA">
        <w:rPr>
          <w:rFonts w:asciiTheme="minorBidi" w:hAnsiTheme="minorBidi"/>
          <w:rtl/>
        </w:rPr>
        <w:t xml:space="preserve">כל עבודת הסיסטם , ניהול וניטור טכני  של המערכות ותחנות הקצה באחריות </w:t>
      </w:r>
      <w:r w:rsidR="00925827">
        <w:rPr>
          <w:rFonts w:asciiTheme="minorBidi" w:hAnsiTheme="minorBidi" w:hint="cs"/>
          <w:rtl/>
        </w:rPr>
        <w:t xml:space="preserve">ספק מערכות ה </w:t>
      </w:r>
      <w:r w:rsidR="00925827">
        <w:rPr>
          <w:rFonts w:asciiTheme="minorBidi" w:hAnsiTheme="minorBidi" w:hint="cs"/>
        </w:rPr>
        <w:t xml:space="preserve">DR </w:t>
      </w:r>
      <w:r w:rsidRPr="000C65BA">
        <w:rPr>
          <w:rFonts w:asciiTheme="minorBidi" w:hAnsiTheme="minorBidi"/>
          <w:rtl/>
        </w:rPr>
        <w:t>.</w:t>
      </w:r>
      <w:r w:rsidR="00925827">
        <w:rPr>
          <w:rFonts w:asciiTheme="minorBidi" w:hAnsiTheme="minorBidi"/>
          <w:rtl/>
        </w:rPr>
        <w:br/>
      </w:r>
    </w:p>
    <w:p w14:paraId="1F8F5928" w14:textId="77777777" w:rsidR="00925827" w:rsidRDefault="00925827" w:rsidP="00F84DAC">
      <w:pPr>
        <w:pStyle w:val="a0"/>
        <w:numPr>
          <w:ilvl w:val="0"/>
          <w:numId w:val="5"/>
        </w:numPr>
        <w:tabs>
          <w:tab w:val="right" w:pos="720"/>
        </w:tabs>
        <w:autoSpaceDE w:val="0"/>
        <w:autoSpaceDN w:val="0"/>
        <w:adjustRightInd w:val="0"/>
        <w:spacing w:after="0"/>
        <w:ind w:left="2070" w:hanging="540"/>
        <w:rPr>
          <w:rtl/>
        </w:rPr>
      </w:pPr>
      <w:r w:rsidRPr="00925827">
        <w:rPr>
          <w:rFonts w:asciiTheme="minorBidi" w:hAnsiTheme="minorBidi" w:hint="cs"/>
          <w:rtl/>
        </w:rPr>
        <w:t xml:space="preserve">שני חדרי בקרה </w:t>
      </w:r>
      <w:r w:rsidR="003D494C" w:rsidRPr="00925827">
        <w:rPr>
          <w:rFonts w:asciiTheme="minorBidi" w:hAnsiTheme="minorBidi"/>
          <w:rtl/>
        </w:rPr>
        <w:t xml:space="preserve">שני  חדרי בקרה - אחד מלא בסבידור תל אביב , השני חלקי בעזריאלי מגובה באתר ה </w:t>
      </w:r>
      <w:r w:rsidR="003D494C" w:rsidRPr="00925827">
        <w:rPr>
          <w:rFonts w:asciiTheme="minorBidi" w:hAnsiTheme="minorBidi"/>
        </w:rPr>
        <w:t>DR</w:t>
      </w:r>
      <w:r w:rsidR="003D494C" w:rsidRPr="00925827">
        <w:rPr>
          <w:rFonts w:asciiTheme="minorBidi" w:hAnsiTheme="minorBidi"/>
          <w:rtl/>
        </w:rPr>
        <w:t xml:space="preserve"> בהתאם להנחיות ההמשכיות העסקית </w:t>
      </w:r>
      <w:r>
        <w:rPr>
          <w:rFonts w:asciiTheme="minorBidi" w:hAnsiTheme="minorBidi" w:hint="cs"/>
          <w:rtl/>
        </w:rPr>
        <w:t xml:space="preserve">( בנית חדרי הבקרה לא באחריות  ספק  ה </w:t>
      </w:r>
      <w:r>
        <w:rPr>
          <w:rFonts w:asciiTheme="minorBidi" w:hAnsiTheme="minorBidi" w:hint="cs"/>
        </w:rPr>
        <w:t xml:space="preserve">DR </w:t>
      </w:r>
      <w:r>
        <w:rPr>
          <w:rFonts w:asciiTheme="minorBidi" w:hAnsiTheme="minorBidi" w:hint="cs"/>
          <w:rtl/>
        </w:rPr>
        <w:t>) .</w:t>
      </w:r>
      <w:r w:rsidR="003D494C" w:rsidRPr="00925827">
        <w:rPr>
          <w:rFonts w:asciiTheme="minorBidi" w:hAnsiTheme="minorBidi"/>
          <w:rtl/>
        </w:rPr>
        <w:br/>
      </w:r>
    </w:p>
    <w:p w14:paraId="595C06DB" w14:textId="77777777" w:rsidR="00EB55B6" w:rsidRPr="00A74324" w:rsidRDefault="00925827" w:rsidP="00F84DAC">
      <w:pPr>
        <w:pStyle w:val="3"/>
        <w:tabs>
          <w:tab w:val="right" w:pos="1080"/>
        </w:tabs>
        <w:ind w:right="270"/>
        <w:rPr>
          <w:rFonts w:asciiTheme="minorBidi" w:eastAsiaTheme="minorEastAsia" w:hAnsiTheme="minorBidi" w:cstheme="minorBidi"/>
          <w:color w:val="auto"/>
        </w:rPr>
      </w:pPr>
      <w:bookmarkStart w:id="98" w:name="_Toc11323754"/>
      <w:r w:rsidRPr="0018655C">
        <w:rPr>
          <w:rFonts w:hint="cs"/>
          <w:color w:val="auto"/>
          <w:rtl/>
        </w:rPr>
        <w:t xml:space="preserve">הפתרון למערכת שקע </w:t>
      </w:r>
      <w:r w:rsidR="00375024" w:rsidRPr="0018655C">
        <w:rPr>
          <w:rFonts w:hint="cs"/>
          <w:color w:val="auto"/>
          <w:rtl/>
        </w:rPr>
        <w:t xml:space="preserve"> </w:t>
      </w:r>
      <w:r w:rsidRPr="0018655C">
        <w:rPr>
          <w:rFonts w:hint="cs"/>
          <w:color w:val="auto"/>
          <w:rtl/>
        </w:rPr>
        <w:t xml:space="preserve">לגרדיה </w:t>
      </w:r>
      <w:r w:rsidRPr="0018655C">
        <w:rPr>
          <w:rFonts w:cstheme="minorHAnsi"/>
          <w:color w:val="auto"/>
          <w:rtl/>
        </w:rPr>
        <w:br/>
      </w:r>
      <w:r w:rsidRPr="0018655C">
        <w:rPr>
          <w:color w:val="auto"/>
          <w:rtl/>
        </w:rPr>
        <w:br/>
      </w:r>
      <w:r w:rsidR="003D494C" w:rsidRPr="00A74324">
        <w:rPr>
          <w:rFonts w:asciiTheme="minorBidi" w:eastAsiaTheme="minorEastAsia" w:hAnsiTheme="minorBidi" w:cstheme="minorBidi"/>
          <w:color w:val="auto"/>
          <w:rtl/>
        </w:rPr>
        <w:t xml:space="preserve">שקע לגרדיה – אתר ראשי בשקע עצמו , גיבוי בעזריאלי ראשונים </w:t>
      </w:r>
      <w:r w:rsidRPr="00A74324">
        <w:rPr>
          <w:rFonts w:asciiTheme="minorBidi" w:eastAsiaTheme="minorEastAsia" w:hAnsiTheme="minorBidi" w:cstheme="minorBidi" w:hint="cs"/>
          <w:color w:val="auto"/>
          <w:rtl/>
        </w:rPr>
        <w:t xml:space="preserve">  </w:t>
      </w:r>
      <w:r w:rsidR="003D494C" w:rsidRPr="00A74324">
        <w:rPr>
          <w:rFonts w:asciiTheme="minorBidi" w:eastAsiaTheme="minorEastAsia" w:hAnsiTheme="minorBidi" w:cstheme="minorBidi"/>
          <w:color w:val="auto"/>
          <w:rtl/>
        </w:rPr>
        <w:t>(</w:t>
      </w:r>
      <w:r w:rsidRPr="00A74324">
        <w:rPr>
          <w:rFonts w:asciiTheme="minorBidi" w:eastAsiaTheme="minorEastAsia" w:hAnsiTheme="minorBidi" w:cstheme="minorBidi" w:hint="cs"/>
          <w:color w:val="auto"/>
          <w:rtl/>
        </w:rPr>
        <w:t xml:space="preserve"> התוכנה </w:t>
      </w:r>
      <w:r w:rsidR="003D494C" w:rsidRPr="00A74324">
        <w:rPr>
          <w:rFonts w:asciiTheme="minorBidi" w:eastAsiaTheme="minorEastAsia" w:hAnsiTheme="minorBidi" w:cstheme="minorBidi"/>
          <w:color w:val="auto"/>
          <w:rtl/>
        </w:rPr>
        <w:t>מגובה באתר ה</w:t>
      </w:r>
      <w:r w:rsidR="003A1ECA" w:rsidRPr="00A74324">
        <w:rPr>
          <w:rFonts w:asciiTheme="minorBidi" w:eastAsiaTheme="minorEastAsia" w:hAnsiTheme="minorBidi" w:cstheme="minorBidi" w:hint="cs"/>
          <w:color w:val="auto"/>
          <w:rtl/>
        </w:rPr>
        <w:t>-</w:t>
      </w:r>
      <w:r w:rsidR="003D494C" w:rsidRPr="00A74324">
        <w:rPr>
          <w:rFonts w:asciiTheme="minorBidi" w:eastAsiaTheme="minorEastAsia" w:hAnsiTheme="minorBidi" w:cstheme="minorBidi"/>
          <w:color w:val="auto"/>
          <w:rtl/>
        </w:rPr>
        <w:t xml:space="preserve"> </w:t>
      </w:r>
      <w:r w:rsidR="003D494C" w:rsidRPr="00A74324">
        <w:rPr>
          <w:rFonts w:asciiTheme="minorBidi" w:eastAsiaTheme="minorEastAsia" w:hAnsiTheme="minorBidi" w:cstheme="minorBidi"/>
          <w:color w:val="auto"/>
        </w:rPr>
        <w:t>DR</w:t>
      </w:r>
      <w:r w:rsidR="003A1ECA" w:rsidRPr="00A74324">
        <w:rPr>
          <w:rFonts w:asciiTheme="minorBidi" w:eastAsiaTheme="minorEastAsia" w:hAnsiTheme="minorBidi" w:cstheme="minorBidi" w:hint="cs"/>
          <w:color w:val="auto"/>
          <w:rtl/>
        </w:rPr>
        <w:t xml:space="preserve">  </w:t>
      </w:r>
      <w:r w:rsidR="003D494C" w:rsidRPr="00A74324">
        <w:rPr>
          <w:rFonts w:asciiTheme="minorBidi" w:eastAsiaTheme="minorEastAsia" w:hAnsiTheme="minorBidi" w:cstheme="minorBidi"/>
          <w:color w:val="auto"/>
          <w:rtl/>
        </w:rPr>
        <w:t xml:space="preserve"> </w:t>
      </w:r>
      <w:r w:rsidR="003A1ECA" w:rsidRPr="00A74324">
        <w:rPr>
          <w:rFonts w:asciiTheme="minorBidi" w:eastAsiaTheme="minorEastAsia" w:hAnsiTheme="minorBidi" w:cstheme="minorBidi" w:hint="cs"/>
          <w:color w:val="auto"/>
          <w:rtl/>
        </w:rPr>
        <w:t>(</w:t>
      </w:r>
      <w:r w:rsidR="003D494C" w:rsidRPr="00A74324">
        <w:rPr>
          <w:rFonts w:asciiTheme="minorBidi" w:eastAsiaTheme="minorEastAsia" w:hAnsiTheme="minorBidi" w:cstheme="minorBidi"/>
          <w:color w:val="auto"/>
          <w:rtl/>
        </w:rPr>
        <w:t>בהתאם להנחיות ההמשכיות העסקית ).</w:t>
      </w:r>
      <w:bookmarkStart w:id="99" w:name="_Toc11096353"/>
      <w:bookmarkStart w:id="100" w:name="_Toc11096354"/>
      <w:bookmarkStart w:id="101" w:name="_Toc11096355"/>
      <w:bookmarkStart w:id="102" w:name="_Toc11096356"/>
      <w:bookmarkStart w:id="103" w:name="_Toc11096357"/>
      <w:bookmarkStart w:id="104" w:name="_Toc11096358"/>
      <w:bookmarkStart w:id="105" w:name="_Toc11096359"/>
      <w:bookmarkStart w:id="106" w:name="_Toc11096360"/>
      <w:bookmarkStart w:id="107" w:name="_Toc11096361"/>
      <w:bookmarkStart w:id="108" w:name="_Toc11096362"/>
      <w:bookmarkStart w:id="109" w:name="_Toc11096363"/>
      <w:bookmarkStart w:id="110" w:name="_Toc11096364"/>
      <w:bookmarkStart w:id="111" w:name="_Toc11096365"/>
      <w:bookmarkStart w:id="112" w:name="_Toc11096366"/>
      <w:bookmarkStart w:id="113" w:name="_Toc1109636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A74324">
        <w:rPr>
          <w:rFonts w:asciiTheme="minorBidi" w:eastAsiaTheme="minorEastAsia" w:hAnsiTheme="minorBidi" w:cstheme="minorBidi" w:hint="cs"/>
          <w:color w:val="auto"/>
          <w:rtl/>
        </w:rPr>
        <w:t xml:space="preserve"> </w:t>
      </w:r>
    </w:p>
    <w:p w14:paraId="3A7FF529" w14:textId="77777777" w:rsidR="00EB55B6" w:rsidRPr="003A1ECA" w:rsidRDefault="00EB55B6" w:rsidP="00F84DAC">
      <w:pPr>
        <w:pStyle w:val="3"/>
        <w:numPr>
          <w:ilvl w:val="0"/>
          <w:numId w:val="0"/>
        </w:numPr>
        <w:ind w:left="720"/>
      </w:pPr>
    </w:p>
    <w:p w14:paraId="59ECEFC6" w14:textId="77777777" w:rsidR="003A1ECA" w:rsidRPr="00F76FD2" w:rsidRDefault="003D5EED" w:rsidP="006442AE">
      <w:pPr>
        <w:pStyle w:val="2"/>
        <w:keepNext w:val="0"/>
        <w:keepLines w:val="0"/>
        <w:ind w:left="662"/>
        <w:rPr>
          <w:smallCaps w:val="0"/>
          <w:rtl/>
        </w:rPr>
      </w:pPr>
      <w:bookmarkStart w:id="114" w:name="_Toc11307930"/>
      <w:bookmarkStart w:id="115" w:name="_Toc11323755"/>
      <w:bookmarkStart w:id="116" w:name="_Toc11864688"/>
      <w:r w:rsidRPr="006442AE">
        <w:rPr>
          <w:rFonts w:hint="eastAsia"/>
          <w:smallCaps w:val="0"/>
          <w:color w:val="auto"/>
          <w:rtl/>
        </w:rPr>
        <w:t>רשימת</w:t>
      </w:r>
      <w:r w:rsidRPr="006442AE">
        <w:rPr>
          <w:smallCaps w:val="0"/>
          <w:color w:val="auto"/>
          <w:rtl/>
        </w:rPr>
        <w:t xml:space="preserve"> </w:t>
      </w:r>
      <w:r w:rsidRPr="006442AE">
        <w:rPr>
          <w:rFonts w:hint="eastAsia"/>
          <w:smallCaps w:val="0"/>
          <w:color w:val="auto"/>
          <w:rtl/>
        </w:rPr>
        <w:t>הממשקים</w:t>
      </w:r>
      <w:r w:rsidRPr="006442AE">
        <w:rPr>
          <w:smallCaps w:val="0"/>
          <w:color w:val="auto"/>
          <w:rtl/>
        </w:rPr>
        <w:t xml:space="preserve"> </w:t>
      </w:r>
      <w:r w:rsidRPr="006442AE">
        <w:rPr>
          <w:rFonts w:hint="eastAsia"/>
          <w:smallCaps w:val="0"/>
          <w:color w:val="auto"/>
          <w:rtl/>
        </w:rPr>
        <w:t>במערכת</w:t>
      </w:r>
      <w:r w:rsidRPr="006442AE">
        <w:rPr>
          <w:smallCaps w:val="0"/>
          <w:color w:val="auto"/>
          <w:rtl/>
        </w:rPr>
        <w:t xml:space="preserve"> </w:t>
      </w:r>
      <w:r w:rsidRPr="006442AE">
        <w:rPr>
          <w:rFonts w:hint="eastAsia"/>
          <w:smallCaps w:val="0"/>
          <w:color w:val="auto"/>
          <w:rtl/>
        </w:rPr>
        <w:t>נכנסים</w:t>
      </w:r>
      <w:r w:rsidRPr="006442AE">
        <w:rPr>
          <w:smallCaps w:val="0"/>
          <w:color w:val="auto"/>
          <w:rtl/>
        </w:rPr>
        <w:t xml:space="preserve"> </w:t>
      </w:r>
      <w:r w:rsidRPr="006442AE">
        <w:rPr>
          <w:rFonts w:hint="eastAsia"/>
          <w:smallCaps w:val="0"/>
          <w:color w:val="auto"/>
          <w:rtl/>
        </w:rPr>
        <w:t>ויוצאים</w:t>
      </w:r>
      <w:bookmarkEnd w:id="114"/>
      <w:bookmarkEnd w:id="115"/>
      <w:bookmarkEnd w:id="116"/>
      <w:r w:rsidR="009A09FD" w:rsidRPr="006442AE">
        <w:rPr>
          <w:smallCaps w:val="0"/>
          <w:color w:val="auto"/>
        </w:rPr>
        <w:t xml:space="preserve"> </w:t>
      </w:r>
      <w:r w:rsidR="009A09FD" w:rsidRPr="006442AE">
        <w:rPr>
          <w:rFonts w:hint="cs"/>
          <w:smallCaps w:val="0"/>
          <w:color w:val="auto"/>
          <w:rtl/>
        </w:rPr>
        <w:t xml:space="preserve"> </w:t>
      </w:r>
      <w:r w:rsidR="006442AE">
        <w:rPr>
          <w:smallCaps w:val="0"/>
          <w:rtl/>
        </w:rPr>
        <w:br/>
      </w:r>
    </w:p>
    <w:p w14:paraId="71B75C83" w14:textId="12935297" w:rsidR="00F11B68" w:rsidRPr="000D34B9" w:rsidRDefault="003A1ECA" w:rsidP="00920634">
      <w:pPr>
        <w:rPr>
          <w:b/>
        </w:rPr>
      </w:pPr>
      <w:bookmarkStart w:id="117" w:name="_Toc11323756"/>
      <w:r w:rsidRPr="00920634">
        <w:rPr>
          <w:rFonts w:hint="cs"/>
          <w:rtl/>
        </w:rPr>
        <w:t xml:space="preserve">כמפורט בשרטוטי המערכת - נספח </w:t>
      </w:r>
      <w:r w:rsidR="005D3093">
        <w:rPr>
          <w:rFonts w:hint="cs"/>
          <w:rtl/>
        </w:rPr>
        <w:t xml:space="preserve"> 1</w:t>
      </w:r>
      <w:r w:rsidRPr="00920634">
        <w:rPr>
          <w:rFonts w:hint="cs"/>
          <w:rtl/>
        </w:rPr>
        <w:t xml:space="preserve">2 </w:t>
      </w:r>
      <w:r w:rsidR="005D3093">
        <w:rPr>
          <w:rFonts w:hint="cs"/>
          <w:rtl/>
        </w:rPr>
        <w:t xml:space="preserve">לחוברת תנאי המכרז - </w:t>
      </w:r>
      <w:r w:rsidRPr="00920634">
        <w:rPr>
          <w:rFonts w:hint="cs"/>
          <w:rtl/>
        </w:rPr>
        <w:t>רשת התקשורת</w:t>
      </w:r>
      <w:r w:rsidRPr="0018655C">
        <w:rPr>
          <w:rFonts w:hint="cs"/>
          <w:rtl/>
        </w:rPr>
        <w:t xml:space="preserve"> </w:t>
      </w:r>
      <w:r>
        <w:rPr>
          <w:rFonts w:hint="cs"/>
          <w:rtl/>
        </w:rPr>
        <w:t>.</w:t>
      </w:r>
      <w:bookmarkEnd w:id="117"/>
      <w:r w:rsidR="005B3079" w:rsidRPr="000D34B9">
        <w:rPr>
          <w:rtl/>
        </w:rPr>
        <w:br w:type="page"/>
      </w:r>
    </w:p>
    <w:p w14:paraId="226508C6" w14:textId="77777777" w:rsidR="00A21E4F" w:rsidRPr="007E4A8E" w:rsidRDefault="00600774" w:rsidP="00F84DAC">
      <w:pPr>
        <w:pStyle w:val="1"/>
        <w:rPr>
          <w:rFonts w:asciiTheme="minorHAnsi" w:hAnsiTheme="minorHAnsi" w:cstheme="minorBidi"/>
          <w:color w:val="auto"/>
        </w:rPr>
      </w:pPr>
      <w:bookmarkStart w:id="118" w:name="_Toc11307931"/>
      <w:bookmarkStart w:id="119" w:name="_Toc11323757"/>
      <w:bookmarkStart w:id="120" w:name="_Toc11864689"/>
      <w:r>
        <w:rPr>
          <w:rFonts w:asciiTheme="minorHAnsi" w:hAnsiTheme="minorHAnsi" w:hint="cs"/>
          <w:rtl/>
        </w:rPr>
        <w:lastRenderedPageBreak/>
        <w:t xml:space="preserve">השירות </w:t>
      </w:r>
      <w:r w:rsidR="00925827" w:rsidRPr="00925827">
        <w:rPr>
          <w:rtl/>
        </w:rPr>
        <w:t xml:space="preserve"> ( </w:t>
      </w:r>
      <w:r w:rsidR="00925827" w:rsidRPr="00925827">
        <w:t>S</w:t>
      </w:r>
      <w:r w:rsidR="00925827" w:rsidRPr="000D34B9">
        <w:rPr>
          <w:rtl/>
        </w:rPr>
        <w:t xml:space="preserve"> )</w:t>
      </w:r>
      <w:bookmarkEnd w:id="118"/>
      <w:bookmarkEnd w:id="119"/>
      <w:bookmarkEnd w:id="120"/>
      <w:r w:rsidR="00925827" w:rsidRPr="000D34B9">
        <w:rPr>
          <w:rtl/>
        </w:rPr>
        <w:br/>
      </w:r>
    </w:p>
    <w:p w14:paraId="190E5F16" w14:textId="77777777" w:rsidR="00065FD3" w:rsidRPr="007E4A8E" w:rsidRDefault="00244FBD" w:rsidP="00F84DAC">
      <w:pPr>
        <w:pStyle w:val="2"/>
      </w:pPr>
      <w:bookmarkStart w:id="121" w:name="_Toc11096277"/>
      <w:bookmarkStart w:id="122" w:name="_Toc11307932"/>
      <w:bookmarkStart w:id="123" w:name="_Toc11323758"/>
      <w:bookmarkStart w:id="124" w:name="_Toc11864690"/>
      <w:r w:rsidRPr="00DB3B44">
        <w:rPr>
          <w:color w:val="auto"/>
          <w:rtl/>
        </w:rPr>
        <w:t>יעדי השירות הנדרשים</w:t>
      </w:r>
      <w:bookmarkEnd w:id="121"/>
      <w:bookmarkEnd w:id="122"/>
      <w:bookmarkEnd w:id="123"/>
      <w:bookmarkEnd w:id="124"/>
    </w:p>
    <w:p w14:paraId="57628996" w14:textId="77777777" w:rsidR="00742424" w:rsidRPr="007E4A8E" w:rsidRDefault="005809CA" w:rsidP="007931F7">
      <w:r w:rsidRPr="000D34B9">
        <w:rPr>
          <w:b/>
          <w:bCs/>
          <w:sz w:val="28"/>
          <w:szCs w:val="28"/>
          <w:rtl/>
        </w:rPr>
        <w:br/>
      </w:r>
      <w:r w:rsidR="00453466" w:rsidRPr="000D34B9">
        <w:rPr>
          <w:rtl/>
        </w:rPr>
        <w:t xml:space="preserve">הקמת אתר ה </w:t>
      </w:r>
      <w:r w:rsidR="00453466" w:rsidRPr="000D34B9">
        <w:t xml:space="preserve">DR </w:t>
      </w:r>
      <w:r w:rsidR="00453466" w:rsidRPr="000D34B9">
        <w:rPr>
          <w:rtl/>
        </w:rPr>
        <w:t xml:space="preserve"> </w:t>
      </w:r>
      <w:r w:rsidR="00065FD3" w:rsidRPr="000D34B9">
        <w:rPr>
          <w:rtl/>
        </w:rPr>
        <w:t xml:space="preserve">תהיה באחריות מלאה של </w:t>
      </w:r>
      <w:r w:rsidR="00453466" w:rsidRPr="000D34B9">
        <w:rPr>
          <w:rtl/>
        </w:rPr>
        <w:t xml:space="preserve">  הספק הזוכה  , ובשיתוף עם החברות המספקות את מערכות התוכנה  הנמצאות בשימוש.</w:t>
      </w:r>
      <w:r w:rsidR="007931F7">
        <w:rPr>
          <w:rFonts w:hint="cs"/>
          <w:rtl/>
        </w:rPr>
        <w:t xml:space="preserve"> </w:t>
      </w:r>
      <w:r w:rsidR="00846B80" w:rsidRPr="007E4A8E">
        <w:rPr>
          <w:rFonts w:hint="eastAsia"/>
          <w:rtl/>
        </w:rPr>
        <w:t>הפעילות</w:t>
      </w:r>
      <w:r w:rsidR="00846B80" w:rsidRPr="007E4A8E">
        <w:rPr>
          <w:rtl/>
        </w:rPr>
        <w:t xml:space="preserve"> היחידה עליה הקבלן איננו אחראי היא </w:t>
      </w:r>
      <w:r w:rsidR="00453466" w:rsidRPr="007E4A8E">
        <w:rPr>
          <w:rtl/>
        </w:rPr>
        <w:t xml:space="preserve">הקמת המערכות </w:t>
      </w:r>
      <w:r w:rsidR="00524A61">
        <w:rPr>
          <w:rFonts w:hint="cs"/>
          <w:rtl/>
        </w:rPr>
        <w:t>האפליקטיביו</w:t>
      </w:r>
      <w:r w:rsidR="00524A61">
        <w:rPr>
          <w:rFonts w:hint="eastAsia"/>
          <w:rtl/>
        </w:rPr>
        <w:t>ת</w:t>
      </w:r>
      <w:r w:rsidR="00524A61">
        <w:rPr>
          <w:rFonts w:hint="cs"/>
          <w:rtl/>
        </w:rPr>
        <w:t xml:space="preserve"> </w:t>
      </w:r>
      <w:r w:rsidR="00453466" w:rsidRPr="007E4A8E">
        <w:rPr>
          <w:rtl/>
        </w:rPr>
        <w:t>עצמן ( ספקי המערכות הם אלו אשר יספקו את  מערכות התוכנה  יגדירו ויטמיעו את המערכות באתר ) .</w:t>
      </w:r>
    </w:p>
    <w:p w14:paraId="7A451AFA" w14:textId="77777777" w:rsidR="00CC10FC" w:rsidRPr="00CC10FC" w:rsidRDefault="00453466" w:rsidP="00F84DAC">
      <w:pPr>
        <w:pStyle w:val="2"/>
      </w:pPr>
      <w:bookmarkStart w:id="125" w:name="_Toc10695323"/>
      <w:bookmarkStart w:id="126" w:name="_Toc10695449"/>
      <w:bookmarkStart w:id="127" w:name="_Toc11096093"/>
      <w:bookmarkStart w:id="128" w:name="_Toc11096197"/>
      <w:bookmarkStart w:id="129" w:name="_Toc11096278"/>
      <w:bookmarkStart w:id="130" w:name="_Toc11096375"/>
      <w:bookmarkStart w:id="131" w:name="_Toc11096519"/>
      <w:bookmarkStart w:id="132" w:name="_Toc11156642"/>
      <w:bookmarkEnd w:id="125"/>
      <w:bookmarkEnd w:id="126"/>
      <w:bookmarkEnd w:id="127"/>
      <w:bookmarkEnd w:id="128"/>
      <w:bookmarkEnd w:id="129"/>
      <w:bookmarkEnd w:id="130"/>
      <w:bookmarkEnd w:id="131"/>
      <w:bookmarkEnd w:id="132"/>
      <w:r w:rsidRPr="007E4A8E">
        <w:rPr>
          <w:rtl/>
        </w:rPr>
        <w:t xml:space="preserve">  </w:t>
      </w:r>
      <w:bookmarkStart w:id="133" w:name="_Toc11096279"/>
      <w:bookmarkStart w:id="134" w:name="_Toc11307933"/>
      <w:bookmarkStart w:id="135" w:name="_Toc11323759"/>
      <w:bookmarkStart w:id="136" w:name="_Toc11864691"/>
      <w:r w:rsidR="00692CE3" w:rsidRPr="00DB3B44">
        <w:rPr>
          <w:rFonts w:hint="cs"/>
          <w:color w:val="auto"/>
          <w:rtl/>
        </w:rPr>
        <w:t>רכיבים בפתרון שבאחריות  הספק</w:t>
      </w:r>
      <w:bookmarkEnd w:id="133"/>
      <w:bookmarkEnd w:id="134"/>
      <w:bookmarkEnd w:id="135"/>
      <w:bookmarkEnd w:id="136"/>
      <w:r w:rsidR="00692CE3" w:rsidRPr="00DB3B44">
        <w:rPr>
          <w:rFonts w:hint="cs"/>
          <w:color w:val="auto"/>
          <w:rtl/>
        </w:rPr>
        <w:t xml:space="preserve"> </w:t>
      </w:r>
      <w:r w:rsidR="00692CE3" w:rsidRPr="00DB3B44">
        <w:rPr>
          <w:color w:val="auto"/>
          <w:rtl/>
        </w:rPr>
        <w:t xml:space="preserve"> </w:t>
      </w:r>
    </w:p>
    <w:p w14:paraId="4828E0B5" w14:textId="77777777" w:rsidR="009A09FD" w:rsidRPr="009A09FD" w:rsidRDefault="009A09FD" w:rsidP="00F84DAC">
      <w:pPr>
        <w:pStyle w:val="3"/>
      </w:pPr>
      <w:bookmarkStart w:id="137" w:name="_Toc11323760"/>
      <w:r>
        <w:rPr>
          <w:rFonts w:hint="cs"/>
          <w:rtl/>
        </w:rPr>
        <w:t>טיפול בנתונים</w:t>
      </w:r>
      <w:bookmarkEnd w:id="137"/>
    </w:p>
    <w:p w14:paraId="63414B34" w14:textId="77777777" w:rsidR="00453466" w:rsidRPr="00261E0E" w:rsidRDefault="00D414B0" w:rsidP="008A0C36">
      <w:pPr>
        <w:pStyle w:val="a0"/>
        <w:numPr>
          <w:ilvl w:val="0"/>
          <w:numId w:val="28"/>
        </w:numPr>
        <w:shd w:val="clear" w:color="auto" w:fill="FFFFFF"/>
        <w:tabs>
          <w:tab w:val="right" w:pos="900"/>
          <w:tab w:val="right" w:pos="1440"/>
        </w:tabs>
        <w:autoSpaceDE w:val="0"/>
        <w:autoSpaceDN w:val="0"/>
        <w:adjustRightInd w:val="0"/>
        <w:spacing w:before="120" w:after="120"/>
        <w:ind w:left="1703" w:right="270"/>
      </w:pPr>
      <w:r>
        <w:rPr>
          <w:rFonts w:hint="cs"/>
          <w:rtl/>
        </w:rPr>
        <w:t xml:space="preserve">רפליקציה </w:t>
      </w:r>
      <w:r w:rsidR="00CC10FC">
        <w:rPr>
          <w:rFonts w:hint="cs"/>
          <w:rtl/>
        </w:rPr>
        <w:t>נתונים ,</w:t>
      </w:r>
      <w:r>
        <w:rPr>
          <w:rFonts w:hint="cs"/>
          <w:rtl/>
        </w:rPr>
        <w:t>סנכרון</w:t>
      </w:r>
      <w:r w:rsidR="00CC10FC">
        <w:rPr>
          <w:rFonts w:hint="cs"/>
          <w:rtl/>
        </w:rPr>
        <w:t xml:space="preserve"> נתונים כולל למערך התוכנה </w:t>
      </w:r>
      <w:r>
        <w:rPr>
          <w:rFonts w:hint="cs"/>
          <w:rtl/>
        </w:rPr>
        <w:t>והתשתי</w:t>
      </w:r>
      <w:r>
        <w:rPr>
          <w:rFonts w:hint="eastAsia"/>
          <w:rtl/>
        </w:rPr>
        <w:t>ת</w:t>
      </w:r>
      <w:r>
        <w:rPr>
          <w:rFonts w:hint="cs"/>
          <w:rtl/>
        </w:rPr>
        <w:t xml:space="preserve"> </w:t>
      </w:r>
      <w:r w:rsidR="00CC10FC">
        <w:rPr>
          <w:rFonts w:hint="cs"/>
          <w:rtl/>
        </w:rPr>
        <w:t>ו</w:t>
      </w:r>
      <w:r>
        <w:rPr>
          <w:rFonts w:hint="cs"/>
          <w:rtl/>
        </w:rPr>
        <w:t xml:space="preserve">בהתאם </w:t>
      </w:r>
      <w:r w:rsidR="00CC10FC">
        <w:rPr>
          <w:rFonts w:hint="cs"/>
          <w:rtl/>
        </w:rPr>
        <w:t xml:space="preserve"> </w:t>
      </w:r>
      <w:r>
        <w:rPr>
          <w:rFonts w:hint="cs"/>
          <w:rtl/>
        </w:rPr>
        <w:t xml:space="preserve">לדרישות </w:t>
      </w:r>
      <w:r w:rsidR="00CC10FC">
        <w:rPr>
          <w:rFonts w:hint="cs"/>
          <w:rtl/>
        </w:rPr>
        <w:t xml:space="preserve"> .</w:t>
      </w:r>
      <w:r w:rsidR="00692CE3">
        <w:rPr>
          <w:rFonts w:hint="cs"/>
          <w:rtl/>
        </w:rPr>
        <w:t xml:space="preserve"> </w:t>
      </w:r>
      <w:r w:rsidR="00261E0E">
        <w:rPr>
          <w:rFonts w:hint="cs"/>
          <w:rtl/>
        </w:rPr>
        <w:t>הספק אחראי לשירותי רפליקציה /העתקת נתונים ממערכות האחסון באופן אשר יבטיח זהות  בין נתוני האתר בעזריאלי ראשונים ואתר ה-</w:t>
      </w:r>
      <w:r w:rsidR="00261E0E">
        <w:rPr>
          <w:rFonts w:hint="cs"/>
        </w:rPr>
        <w:t>DR</w:t>
      </w:r>
      <w:r w:rsidR="00261E0E">
        <w:rPr>
          <w:rFonts w:hint="cs"/>
          <w:rtl/>
        </w:rPr>
        <w:t xml:space="preserve"> .</w:t>
      </w:r>
    </w:p>
    <w:p w14:paraId="5AEF06B8" w14:textId="77777777" w:rsidR="00261E0E" w:rsidRPr="00261E0E" w:rsidRDefault="00261E0E" w:rsidP="008A0C36">
      <w:pPr>
        <w:pStyle w:val="a0"/>
        <w:numPr>
          <w:ilvl w:val="0"/>
          <w:numId w:val="28"/>
        </w:numPr>
        <w:shd w:val="clear" w:color="auto" w:fill="FFFFFF"/>
        <w:tabs>
          <w:tab w:val="right" w:pos="900"/>
          <w:tab w:val="right" w:pos="1440"/>
        </w:tabs>
        <w:autoSpaceDE w:val="0"/>
        <w:autoSpaceDN w:val="0"/>
        <w:adjustRightInd w:val="0"/>
        <w:spacing w:before="120" w:after="120"/>
        <w:ind w:left="1703" w:right="270"/>
      </w:pPr>
      <w:r w:rsidRPr="00261E0E">
        <w:rPr>
          <w:rFonts w:hint="cs"/>
          <w:rtl/>
        </w:rPr>
        <w:t xml:space="preserve">רמת העדכניות נקבעה לפי חשיבות היישום והנתונים שבהתאם ל </w:t>
      </w:r>
      <w:r w:rsidRPr="00261E0E">
        <w:rPr>
          <w:rFonts w:hint="cs"/>
        </w:rPr>
        <w:t xml:space="preserve">RPO </w:t>
      </w:r>
      <w:r w:rsidRPr="00261E0E">
        <w:rPr>
          <w:rFonts w:hint="cs"/>
          <w:rtl/>
        </w:rPr>
        <w:t xml:space="preserve">  וה- </w:t>
      </w:r>
      <w:r w:rsidRPr="00261E0E">
        <w:rPr>
          <w:rFonts w:hint="cs"/>
        </w:rPr>
        <w:t>RTO</w:t>
      </w:r>
      <w:r w:rsidRPr="00261E0E">
        <w:rPr>
          <w:rFonts w:hint="cs"/>
          <w:rtl/>
        </w:rPr>
        <w:t xml:space="preserve"> הנדרשים לכל יישום .</w:t>
      </w:r>
    </w:p>
    <w:p w14:paraId="1EE1B236" w14:textId="77777777" w:rsidR="00524A61" w:rsidRDefault="00261E0E" w:rsidP="00524A61">
      <w:pPr>
        <w:pStyle w:val="a0"/>
        <w:numPr>
          <w:ilvl w:val="0"/>
          <w:numId w:val="28"/>
        </w:numPr>
        <w:shd w:val="clear" w:color="auto" w:fill="FFFFFF"/>
        <w:tabs>
          <w:tab w:val="right" w:pos="900"/>
          <w:tab w:val="right" w:pos="1440"/>
        </w:tabs>
        <w:autoSpaceDE w:val="0"/>
        <w:autoSpaceDN w:val="0"/>
        <w:adjustRightInd w:val="0"/>
        <w:spacing w:before="120" w:after="120"/>
        <w:ind w:left="1703" w:right="270"/>
      </w:pPr>
      <w:r w:rsidRPr="00261E0E">
        <w:rPr>
          <w:rFonts w:hint="cs"/>
          <w:rtl/>
        </w:rPr>
        <w:t xml:space="preserve">רפליקציה לאבטחת מידע / </w:t>
      </w:r>
      <w:r w:rsidRPr="00261E0E">
        <w:rPr>
          <w:rFonts w:hint="cs"/>
        </w:rPr>
        <w:t>FW</w:t>
      </w:r>
    </w:p>
    <w:p w14:paraId="537E94A3" w14:textId="77777777" w:rsidR="00261E0E" w:rsidRPr="00261E0E" w:rsidRDefault="00261E0E" w:rsidP="00524A61">
      <w:pPr>
        <w:pStyle w:val="a0"/>
        <w:shd w:val="clear" w:color="auto" w:fill="FFFFFF"/>
        <w:tabs>
          <w:tab w:val="right" w:pos="900"/>
          <w:tab w:val="right" w:pos="1440"/>
        </w:tabs>
        <w:autoSpaceDE w:val="0"/>
        <w:autoSpaceDN w:val="0"/>
        <w:adjustRightInd w:val="0"/>
        <w:spacing w:before="120" w:after="120"/>
        <w:ind w:left="1703" w:right="270"/>
        <w:jc w:val="both"/>
      </w:pPr>
      <w:r w:rsidRPr="00261E0E">
        <w:rPr>
          <w:rtl/>
        </w:rPr>
        <w:br/>
      </w:r>
      <w:r w:rsidRPr="00261E0E">
        <w:rPr>
          <w:rFonts w:hint="cs"/>
          <w:rtl/>
        </w:rPr>
        <w:t>באחריות הספק לווד</w:t>
      </w:r>
      <w:r w:rsidRPr="00261E0E">
        <w:rPr>
          <w:rFonts w:hint="eastAsia"/>
          <w:rtl/>
        </w:rPr>
        <w:t>א</w:t>
      </w:r>
      <w:r>
        <w:rPr>
          <w:rFonts w:hint="cs"/>
          <w:rtl/>
        </w:rPr>
        <w:t xml:space="preserve"> </w:t>
      </w:r>
      <w:r w:rsidRPr="00261E0E">
        <w:rPr>
          <w:rFonts w:hint="cs"/>
          <w:rtl/>
        </w:rPr>
        <w:t xml:space="preserve">זהות של רכיב ה </w:t>
      </w:r>
      <w:r w:rsidRPr="00261E0E">
        <w:rPr>
          <w:rFonts w:hint="cs"/>
        </w:rPr>
        <w:t xml:space="preserve">FW </w:t>
      </w:r>
      <w:r w:rsidRPr="00261E0E">
        <w:rPr>
          <w:rFonts w:hint="cs"/>
          <w:rtl/>
        </w:rPr>
        <w:t xml:space="preserve"> בכל השכבות בין האתר בעזריאלי ראשונים  לאתר ה-</w:t>
      </w:r>
      <w:r w:rsidRPr="00261E0E">
        <w:rPr>
          <w:rFonts w:hint="cs"/>
        </w:rPr>
        <w:t>DR</w:t>
      </w:r>
      <w:r w:rsidRPr="00261E0E">
        <w:rPr>
          <w:rFonts w:hint="cs"/>
          <w:rtl/>
        </w:rPr>
        <w:t xml:space="preserve"> </w:t>
      </w:r>
      <w:r w:rsidR="00EE22D1">
        <w:rPr>
          <w:rFonts w:hint="cs"/>
          <w:rtl/>
        </w:rPr>
        <w:t xml:space="preserve"> כולל יצירת רפליקציה אוטומטית של הנתונים לרבות חוקה </w:t>
      </w:r>
      <w:r w:rsidR="00EE22D1" w:rsidRPr="00261E0E">
        <w:rPr>
          <w:rFonts w:hint="cs"/>
          <w:rtl/>
        </w:rPr>
        <w:t xml:space="preserve"> </w:t>
      </w:r>
      <w:r w:rsidR="00EE22D1">
        <w:rPr>
          <w:rFonts w:hint="cs"/>
          <w:rtl/>
        </w:rPr>
        <w:t>וכלל  יכולת האבטחה בזמן העבודה מאתר ה-</w:t>
      </w:r>
      <w:r w:rsidR="00EE22D1">
        <w:rPr>
          <w:rFonts w:hint="cs"/>
        </w:rPr>
        <w:t>DR</w:t>
      </w:r>
      <w:r w:rsidR="00EE22D1">
        <w:rPr>
          <w:rFonts w:hint="cs"/>
          <w:rtl/>
        </w:rPr>
        <w:t xml:space="preserve"> .</w:t>
      </w:r>
      <w:r w:rsidR="00524A61">
        <w:rPr>
          <w:rFonts w:hint="cs"/>
          <w:rtl/>
        </w:rPr>
        <w:t xml:space="preserve"> למען הסר ספק ה -</w:t>
      </w:r>
      <w:r w:rsidR="00524A61">
        <w:rPr>
          <w:rFonts w:hint="cs"/>
        </w:rPr>
        <w:t xml:space="preserve">FW </w:t>
      </w:r>
      <w:r w:rsidR="00524A61">
        <w:rPr>
          <w:rFonts w:hint="cs"/>
          <w:rtl/>
        </w:rPr>
        <w:t xml:space="preserve"> יפעל באופן עצמאי וישרת אך ורק את משתמשי נתיבי איילון .</w:t>
      </w:r>
    </w:p>
    <w:p w14:paraId="3A1914F2" w14:textId="77777777" w:rsidR="00CC10FC" w:rsidRDefault="00692CE3" w:rsidP="00F84DAC">
      <w:pPr>
        <w:pStyle w:val="3"/>
      </w:pPr>
      <w:bookmarkStart w:id="138" w:name="_Toc11323761"/>
      <w:r w:rsidRPr="004F5EC0">
        <w:rPr>
          <w:rFonts w:hint="eastAsia"/>
          <w:rtl/>
        </w:rPr>
        <w:t>תכנון</w:t>
      </w:r>
      <w:r w:rsidRPr="007E4A8E">
        <w:rPr>
          <w:rFonts w:asciiTheme="minorHAnsi" w:hAnsiTheme="minorHAnsi"/>
          <w:rtl/>
        </w:rPr>
        <w:t xml:space="preserve"> </w:t>
      </w:r>
      <w:r w:rsidR="00CC10FC">
        <w:rPr>
          <w:rFonts w:hint="cs"/>
          <w:rtl/>
        </w:rPr>
        <w:t>ו</w:t>
      </w:r>
      <w:r w:rsidRPr="007E4A8E">
        <w:rPr>
          <w:rFonts w:asciiTheme="minorHAnsi" w:hAnsiTheme="minorHAnsi"/>
          <w:rtl/>
        </w:rPr>
        <w:t>ה</w:t>
      </w:r>
      <w:r w:rsidRPr="004F5EC0">
        <w:rPr>
          <w:rFonts w:hint="eastAsia"/>
          <w:rtl/>
        </w:rPr>
        <w:t>קמה</w:t>
      </w:r>
      <w:r w:rsidRPr="007E4A8E">
        <w:rPr>
          <w:rFonts w:asciiTheme="minorHAnsi" w:hAnsiTheme="minorHAnsi"/>
          <w:rtl/>
        </w:rPr>
        <w:t xml:space="preserve"> </w:t>
      </w:r>
      <w:r w:rsidR="00CC10FC">
        <w:rPr>
          <w:rFonts w:hint="cs"/>
          <w:rtl/>
        </w:rPr>
        <w:t>הכולל :</w:t>
      </w:r>
      <w:bookmarkEnd w:id="138"/>
    </w:p>
    <w:p w14:paraId="6F4558AF" w14:textId="77777777" w:rsidR="00692CE3" w:rsidRDefault="00CC10FC"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tl/>
        </w:rPr>
        <w:t>אפיון טכני מפורט</w:t>
      </w:r>
    </w:p>
    <w:p w14:paraId="52682A6F" w14:textId="77777777" w:rsidR="00742424" w:rsidRDefault="00742424"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Fonts w:hint="eastAsia"/>
          <w:rtl/>
        </w:rPr>
        <w:t>ניהול</w:t>
      </w:r>
      <w:r w:rsidRPr="007E4A8E">
        <w:rPr>
          <w:rtl/>
        </w:rPr>
        <w:t xml:space="preserve"> כלל הפעילות עד להפעלה שוטפת </w:t>
      </w:r>
    </w:p>
    <w:p w14:paraId="0130BDB8" w14:textId="77777777" w:rsidR="00453466" w:rsidRPr="007E4A8E" w:rsidRDefault="005809CA"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tl/>
        </w:rPr>
        <w:t xml:space="preserve">הקמה </w:t>
      </w:r>
      <w:r w:rsidR="00453466" w:rsidRPr="007E4A8E">
        <w:rPr>
          <w:rtl/>
        </w:rPr>
        <w:t xml:space="preserve"> של אתר ה  </w:t>
      </w:r>
      <w:r w:rsidR="00453466" w:rsidRPr="007E4A8E">
        <w:t xml:space="preserve">DR </w:t>
      </w:r>
      <w:r w:rsidR="00453466" w:rsidRPr="007E4A8E">
        <w:rPr>
          <w:rtl/>
        </w:rPr>
        <w:t xml:space="preserve"> כולל </w:t>
      </w:r>
      <w:r w:rsidR="001850DE" w:rsidRPr="007E4A8E">
        <w:rPr>
          <w:rtl/>
        </w:rPr>
        <w:t xml:space="preserve"> </w:t>
      </w:r>
      <w:r w:rsidR="00453466" w:rsidRPr="007E4A8E">
        <w:rPr>
          <w:rtl/>
        </w:rPr>
        <w:t xml:space="preserve">חומרה תוכנה תקשורת ואבטחת מידע . </w:t>
      </w:r>
    </w:p>
    <w:p w14:paraId="45EAE3B5" w14:textId="77777777" w:rsidR="00453466" w:rsidRDefault="005809CA"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tl/>
        </w:rPr>
        <w:t xml:space="preserve">רכש ציוד תוכנה ורישיונות </w:t>
      </w:r>
      <w:r w:rsidR="00453466" w:rsidRPr="007E4A8E">
        <w:rPr>
          <w:rtl/>
        </w:rPr>
        <w:t>ל</w:t>
      </w:r>
      <w:r w:rsidRPr="007E4A8E">
        <w:rPr>
          <w:rtl/>
        </w:rPr>
        <w:t xml:space="preserve">הקמת המערכת, </w:t>
      </w:r>
      <w:r w:rsidR="006E4934" w:rsidRPr="007E4A8E">
        <w:rPr>
          <w:rtl/>
        </w:rPr>
        <w:t>(</w:t>
      </w:r>
      <w:r w:rsidR="006E4934" w:rsidRPr="007E4A8E">
        <w:rPr>
          <w:rFonts w:hint="eastAsia"/>
          <w:rtl/>
        </w:rPr>
        <w:t>רשיונות</w:t>
      </w:r>
      <w:r w:rsidR="006E4934" w:rsidRPr="007E4A8E">
        <w:rPr>
          <w:rtl/>
        </w:rPr>
        <w:t xml:space="preserve"> </w:t>
      </w:r>
      <w:r w:rsidR="006E4934" w:rsidRPr="007E4A8E">
        <w:rPr>
          <w:rFonts w:hint="eastAsia"/>
          <w:rtl/>
        </w:rPr>
        <w:t>יעברו</w:t>
      </w:r>
      <w:r w:rsidR="006E4934" w:rsidRPr="007E4A8E">
        <w:rPr>
          <w:rtl/>
        </w:rPr>
        <w:t xml:space="preserve"> </w:t>
      </w:r>
      <w:r w:rsidR="006E4934" w:rsidRPr="007E4A8E">
        <w:rPr>
          <w:rFonts w:hint="eastAsia"/>
          <w:rtl/>
        </w:rPr>
        <w:t>על</w:t>
      </w:r>
      <w:r w:rsidR="006E4934" w:rsidRPr="007E4A8E">
        <w:rPr>
          <w:rtl/>
        </w:rPr>
        <w:t xml:space="preserve"> </w:t>
      </w:r>
      <w:r w:rsidR="006E4934" w:rsidRPr="007E4A8E">
        <w:rPr>
          <w:rFonts w:hint="eastAsia"/>
          <w:rtl/>
        </w:rPr>
        <w:t>שם</w:t>
      </w:r>
      <w:r w:rsidR="006E4934" w:rsidRPr="007E4A8E">
        <w:rPr>
          <w:rtl/>
        </w:rPr>
        <w:t xml:space="preserve"> </w:t>
      </w:r>
      <w:r w:rsidR="00E52CC6">
        <w:rPr>
          <w:rFonts w:hint="cs"/>
          <w:rtl/>
        </w:rPr>
        <w:t>המזמין</w:t>
      </w:r>
      <w:r w:rsidR="00CC10FC" w:rsidRPr="00CC10FC">
        <w:rPr>
          <w:rtl/>
        </w:rPr>
        <w:t xml:space="preserve"> </w:t>
      </w:r>
      <w:r w:rsidR="00CC10FC">
        <w:rPr>
          <w:rFonts w:hint="cs"/>
          <w:rtl/>
        </w:rPr>
        <w:t>)</w:t>
      </w:r>
    </w:p>
    <w:p w14:paraId="5F2E6282" w14:textId="77777777" w:rsidR="001850DE" w:rsidRPr="007E4A8E" w:rsidRDefault="001850DE"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tl/>
        </w:rPr>
        <w:t xml:space="preserve">חיבור של  האתר המוצע על ידו לאתרים בהם מופעלות המערכות הייעודיות של </w:t>
      </w:r>
      <w:r w:rsidR="002B12E2">
        <w:rPr>
          <w:rFonts w:hint="cs"/>
          <w:rtl/>
        </w:rPr>
        <w:t>המזמין</w:t>
      </w:r>
      <w:r w:rsidR="002B12E2" w:rsidRPr="007E4A8E">
        <w:rPr>
          <w:rtl/>
        </w:rPr>
        <w:t xml:space="preserve"> </w:t>
      </w:r>
      <w:r w:rsidRPr="007E4A8E">
        <w:rPr>
          <w:rtl/>
        </w:rPr>
        <w:t>באמצעות קווי תקשורת מתאימים .</w:t>
      </w:r>
    </w:p>
    <w:p w14:paraId="1185ECAC" w14:textId="77777777" w:rsidR="001850DE" w:rsidRPr="007E4A8E" w:rsidRDefault="001850DE" w:rsidP="008A0C36">
      <w:pPr>
        <w:pStyle w:val="a0"/>
        <w:numPr>
          <w:ilvl w:val="0"/>
          <w:numId w:val="9"/>
        </w:numPr>
        <w:shd w:val="clear" w:color="auto" w:fill="FFFFFF"/>
        <w:tabs>
          <w:tab w:val="right" w:pos="720"/>
        </w:tabs>
        <w:autoSpaceDE w:val="0"/>
        <w:autoSpaceDN w:val="0"/>
        <w:adjustRightInd w:val="0"/>
        <w:spacing w:before="120" w:after="120"/>
        <w:ind w:left="1710" w:right="270"/>
      </w:pPr>
      <w:r w:rsidRPr="007E4A8E">
        <w:rPr>
          <w:rtl/>
        </w:rPr>
        <w:t xml:space="preserve">קישור לאינטרנט </w:t>
      </w:r>
    </w:p>
    <w:p w14:paraId="59D534FC" w14:textId="77777777" w:rsidR="007D59B5" w:rsidRPr="007E4A8E" w:rsidRDefault="007D59B5" w:rsidP="008A0C36">
      <w:pPr>
        <w:pStyle w:val="a0"/>
        <w:numPr>
          <w:ilvl w:val="0"/>
          <w:numId w:val="9"/>
        </w:numPr>
        <w:shd w:val="clear" w:color="auto" w:fill="FFFFFF"/>
        <w:tabs>
          <w:tab w:val="right" w:pos="720"/>
        </w:tabs>
        <w:autoSpaceDE w:val="0"/>
        <w:autoSpaceDN w:val="0"/>
        <w:adjustRightInd w:val="0"/>
        <w:spacing w:before="120" w:after="120"/>
        <w:ind w:left="1710" w:right="270"/>
        <w:rPr>
          <w:rFonts w:asciiTheme="majorHAnsi" w:hAnsiTheme="majorHAnsi"/>
          <w:color w:val="0070C0"/>
        </w:rPr>
      </w:pPr>
      <w:r w:rsidRPr="007E4A8E">
        <w:rPr>
          <w:rtl/>
        </w:rPr>
        <w:t>מבחני מסירה וקבלה למערכת</w:t>
      </w:r>
      <w:r w:rsidRPr="007E4A8E">
        <w:rPr>
          <w:rFonts w:asciiTheme="majorHAnsi" w:hAnsiTheme="majorHAnsi"/>
          <w:color w:val="0070C0"/>
          <w:rtl/>
        </w:rPr>
        <w:t xml:space="preserve"> </w:t>
      </w:r>
    </w:p>
    <w:p w14:paraId="635E91B8" w14:textId="77777777" w:rsidR="00CC10FC" w:rsidRDefault="001850DE" w:rsidP="00F84DAC">
      <w:pPr>
        <w:pStyle w:val="3"/>
      </w:pPr>
      <w:bookmarkStart w:id="139" w:name="_Toc11096390"/>
      <w:bookmarkStart w:id="140" w:name="_Toc11323762"/>
      <w:bookmarkEnd w:id="139"/>
      <w:r w:rsidRPr="007E4A8E">
        <w:rPr>
          <w:rtl/>
        </w:rPr>
        <w:t xml:space="preserve">תפעול  מערכות ה </w:t>
      </w:r>
      <w:r w:rsidRPr="007E4A8E">
        <w:t>DR</w:t>
      </w:r>
      <w:r w:rsidRPr="007E4A8E">
        <w:rPr>
          <w:rtl/>
        </w:rPr>
        <w:t xml:space="preserve">  </w:t>
      </w:r>
      <w:r w:rsidR="006E4934" w:rsidRPr="007E4A8E">
        <w:rPr>
          <w:rFonts w:hint="eastAsia"/>
          <w:rtl/>
        </w:rPr>
        <w:t>בכל</w:t>
      </w:r>
      <w:r w:rsidR="006E4934" w:rsidRPr="007E4A8E">
        <w:rPr>
          <w:rtl/>
        </w:rPr>
        <w:t xml:space="preserve"> תקופת החוזה </w:t>
      </w:r>
      <w:r w:rsidRPr="007E4A8E">
        <w:rPr>
          <w:rtl/>
        </w:rPr>
        <w:t xml:space="preserve"> .</w:t>
      </w:r>
      <w:bookmarkEnd w:id="140"/>
    </w:p>
    <w:p w14:paraId="3E092872" w14:textId="77777777" w:rsidR="00CC10FC" w:rsidRDefault="00CC10FC" w:rsidP="008A0C36">
      <w:pPr>
        <w:pStyle w:val="a0"/>
        <w:numPr>
          <w:ilvl w:val="0"/>
          <w:numId w:val="12"/>
        </w:numPr>
        <w:shd w:val="clear" w:color="auto" w:fill="FFFFFF"/>
        <w:tabs>
          <w:tab w:val="right" w:pos="900"/>
          <w:tab w:val="right" w:pos="1440"/>
        </w:tabs>
        <w:autoSpaceDE w:val="0"/>
        <w:autoSpaceDN w:val="0"/>
        <w:adjustRightInd w:val="0"/>
        <w:spacing w:before="120" w:after="120"/>
        <w:ind w:left="1980" w:right="270" w:hanging="540"/>
      </w:pPr>
      <w:r>
        <w:rPr>
          <w:rFonts w:hint="cs"/>
          <w:rtl/>
        </w:rPr>
        <w:t xml:space="preserve">מוקד ניטור </w:t>
      </w:r>
    </w:p>
    <w:p w14:paraId="006166C6" w14:textId="77777777" w:rsidR="00B93859" w:rsidRDefault="00B93859" w:rsidP="008A0C36">
      <w:pPr>
        <w:pStyle w:val="a0"/>
        <w:numPr>
          <w:ilvl w:val="0"/>
          <w:numId w:val="12"/>
        </w:numPr>
        <w:shd w:val="clear" w:color="auto" w:fill="FFFFFF"/>
        <w:tabs>
          <w:tab w:val="right" w:pos="900"/>
          <w:tab w:val="right" w:pos="1440"/>
        </w:tabs>
        <w:autoSpaceDE w:val="0"/>
        <w:autoSpaceDN w:val="0"/>
        <w:adjustRightInd w:val="0"/>
        <w:spacing w:before="120" w:after="120"/>
        <w:ind w:left="1980" w:right="270" w:hanging="540"/>
      </w:pPr>
      <w:r>
        <w:rPr>
          <w:rFonts w:hint="cs"/>
          <w:rtl/>
        </w:rPr>
        <w:t xml:space="preserve">ניוד וניהול קווי התקשורת </w:t>
      </w:r>
    </w:p>
    <w:p w14:paraId="33B066BD" w14:textId="77777777" w:rsidR="00B93859" w:rsidRDefault="00B93859" w:rsidP="008A0C36">
      <w:pPr>
        <w:pStyle w:val="a0"/>
        <w:numPr>
          <w:ilvl w:val="0"/>
          <w:numId w:val="12"/>
        </w:numPr>
        <w:shd w:val="clear" w:color="auto" w:fill="FFFFFF"/>
        <w:tabs>
          <w:tab w:val="right" w:pos="900"/>
          <w:tab w:val="right" w:pos="1440"/>
        </w:tabs>
        <w:autoSpaceDE w:val="0"/>
        <w:autoSpaceDN w:val="0"/>
        <w:adjustRightInd w:val="0"/>
        <w:spacing w:before="120" w:after="120"/>
        <w:ind w:left="1980" w:right="270" w:hanging="540"/>
      </w:pPr>
      <w:r>
        <w:rPr>
          <w:rFonts w:hint="cs"/>
          <w:rtl/>
        </w:rPr>
        <w:t>ניהול ממשקים .</w:t>
      </w:r>
    </w:p>
    <w:p w14:paraId="11622BF8" w14:textId="77777777" w:rsidR="004A748C" w:rsidRDefault="00CC10FC" w:rsidP="008A0C36">
      <w:pPr>
        <w:pStyle w:val="a0"/>
        <w:numPr>
          <w:ilvl w:val="0"/>
          <w:numId w:val="11"/>
        </w:numPr>
        <w:shd w:val="clear" w:color="auto" w:fill="FFFFFF"/>
        <w:tabs>
          <w:tab w:val="right" w:pos="900"/>
          <w:tab w:val="right" w:pos="1440"/>
        </w:tabs>
        <w:autoSpaceDE w:val="0"/>
        <w:autoSpaceDN w:val="0"/>
        <w:adjustRightInd w:val="0"/>
        <w:spacing w:before="120" w:after="120"/>
        <w:ind w:right="270" w:hanging="540"/>
      </w:pPr>
      <w:r>
        <w:rPr>
          <w:rFonts w:hint="cs"/>
          <w:rtl/>
        </w:rPr>
        <w:t xml:space="preserve">הפעלה של תהליכי עבודה ורפליקציה נדרשים </w:t>
      </w:r>
      <w:r w:rsidR="004A748C">
        <w:rPr>
          <w:rFonts w:hint="cs"/>
          <w:rtl/>
        </w:rPr>
        <w:t xml:space="preserve">. . המערכת תאפשר  להפעיל את מערכות ה </w:t>
      </w:r>
      <w:r w:rsidR="004A748C">
        <w:rPr>
          <w:rFonts w:hint="cs"/>
        </w:rPr>
        <w:t>DR</w:t>
      </w:r>
      <w:r w:rsidR="004A748C">
        <w:rPr>
          <w:rFonts w:hint="cs"/>
          <w:rtl/>
        </w:rPr>
        <w:t>, בתצורה ( תצורה והגדרת שרתים, בסיס נתונים, קבצים) בה היתה המערכת המבצעית לפני מספר שעות. סה"כ  40 נקודות חזרה לאחור אשר יוגדרו בשל האפיו</w:t>
      </w:r>
      <w:r w:rsidR="004A748C">
        <w:rPr>
          <w:rFonts w:hint="eastAsia"/>
          <w:rtl/>
        </w:rPr>
        <w:t>ן</w:t>
      </w:r>
      <w:r w:rsidR="004A748C">
        <w:rPr>
          <w:rFonts w:hint="cs"/>
          <w:rtl/>
        </w:rPr>
        <w:t xml:space="preserve">  המפורט . משך החזרה לנקודה קודמת לא יעלה על 10 דקות.</w:t>
      </w:r>
    </w:p>
    <w:p w14:paraId="7E3D79A5" w14:textId="77777777" w:rsidR="004A748C" w:rsidRDefault="00744CFC" w:rsidP="008A0C36">
      <w:pPr>
        <w:pStyle w:val="a0"/>
        <w:numPr>
          <w:ilvl w:val="0"/>
          <w:numId w:val="11"/>
        </w:numPr>
        <w:shd w:val="clear" w:color="auto" w:fill="FFFFFF"/>
        <w:tabs>
          <w:tab w:val="right" w:pos="900"/>
          <w:tab w:val="right" w:pos="1440"/>
        </w:tabs>
        <w:autoSpaceDE w:val="0"/>
        <w:autoSpaceDN w:val="0"/>
        <w:adjustRightInd w:val="0"/>
        <w:spacing w:before="120" w:after="120"/>
        <w:ind w:right="270" w:hanging="540"/>
      </w:pPr>
      <w:r>
        <w:rPr>
          <w:rFonts w:hint="cs"/>
          <w:rtl/>
        </w:rPr>
        <w:t xml:space="preserve">חזרה לאחור במידה ויש בעיה עם הנתונים </w:t>
      </w:r>
      <w:r w:rsidR="004A748C">
        <w:rPr>
          <w:rFonts w:hint="cs"/>
          <w:rtl/>
        </w:rPr>
        <w:t>אבטחת מידע וטיפול באירועי אבטמ.</w:t>
      </w:r>
    </w:p>
    <w:p w14:paraId="1770A3C2" w14:textId="77777777" w:rsidR="004A748C" w:rsidRDefault="004A748C" w:rsidP="008A0C36">
      <w:pPr>
        <w:pStyle w:val="a0"/>
        <w:numPr>
          <w:ilvl w:val="0"/>
          <w:numId w:val="11"/>
        </w:numPr>
        <w:shd w:val="clear" w:color="auto" w:fill="FFFFFF"/>
        <w:tabs>
          <w:tab w:val="right" w:pos="900"/>
          <w:tab w:val="right" w:pos="1440"/>
        </w:tabs>
        <w:autoSpaceDE w:val="0"/>
        <w:autoSpaceDN w:val="0"/>
        <w:adjustRightInd w:val="0"/>
        <w:spacing w:before="120" w:after="120"/>
        <w:ind w:right="270" w:hanging="540"/>
      </w:pPr>
      <w:r>
        <w:rPr>
          <w:rFonts w:hint="cs"/>
          <w:rtl/>
        </w:rPr>
        <w:t>גיבוי  נתונים ומערכות כפי שידרש.</w:t>
      </w:r>
    </w:p>
    <w:p w14:paraId="574703D8" w14:textId="77777777" w:rsidR="00CC10FC" w:rsidRDefault="004A748C" w:rsidP="008A0C36">
      <w:pPr>
        <w:pStyle w:val="a0"/>
        <w:numPr>
          <w:ilvl w:val="0"/>
          <w:numId w:val="11"/>
        </w:numPr>
        <w:shd w:val="clear" w:color="auto" w:fill="FFFFFF"/>
        <w:tabs>
          <w:tab w:val="right" w:pos="900"/>
          <w:tab w:val="right" w:pos="1440"/>
        </w:tabs>
        <w:autoSpaceDE w:val="0"/>
        <w:autoSpaceDN w:val="0"/>
        <w:adjustRightInd w:val="0"/>
        <w:spacing w:before="120" w:after="120"/>
        <w:ind w:right="270" w:hanging="540"/>
      </w:pPr>
      <w:r>
        <w:rPr>
          <w:rFonts w:hint="cs"/>
          <w:rtl/>
        </w:rPr>
        <w:t>ניטור וטיפול בהתראות מהמערכות השונות</w:t>
      </w:r>
    </w:p>
    <w:p w14:paraId="5A6B626A" w14:textId="77777777" w:rsidR="001850DE" w:rsidRPr="007E4A8E" w:rsidRDefault="00CC10FC" w:rsidP="008A0C36">
      <w:pPr>
        <w:pStyle w:val="a0"/>
        <w:numPr>
          <w:ilvl w:val="0"/>
          <w:numId w:val="11"/>
        </w:numPr>
        <w:shd w:val="clear" w:color="auto" w:fill="FFFFFF"/>
        <w:tabs>
          <w:tab w:val="right" w:pos="900"/>
          <w:tab w:val="right" w:pos="1440"/>
        </w:tabs>
        <w:autoSpaceDE w:val="0"/>
        <w:autoSpaceDN w:val="0"/>
        <w:adjustRightInd w:val="0"/>
        <w:spacing w:before="120" w:after="120"/>
        <w:ind w:right="270" w:hanging="540"/>
      </w:pPr>
      <w:r>
        <w:rPr>
          <w:rFonts w:hint="cs"/>
          <w:rtl/>
        </w:rPr>
        <w:t xml:space="preserve">בקרת </w:t>
      </w:r>
      <w:r>
        <w:rPr>
          <w:rFonts w:hint="cs"/>
        </w:rPr>
        <w:t>SLA</w:t>
      </w:r>
    </w:p>
    <w:p w14:paraId="64AB5A64" w14:textId="77777777" w:rsidR="00453466" w:rsidRPr="007E4A8E" w:rsidRDefault="001850DE" w:rsidP="00F84DAC">
      <w:pPr>
        <w:pStyle w:val="3"/>
        <w:rPr>
          <w:rFonts w:asciiTheme="minorHAnsi" w:hAnsiTheme="minorHAnsi"/>
          <w:color w:val="auto"/>
        </w:rPr>
      </w:pPr>
      <w:r w:rsidRPr="007E4A8E">
        <w:rPr>
          <w:rtl/>
        </w:rPr>
        <w:lastRenderedPageBreak/>
        <w:t xml:space="preserve"> </w:t>
      </w:r>
      <w:bookmarkStart w:id="141" w:name="_Toc11323763"/>
      <w:r w:rsidR="005809CA" w:rsidRPr="007E4A8E">
        <w:rPr>
          <w:rtl/>
        </w:rPr>
        <w:t>תחזוקה שוטפת ל</w:t>
      </w:r>
      <w:r w:rsidRPr="007E4A8E">
        <w:rPr>
          <w:rtl/>
        </w:rPr>
        <w:t>אתר</w:t>
      </w:r>
      <w:r w:rsidR="005809CA" w:rsidRPr="007E4A8E">
        <w:rPr>
          <w:rtl/>
        </w:rPr>
        <w:t xml:space="preserve"> </w:t>
      </w:r>
      <w:r w:rsidRPr="007E4A8E">
        <w:rPr>
          <w:rtl/>
        </w:rPr>
        <w:t xml:space="preserve"> ה </w:t>
      </w:r>
      <w:r w:rsidRPr="007E4A8E">
        <w:t xml:space="preserve">DR </w:t>
      </w:r>
      <w:r w:rsidRPr="007E4A8E">
        <w:rPr>
          <w:rtl/>
        </w:rPr>
        <w:t>.</w:t>
      </w:r>
      <w:bookmarkEnd w:id="141"/>
    </w:p>
    <w:p w14:paraId="1CB79F06" w14:textId="77777777" w:rsidR="00453466" w:rsidRDefault="005809CA"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7E4A8E">
        <w:rPr>
          <w:rtl/>
        </w:rPr>
        <w:t>עדכוני תוכנה</w:t>
      </w:r>
      <w:r w:rsidR="001850DE" w:rsidRPr="007E4A8E">
        <w:rPr>
          <w:rtl/>
        </w:rPr>
        <w:t xml:space="preserve"> לתשתיות ולמערכות התפעוליות .</w:t>
      </w:r>
      <w:r w:rsidRPr="007E4A8E">
        <w:rPr>
          <w:rtl/>
        </w:rPr>
        <w:t xml:space="preserve"> </w:t>
      </w:r>
    </w:p>
    <w:p w14:paraId="4B5C63D9" w14:textId="77777777" w:rsidR="00B93859" w:rsidRDefault="00B93859"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ניהול שירותי ומוצרי אבטחת מידע .</w:t>
      </w:r>
    </w:p>
    <w:p w14:paraId="326F5E4A" w14:textId="77777777" w:rsidR="00CC10FC" w:rsidRDefault="00CC10F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הוספת רכיבים למערכת .</w:t>
      </w:r>
    </w:p>
    <w:p w14:paraId="75810A48" w14:textId="77777777" w:rsidR="00CC10FC" w:rsidRPr="007E4A8E" w:rsidRDefault="00CC10F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הקמה ותפעול שרתים ושירותים וירטואליי</w:t>
      </w:r>
      <w:r>
        <w:rPr>
          <w:rFonts w:hint="eastAsia"/>
          <w:rtl/>
        </w:rPr>
        <w:t>ם</w:t>
      </w:r>
      <w:r>
        <w:rPr>
          <w:rFonts w:hint="cs"/>
          <w:rtl/>
        </w:rPr>
        <w:t xml:space="preserve"> ופיזיי</w:t>
      </w:r>
      <w:r>
        <w:rPr>
          <w:rFonts w:hint="eastAsia"/>
          <w:rtl/>
        </w:rPr>
        <w:t>ם</w:t>
      </w:r>
      <w:r>
        <w:rPr>
          <w:rFonts w:hint="cs"/>
          <w:rtl/>
        </w:rPr>
        <w:t xml:space="preserve"> .</w:t>
      </w:r>
    </w:p>
    <w:p w14:paraId="72745E58" w14:textId="77777777" w:rsidR="001850DE" w:rsidRPr="007E4A8E" w:rsidRDefault="005809CA"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7E4A8E">
        <w:rPr>
          <w:rtl/>
        </w:rPr>
        <w:t>טיפול  בתקלות חומרה,</w:t>
      </w:r>
      <w:r w:rsidR="00CC10FC">
        <w:rPr>
          <w:rFonts w:hint="cs"/>
          <w:rtl/>
        </w:rPr>
        <w:t xml:space="preserve"> </w:t>
      </w:r>
      <w:r w:rsidR="00D414B0" w:rsidRPr="007E4A8E">
        <w:rPr>
          <w:rFonts w:hint="cs"/>
          <w:rtl/>
        </w:rPr>
        <w:t>את</w:t>
      </w:r>
      <w:r w:rsidR="00D414B0">
        <w:rPr>
          <w:rFonts w:hint="cs"/>
          <w:rtl/>
        </w:rPr>
        <w:t>ר</w:t>
      </w:r>
      <w:r w:rsidR="00D414B0" w:rsidRPr="007E4A8E">
        <w:rPr>
          <w:rFonts w:hint="cs"/>
          <w:rtl/>
        </w:rPr>
        <w:t>אות</w:t>
      </w:r>
      <w:r w:rsidR="00E24FAD" w:rsidRPr="007E4A8E">
        <w:rPr>
          <w:rtl/>
        </w:rPr>
        <w:t xml:space="preserve"> אבטחה , תקלות </w:t>
      </w:r>
      <w:r w:rsidRPr="007E4A8E">
        <w:rPr>
          <w:rtl/>
        </w:rPr>
        <w:t xml:space="preserve"> תוכנה וקווי תקשורת, </w:t>
      </w:r>
      <w:r w:rsidR="00CC10FC">
        <w:rPr>
          <w:rtl/>
        </w:rPr>
        <w:br/>
      </w:r>
    </w:p>
    <w:p w14:paraId="75544F46" w14:textId="77777777" w:rsidR="004A748C" w:rsidRDefault="004A748C" w:rsidP="00F84DAC">
      <w:pPr>
        <w:pStyle w:val="3"/>
        <w:rPr>
          <w:rtl/>
        </w:rPr>
      </w:pPr>
      <w:bookmarkStart w:id="142" w:name="_Toc11323764"/>
      <w:r>
        <w:rPr>
          <w:rFonts w:hint="cs"/>
          <w:rtl/>
        </w:rPr>
        <w:t xml:space="preserve">תפעול אתר ה </w:t>
      </w:r>
      <w:r>
        <w:rPr>
          <w:rFonts w:hint="cs"/>
        </w:rPr>
        <w:t xml:space="preserve">DR </w:t>
      </w:r>
      <w:r>
        <w:rPr>
          <w:rFonts w:hint="cs"/>
          <w:rtl/>
        </w:rPr>
        <w:t xml:space="preserve"> בזמן הפעלה מבצעית</w:t>
      </w:r>
      <w:bookmarkEnd w:id="142"/>
      <w:r>
        <w:rPr>
          <w:rFonts w:hint="cs"/>
          <w:rtl/>
        </w:rPr>
        <w:t xml:space="preserve"> </w:t>
      </w:r>
    </w:p>
    <w:p w14:paraId="3E7233A1" w14:textId="77777777" w:rsidR="004A748C"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 xml:space="preserve">הפעלה של  מערכות החברה והעברתם למצב מבצעי </w:t>
      </w:r>
      <w:r w:rsidRPr="007E4A8E">
        <w:rPr>
          <w:rtl/>
        </w:rPr>
        <w:t xml:space="preserve"> . </w:t>
      </w:r>
    </w:p>
    <w:p w14:paraId="3E33836D" w14:textId="77777777" w:rsidR="004A748C"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 xml:space="preserve">תמיכה בפעילות המחשוב של המזמין בתהליך  המעבר ובזמן העבודה באתר ה </w:t>
      </w:r>
      <w:r>
        <w:rPr>
          <w:rFonts w:hint="cs"/>
        </w:rPr>
        <w:t>DR</w:t>
      </w:r>
    </w:p>
    <w:p w14:paraId="5945C191" w14:textId="77777777" w:rsidR="004A748C"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 xml:space="preserve">גיבוי נתוני המערכות אל אתר גיבוי הנתונים  </w:t>
      </w:r>
      <w:r w:rsidR="002B12E2">
        <w:rPr>
          <w:rFonts w:hint="cs"/>
          <w:rtl/>
        </w:rPr>
        <w:t>בשימוש המזמין</w:t>
      </w:r>
    </w:p>
    <w:p w14:paraId="641FB0C3" w14:textId="77777777" w:rsidR="004A748C"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 xml:space="preserve">סיוע בהחזרת המערכות והמידע אל </w:t>
      </w:r>
      <w:r w:rsidR="0083325A">
        <w:rPr>
          <w:rFonts w:hint="cs"/>
          <w:rtl/>
        </w:rPr>
        <w:t xml:space="preserve">פעילות השגרה באתר עזריאלי ראשונים </w:t>
      </w:r>
      <w:r>
        <w:rPr>
          <w:rFonts w:hint="cs"/>
          <w:rtl/>
        </w:rPr>
        <w:t xml:space="preserve"> בסיום מצב החירום  .</w:t>
      </w:r>
    </w:p>
    <w:p w14:paraId="2ECD27EB" w14:textId="77777777" w:rsidR="004A748C"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Pr>
          <w:rFonts w:hint="cs"/>
          <w:rtl/>
        </w:rPr>
        <w:t>פתרון מקומי, לשחזור נתונים מקלטות אל מערוכת ה</w:t>
      </w:r>
      <w:r>
        <w:rPr>
          <w:rFonts w:hint="cs"/>
        </w:rPr>
        <w:t>DR</w:t>
      </w:r>
      <w:r>
        <w:rPr>
          <w:rFonts w:hint="cs"/>
          <w:rtl/>
        </w:rPr>
        <w:t xml:space="preserve">. </w:t>
      </w:r>
      <w:r w:rsidR="0083325A">
        <w:rPr>
          <w:rtl/>
        </w:rPr>
        <w:br/>
      </w:r>
      <w:r w:rsidR="0083325A">
        <w:rPr>
          <w:rtl/>
        </w:rPr>
        <w:br/>
      </w:r>
      <w:r>
        <w:rPr>
          <w:rFonts w:hint="cs"/>
          <w:rtl/>
        </w:rPr>
        <w:t xml:space="preserve">במקרה של </w:t>
      </w:r>
      <w:r w:rsidR="0083325A">
        <w:rPr>
          <w:rFonts w:hint="cs"/>
          <w:rtl/>
        </w:rPr>
        <w:t>אתר</w:t>
      </w:r>
      <w:r>
        <w:rPr>
          <w:rFonts w:hint="cs"/>
          <w:rtl/>
        </w:rPr>
        <w:t xml:space="preserve"> הממוקם בחו"ל, הפתרון לשחזור נתונים מקלטות יסופק בסמוך  לעמדות העבודה  בחירום ( ראה סעיף </w:t>
      </w:r>
      <w:r w:rsidR="0083325A">
        <w:rPr>
          <w:rFonts w:hint="cs"/>
          <w:rtl/>
        </w:rPr>
        <w:t xml:space="preserve">7.2.6 </w:t>
      </w:r>
      <w:r>
        <w:rPr>
          <w:rFonts w:hint="cs"/>
          <w:rtl/>
        </w:rPr>
        <w:t>)</w:t>
      </w:r>
      <w:r w:rsidR="0083325A">
        <w:rPr>
          <w:rFonts w:hint="cs"/>
          <w:rtl/>
        </w:rPr>
        <w:t xml:space="preserve"> .</w:t>
      </w:r>
    </w:p>
    <w:p w14:paraId="0F813E9C" w14:textId="77777777" w:rsidR="004A748C" w:rsidRPr="00A74324" w:rsidRDefault="004A748C" w:rsidP="00F84DAC">
      <w:pPr>
        <w:pStyle w:val="3"/>
        <w:rPr>
          <w:color w:val="auto"/>
          <w:rtl/>
        </w:rPr>
      </w:pPr>
      <w:bookmarkStart w:id="143" w:name="_Toc11323765"/>
      <w:r w:rsidRPr="00A74324">
        <w:rPr>
          <w:rFonts w:hint="cs"/>
          <w:color w:val="auto"/>
          <w:rtl/>
        </w:rPr>
        <w:t>עמדות עבודה לצוות חלוץ 30 איש</w:t>
      </w:r>
      <w:bookmarkEnd w:id="143"/>
    </w:p>
    <w:p w14:paraId="6C4BB126" w14:textId="77777777" w:rsidR="004A748C" w:rsidRPr="00A74324"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 xml:space="preserve">עמדות ישיבה הכוללות    כיסא משרדי, שולחן עבודה, מסך 22" מקלדת ועכבר, </w:t>
      </w:r>
    </w:p>
    <w:p w14:paraId="2ED7EDC6" w14:textId="77777777" w:rsidR="004A748C" w:rsidRPr="00A74324"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רשת אלחוטית וקוית לכל עמדה.</w:t>
      </w:r>
    </w:p>
    <w:p w14:paraId="2CC99F38" w14:textId="77777777" w:rsidR="0083325A" w:rsidRPr="00A74324" w:rsidRDefault="0083325A"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 xml:space="preserve">2 עמדות להדפסה  מקומית </w:t>
      </w:r>
    </w:p>
    <w:p w14:paraId="4DEDFC76" w14:textId="77777777" w:rsidR="004A748C" w:rsidRPr="00A74324"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 xml:space="preserve">גישה לאינטרנט  בקו סימטרי </w:t>
      </w:r>
      <w:r w:rsidRPr="00A74324">
        <w:t xml:space="preserve"> 100Mb</w:t>
      </w:r>
      <w:r w:rsidRPr="00A74324">
        <w:rPr>
          <w:rFonts w:hint="cs"/>
          <w:rtl/>
        </w:rPr>
        <w:t xml:space="preserve">מוגנת באמצעות </w:t>
      </w:r>
      <w:r w:rsidRPr="00A74324">
        <w:t>Firewall UTM</w:t>
      </w:r>
      <w:r w:rsidRPr="00A74324">
        <w:rPr>
          <w:rFonts w:hint="cs"/>
        </w:rPr>
        <w:t xml:space="preserve"> </w:t>
      </w:r>
    </w:p>
    <w:p w14:paraId="3DFB21E5" w14:textId="77777777" w:rsidR="004A748C" w:rsidRPr="00A74324"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אזור מנוחה שתיה ואכילה ל 10 עובדים</w:t>
      </w:r>
    </w:p>
    <w:p w14:paraId="66501EAA" w14:textId="77777777" w:rsidR="004A748C" w:rsidRPr="00A74324" w:rsidRDefault="004A748C" w:rsidP="008A0C36">
      <w:pPr>
        <w:pStyle w:val="a0"/>
        <w:numPr>
          <w:ilvl w:val="0"/>
          <w:numId w:val="10"/>
        </w:numPr>
        <w:shd w:val="clear" w:color="auto" w:fill="FFFFFF"/>
        <w:tabs>
          <w:tab w:val="right" w:pos="900"/>
          <w:tab w:val="right" w:pos="1440"/>
        </w:tabs>
        <w:autoSpaceDE w:val="0"/>
        <w:autoSpaceDN w:val="0"/>
        <w:adjustRightInd w:val="0"/>
        <w:spacing w:before="120" w:after="120"/>
        <w:ind w:left="1710" w:right="270"/>
      </w:pPr>
      <w:r w:rsidRPr="00A74324">
        <w:rPr>
          <w:rFonts w:hint="cs"/>
          <w:rtl/>
        </w:rPr>
        <w:t xml:space="preserve">תשתית </w:t>
      </w:r>
      <w:r w:rsidRPr="00A74324">
        <w:rPr>
          <w:rFonts w:hint="cs"/>
        </w:rPr>
        <w:t>LAN</w:t>
      </w:r>
      <w:r w:rsidRPr="00A74324">
        <w:rPr>
          <w:rFonts w:hint="cs"/>
          <w:rtl/>
        </w:rPr>
        <w:t xml:space="preserve"> לחיבור מרכזית טלפונים של  החברה או שלוחות ממרכזית החברה.</w:t>
      </w:r>
    </w:p>
    <w:p w14:paraId="2AB53CBF" w14:textId="77777777" w:rsidR="00CC10FC" w:rsidRPr="00A74324" w:rsidRDefault="00742424" w:rsidP="00F84DAC">
      <w:pPr>
        <w:pStyle w:val="3"/>
        <w:rPr>
          <w:color w:val="auto"/>
        </w:rPr>
      </w:pPr>
      <w:bookmarkStart w:id="144" w:name="_Toc11323766"/>
      <w:r w:rsidRPr="00A74324">
        <w:rPr>
          <w:rFonts w:hint="eastAsia"/>
          <w:color w:val="auto"/>
          <w:rtl/>
        </w:rPr>
        <w:t>ביצוע</w:t>
      </w:r>
      <w:r w:rsidRPr="00A74324">
        <w:rPr>
          <w:color w:val="auto"/>
          <w:rtl/>
        </w:rPr>
        <w:t xml:space="preserve"> של עד 2 תרגילים שנתיים</w:t>
      </w:r>
      <w:bookmarkEnd w:id="144"/>
      <w:r w:rsidRPr="00A74324">
        <w:rPr>
          <w:color w:val="auto"/>
          <w:rtl/>
        </w:rPr>
        <w:t xml:space="preserve"> </w:t>
      </w:r>
    </w:p>
    <w:p w14:paraId="05E82ED3" w14:textId="77777777" w:rsidR="00CC10FC" w:rsidRPr="00A74324" w:rsidRDefault="00CC10FC" w:rsidP="00F84DAC">
      <w:pPr>
        <w:pStyle w:val="3"/>
        <w:rPr>
          <w:color w:val="auto"/>
        </w:rPr>
      </w:pPr>
      <w:bookmarkStart w:id="145" w:name="_Toc11323767"/>
      <w:r w:rsidRPr="00A74324">
        <w:rPr>
          <w:rFonts w:hint="cs"/>
          <w:color w:val="auto"/>
          <w:rtl/>
        </w:rPr>
        <w:t xml:space="preserve">הכנת </w:t>
      </w:r>
      <w:r w:rsidR="00D414B0" w:rsidRPr="00A74324">
        <w:rPr>
          <w:rFonts w:hint="cs"/>
          <w:color w:val="auto"/>
          <w:rtl/>
        </w:rPr>
        <w:t>ותחזוקה  של  ה</w:t>
      </w:r>
      <w:r w:rsidRPr="00A74324">
        <w:rPr>
          <w:rFonts w:hint="cs"/>
          <w:color w:val="auto"/>
          <w:rtl/>
        </w:rPr>
        <w:t xml:space="preserve">נהלים </w:t>
      </w:r>
      <w:r w:rsidR="00D414B0" w:rsidRPr="00A74324">
        <w:rPr>
          <w:rFonts w:hint="cs"/>
          <w:color w:val="auto"/>
          <w:rtl/>
        </w:rPr>
        <w:t>הרלוונטיי</w:t>
      </w:r>
      <w:r w:rsidR="00D414B0" w:rsidRPr="00A74324">
        <w:rPr>
          <w:rFonts w:hint="eastAsia"/>
          <w:color w:val="auto"/>
          <w:rtl/>
        </w:rPr>
        <w:t>ם</w:t>
      </w:r>
      <w:r w:rsidR="00D414B0" w:rsidRPr="00A74324">
        <w:rPr>
          <w:rFonts w:hint="cs"/>
          <w:color w:val="auto"/>
          <w:rtl/>
        </w:rPr>
        <w:t xml:space="preserve"> .</w:t>
      </w:r>
      <w:bookmarkEnd w:id="145"/>
    </w:p>
    <w:p w14:paraId="37591A69" w14:textId="77777777" w:rsidR="00CC10FC" w:rsidRPr="00A74324" w:rsidRDefault="00CC10FC" w:rsidP="00F84DAC">
      <w:pPr>
        <w:pStyle w:val="3"/>
        <w:rPr>
          <w:color w:val="auto"/>
        </w:rPr>
      </w:pPr>
      <w:bookmarkStart w:id="146" w:name="_Toc11323768"/>
      <w:r w:rsidRPr="00A74324">
        <w:rPr>
          <w:rFonts w:hint="cs"/>
          <w:color w:val="auto"/>
          <w:rtl/>
        </w:rPr>
        <w:t>ת</w:t>
      </w:r>
      <w:r w:rsidRPr="00A74324">
        <w:rPr>
          <w:rFonts w:hint="eastAsia"/>
          <w:color w:val="auto"/>
          <w:rtl/>
        </w:rPr>
        <w:t>יעוד</w:t>
      </w:r>
      <w:r w:rsidRPr="00A74324">
        <w:rPr>
          <w:color w:val="auto"/>
          <w:rtl/>
        </w:rPr>
        <w:t xml:space="preserve"> </w:t>
      </w:r>
      <w:r w:rsidRPr="00A74324">
        <w:rPr>
          <w:color w:val="auto"/>
        </w:rPr>
        <w:t xml:space="preserve">as made </w:t>
      </w:r>
      <w:r w:rsidRPr="00A74324">
        <w:rPr>
          <w:rFonts w:hint="cs"/>
          <w:color w:val="auto"/>
          <w:rtl/>
        </w:rPr>
        <w:t xml:space="preserve"> </w:t>
      </w:r>
      <w:r w:rsidRPr="00A74324">
        <w:rPr>
          <w:rFonts w:hint="eastAsia"/>
          <w:color w:val="auto"/>
          <w:rtl/>
        </w:rPr>
        <w:t>למערכת</w:t>
      </w:r>
      <w:r w:rsidRPr="00A74324">
        <w:rPr>
          <w:rFonts w:hint="cs"/>
          <w:color w:val="auto"/>
          <w:rtl/>
        </w:rPr>
        <w:t xml:space="preserve"> , </w:t>
      </w:r>
      <w:r w:rsidRPr="00A74324">
        <w:rPr>
          <w:color w:val="auto"/>
          <w:rtl/>
        </w:rPr>
        <w:t xml:space="preserve"> </w:t>
      </w:r>
      <w:r w:rsidRPr="00A74324">
        <w:rPr>
          <w:rFonts w:hint="eastAsia"/>
          <w:color w:val="auto"/>
          <w:rtl/>
        </w:rPr>
        <w:t>ושמירה</w:t>
      </w:r>
      <w:r w:rsidRPr="00A74324">
        <w:rPr>
          <w:color w:val="auto"/>
          <w:rtl/>
        </w:rPr>
        <w:t xml:space="preserve"> </w:t>
      </w:r>
      <w:r w:rsidRPr="00A74324">
        <w:rPr>
          <w:rFonts w:hint="eastAsia"/>
          <w:color w:val="auto"/>
          <w:rtl/>
        </w:rPr>
        <w:t>על</w:t>
      </w:r>
      <w:r w:rsidRPr="00A74324">
        <w:rPr>
          <w:color w:val="auto"/>
          <w:rtl/>
        </w:rPr>
        <w:t xml:space="preserve"> </w:t>
      </w:r>
      <w:r w:rsidRPr="00A74324">
        <w:rPr>
          <w:rFonts w:hint="eastAsia"/>
          <w:color w:val="auto"/>
          <w:rtl/>
        </w:rPr>
        <w:t>עדכניות</w:t>
      </w:r>
      <w:r w:rsidRPr="00A74324">
        <w:rPr>
          <w:color w:val="auto"/>
          <w:rtl/>
        </w:rPr>
        <w:t xml:space="preserve"> </w:t>
      </w:r>
      <w:r w:rsidRPr="00A74324">
        <w:rPr>
          <w:rFonts w:hint="eastAsia"/>
          <w:color w:val="auto"/>
          <w:rtl/>
        </w:rPr>
        <w:t>התיעוד</w:t>
      </w:r>
      <w:r w:rsidRPr="00A74324">
        <w:rPr>
          <w:color w:val="auto"/>
          <w:rtl/>
        </w:rPr>
        <w:t xml:space="preserve"> </w:t>
      </w:r>
      <w:r w:rsidRPr="00A74324">
        <w:rPr>
          <w:rFonts w:hint="eastAsia"/>
          <w:color w:val="auto"/>
          <w:rtl/>
        </w:rPr>
        <w:t>בצורה</w:t>
      </w:r>
      <w:r w:rsidRPr="00A74324">
        <w:rPr>
          <w:color w:val="auto"/>
          <w:rtl/>
        </w:rPr>
        <w:t xml:space="preserve"> </w:t>
      </w:r>
      <w:r w:rsidRPr="00A74324">
        <w:rPr>
          <w:rFonts w:hint="eastAsia"/>
          <w:color w:val="auto"/>
          <w:rtl/>
        </w:rPr>
        <w:t>שוטפת</w:t>
      </w:r>
      <w:bookmarkEnd w:id="146"/>
    </w:p>
    <w:p w14:paraId="70570C1A" w14:textId="77777777" w:rsidR="00644D08" w:rsidRPr="007E4A8E" w:rsidRDefault="00644D08" w:rsidP="00F84DAC">
      <w:pPr>
        <w:pStyle w:val="2"/>
      </w:pPr>
      <w:bookmarkStart w:id="147" w:name="_Toc11096397"/>
      <w:bookmarkStart w:id="148" w:name="_Toc11307934"/>
      <w:bookmarkStart w:id="149" w:name="_Toc11323769"/>
      <w:bookmarkStart w:id="150" w:name="_Toc11864692"/>
      <w:bookmarkEnd w:id="147"/>
      <w:r w:rsidRPr="007E4A8E">
        <w:rPr>
          <w:rtl/>
        </w:rPr>
        <w:t>חוות השרתים / אתר חלופי / ענן</w:t>
      </w:r>
      <w:bookmarkEnd w:id="148"/>
      <w:bookmarkEnd w:id="149"/>
      <w:bookmarkEnd w:id="150"/>
    </w:p>
    <w:p w14:paraId="5678391B" w14:textId="77777777" w:rsidR="00F74ED8" w:rsidRPr="007E4A8E" w:rsidRDefault="00F74ED8" w:rsidP="00F84DAC">
      <w:pPr>
        <w:pStyle w:val="3"/>
        <w:rPr>
          <w:rFonts w:asciiTheme="minorHAnsi" w:hAnsiTheme="minorHAnsi"/>
        </w:rPr>
      </w:pPr>
      <w:bookmarkStart w:id="151" w:name="_Toc11323770"/>
      <w:r w:rsidRPr="007E4A8E">
        <w:rPr>
          <w:rFonts w:asciiTheme="minorHAnsi" w:hAnsiTheme="minorHAnsi" w:hint="eastAsia"/>
          <w:color w:val="806000" w:themeColor="accent4" w:themeShade="80"/>
          <w:rtl/>
        </w:rPr>
        <w:t>כללי</w:t>
      </w:r>
      <w:bookmarkEnd w:id="151"/>
      <w:r w:rsidR="00A71EBD">
        <w:rPr>
          <w:rFonts w:asciiTheme="minorHAnsi" w:hAnsiTheme="minorHAnsi"/>
          <w:color w:val="806000" w:themeColor="accent4" w:themeShade="80"/>
          <w:rtl/>
        </w:rPr>
        <w:br/>
      </w:r>
    </w:p>
    <w:p w14:paraId="5D339DCB" w14:textId="77777777" w:rsidR="00EE22D1" w:rsidRDefault="00F74ED8" w:rsidP="00F84DAC">
      <w:pPr>
        <w:tabs>
          <w:tab w:val="right" w:pos="720"/>
          <w:tab w:val="right" w:pos="1710"/>
        </w:tabs>
        <w:autoSpaceDE w:val="0"/>
        <w:autoSpaceDN w:val="0"/>
        <w:adjustRightInd w:val="0"/>
        <w:spacing w:after="0"/>
        <w:ind w:left="1080"/>
        <w:rPr>
          <w:rtl/>
        </w:rPr>
      </w:pPr>
      <w:r w:rsidRPr="007E4A8E">
        <w:rPr>
          <w:rFonts w:hint="eastAsia"/>
          <w:rtl/>
        </w:rPr>
        <w:t>הפתרון</w:t>
      </w:r>
      <w:r w:rsidRPr="007E4A8E">
        <w:rPr>
          <w:rtl/>
        </w:rPr>
        <w:t xml:space="preserve"> הטכנולוגי </w:t>
      </w:r>
      <w:r w:rsidR="00D414B0">
        <w:rPr>
          <w:rFonts w:hint="cs"/>
          <w:rtl/>
        </w:rPr>
        <w:t xml:space="preserve">לרציפות התפקודית הנדרשת </w:t>
      </w:r>
      <w:r w:rsidRPr="007E4A8E">
        <w:rPr>
          <w:rtl/>
        </w:rPr>
        <w:t xml:space="preserve"> </w:t>
      </w:r>
      <w:r w:rsidR="00EF7FBA" w:rsidRPr="00E2504E">
        <w:rPr>
          <w:rFonts w:hint="cs"/>
          <w:rtl/>
        </w:rPr>
        <w:t xml:space="preserve">אותו </w:t>
      </w:r>
      <w:r w:rsidR="00E24FAD" w:rsidRPr="007E4A8E">
        <w:rPr>
          <w:rFonts w:hint="eastAsia"/>
          <w:rtl/>
        </w:rPr>
        <w:t>יש</w:t>
      </w:r>
      <w:r w:rsidR="00E24FAD" w:rsidRPr="007E4A8E">
        <w:rPr>
          <w:rtl/>
        </w:rPr>
        <w:t xml:space="preserve">  </w:t>
      </w:r>
      <w:r w:rsidRPr="007E4A8E">
        <w:rPr>
          <w:rFonts w:hint="eastAsia"/>
          <w:rtl/>
        </w:rPr>
        <w:t>להציע</w:t>
      </w:r>
      <w:r w:rsidRPr="007E4A8E">
        <w:rPr>
          <w:rtl/>
        </w:rPr>
        <w:t xml:space="preserve"> מושתת על מספר מרכיבי תוכנה וחומרה אשר מרכיבים את המערכת </w:t>
      </w:r>
      <w:r w:rsidR="00D414B0" w:rsidRPr="007E4A8E">
        <w:rPr>
          <w:rFonts w:hint="cs"/>
          <w:rtl/>
        </w:rPr>
        <w:t>הייצו</w:t>
      </w:r>
      <w:r w:rsidR="00D414B0">
        <w:rPr>
          <w:rFonts w:hint="cs"/>
          <w:rtl/>
        </w:rPr>
        <w:t>ר</w:t>
      </w:r>
      <w:r w:rsidR="00D414B0" w:rsidRPr="007E4A8E">
        <w:rPr>
          <w:rFonts w:hint="cs"/>
          <w:rtl/>
        </w:rPr>
        <w:t>ית</w:t>
      </w:r>
      <w:r w:rsidRPr="007E4A8E">
        <w:rPr>
          <w:rtl/>
        </w:rPr>
        <w:t xml:space="preserve"> שקיימת היום </w:t>
      </w:r>
      <w:r w:rsidR="002B12E2">
        <w:rPr>
          <w:rFonts w:hint="cs"/>
          <w:rtl/>
        </w:rPr>
        <w:t>בשימשו המזמין</w:t>
      </w:r>
      <w:r w:rsidRPr="007E4A8E">
        <w:rPr>
          <w:rtl/>
        </w:rPr>
        <w:t xml:space="preserve"> . </w:t>
      </w:r>
    </w:p>
    <w:p w14:paraId="20395E8C" w14:textId="77777777" w:rsidR="00F74ED8" w:rsidRPr="007E4A8E" w:rsidRDefault="00D414B0" w:rsidP="00F84DAC">
      <w:pPr>
        <w:tabs>
          <w:tab w:val="right" w:pos="720"/>
          <w:tab w:val="right" w:pos="1710"/>
        </w:tabs>
        <w:autoSpaceDE w:val="0"/>
        <w:autoSpaceDN w:val="0"/>
        <w:adjustRightInd w:val="0"/>
        <w:spacing w:after="0"/>
        <w:ind w:left="1080"/>
        <w:rPr>
          <w:szCs w:val="22"/>
        </w:rPr>
      </w:pPr>
      <w:r>
        <w:rPr>
          <w:rtl/>
        </w:rPr>
        <w:br/>
      </w:r>
      <w:r w:rsidR="00F74ED8" w:rsidRPr="007E4A8E">
        <w:rPr>
          <w:rtl/>
        </w:rPr>
        <w:t xml:space="preserve">הפתרון יתבסס על תהליכים תשתיתים אשר יאפשרו </w:t>
      </w:r>
      <w:r w:rsidR="002B12E2">
        <w:rPr>
          <w:rFonts w:hint="cs"/>
          <w:rtl/>
        </w:rPr>
        <w:t>למזמין</w:t>
      </w:r>
      <w:r w:rsidR="002B12E2" w:rsidRPr="007E4A8E">
        <w:rPr>
          <w:rtl/>
        </w:rPr>
        <w:t xml:space="preserve"> </w:t>
      </w:r>
      <w:r w:rsidR="00F74ED8" w:rsidRPr="007E4A8E">
        <w:rPr>
          <w:rtl/>
        </w:rPr>
        <w:t xml:space="preserve">גמישות מרבית בגידול או קיטון של תשתיות </w:t>
      </w:r>
      <w:r w:rsidR="00F74ED8" w:rsidRPr="007E4A8E">
        <w:rPr>
          <w:rFonts w:hint="eastAsia"/>
          <w:rtl/>
        </w:rPr>
        <w:t>המיחשוב</w:t>
      </w:r>
      <w:r w:rsidR="00F74ED8" w:rsidRPr="007E4A8E">
        <w:rPr>
          <w:rtl/>
        </w:rPr>
        <w:t xml:space="preserve"> ויכולות להפעיל את הסביבה בצורה מלאה או חלקית .</w:t>
      </w:r>
      <w:r w:rsidR="00F74ED8" w:rsidRPr="007E4A8E">
        <w:rPr>
          <w:rtl/>
        </w:rPr>
        <w:br/>
      </w:r>
    </w:p>
    <w:p w14:paraId="53ECE69E" w14:textId="77777777" w:rsidR="00644D08" w:rsidRDefault="00644D08" w:rsidP="00F84DAC">
      <w:pPr>
        <w:tabs>
          <w:tab w:val="right" w:pos="720"/>
          <w:tab w:val="right" w:pos="1710"/>
        </w:tabs>
        <w:autoSpaceDE w:val="0"/>
        <w:autoSpaceDN w:val="0"/>
        <w:adjustRightInd w:val="0"/>
        <w:spacing w:after="0"/>
        <w:rPr>
          <w:rtl/>
        </w:rPr>
      </w:pPr>
      <w:r w:rsidRPr="007E4A8E">
        <w:rPr>
          <w:rtl/>
        </w:rPr>
        <w:t xml:space="preserve">הספק יתאר במענה לסעיף זה את ארכיטקטורת חוות השרתים </w:t>
      </w:r>
      <w:r w:rsidR="00810361" w:rsidRPr="007E4A8E">
        <w:rPr>
          <w:rtl/>
        </w:rPr>
        <w:t xml:space="preserve">/ </w:t>
      </w:r>
      <w:r w:rsidR="002A0D67" w:rsidRPr="007E4A8E">
        <w:rPr>
          <w:rtl/>
        </w:rPr>
        <w:t xml:space="preserve">אתר אירוח  </w:t>
      </w:r>
      <w:r w:rsidR="001513B3" w:rsidRPr="007E4A8E">
        <w:rPr>
          <w:rtl/>
        </w:rPr>
        <w:t xml:space="preserve"> ( להלן הסביבה ) </w:t>
      </w:r>
      <w:r w:rsidRPr="007E4A8E">
        <w:rPr>
          <w:rtl/>
        </w:rPr>
        <w:t>שתנוהל על יד</w:t>
      </w:r>
      <w:r w:rsidR="00EF7FBA" w:rsidRPr="00E2504E">
        <w:rPr>
          <w:rFonts w:hint="eastAsia"/>
          <w:rtl/>
        </w:rPr>
        <w:t>ו</w:t>
      </w:r>
      <w:r w:rsidR="00B26FC8" w:rsidRPr="007E4A8E">
        <w:rPr>
          <w:rtl/>
        </w:rPr>
        <w:t xml:space="preserve"> בהתאם לפירוט הבא </w:t>
      </w:r>
      <w:r w:rsidRPr="007E4A8E">
        <w:t>:</w:t>
      </w:r>
      <w:r w:rsidR="00D24C15" w:rsidRPr="007E4A8E">
        <w:rPr>
          <w:rtl/>
        </w:rPr>
        <w:br/>
      </w:r>
    </w:p>
    <w:p w14:paraId="4258195C" w14:textId="77777777" w:rsidR="00EE22D1" w:rsidRPr="007E4A8E" w:rsidRDefault="00EE22D1" w:rsidP="00F84DAC">
      <w:pPr>
        <w:tabs>
          <w:tab w:val="right" w:pos="720"/>
          <w:tab w:val="right" w:pos="1710"/>
        </w:tabs>
        <w:autoSpaceDE w:val="0"/>
        <w:autoSpaceDN w:val="0"/>
        <w:adjustRightInd w:val="0"/>
        <w:spacing w:after="0"/>
      </w:pPr>
    </w:p>
    <w:p w14:paraId="48D1AFB8" w14:textId="77777777" w:rsidR="001513B3" w:rsidRPr="007E4A8E" w:rsidRDefault="001513B3" w:rsidP="00F84DAC">
      <w:pPr>
        <w:pStyle w:val="3"/>
        <w:rPr>
          <w:rFonts w:asciiTheme="minorHAnsi" w:hAnsiTheme="minorHAnsi"/>
        </w:rPr>
      </w:pPr>
      <w:bookmarkStart w:id="152" w:name="_Toc11323771"/>
      <w:r w:rsidRPr="007E4A8E">
        <w:rPr>
          <w:rFonts w:asciiTheme="minorHAnsi" w:hAnsiTheme="minorHAnsi"/>
          <w:rtl/>
        </w:rPr>
        <w:lastRenderedPageBreak/>
        <w:t>הסביבה הפיזית</w:t>
      </w:r>
      <w:bookmarkEnd w:id="152"/>
      <w:r w:rsidRPr="007E4A8E">
        <w:rPr>
          <w:rFonts w:asciiTheme="minorHAnsi" w:hAnsiTheme="minorHAnsi"/>
          <w:rtl/>
        </w:rPr>
        <w:t xml:space="preserve"> </w:t>
      </w:r>
      <w:r w:rsidR="00EE22D1">
        <w:rPr>
          <w:rFonts w:asciiTheme="minorHAnsi" w:hAnsiTheme="minorHAnsi"/>
          <w:rtl/>
        </w:rPr>
        <w:br/>
      </w:r>
    </w:p>
    <w:p w14:paraId="2F4F02C2" w14:textId="77777777" w:rsidR="00E2504E" w:rsidRDefault="00CF5C18"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hint="eastAsia"/>
          <w:rtl/>
        </w:rPr>
        <w:t>מיקום</w:t>
      </w:r>
      <w:r w:rsidR="001513B3" w:rsidRPr="007E4A8E">
        <w:rPr>
          <w:rFonts w:ascii="David" w:hAnsi="David" w:cs="David"/>
          <w:rtl/>
        </w:rPr>
        <w:t xml:space="preserve"> האתר המוצע </w:t>
      </w:r>
    </w:p>
    <w:p w14:paraId="052988F3" w14:textId="77777777" w:rsidR="001513B3" w:rsidRPr="007E4A8E" w:rsidRDefault="001513B3"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 xml:space="preserve">האם האתר פעיל היום כאתר </w:t>
      </w:r>
      <w:r w:rsidRPr="007E4A8E">
        <w:rPr>
          <w:rFonts w:ascii="David" w:hAnsi="David" w:cs="David" w:hint="eastAsia"/>
          <w:rtl/>
        </w:rPr>
        <w:t>אחסון</w:t>
      </w:r>
      <w:r w:rsidRPr="007E4A8E">
        <w:rPr>
          <w:rFonts w:ascii="David" w:hAnsi="David" w:cs="David"/>
          <w:rtl/>
        </w:rPr>
        <w:t xml:space="preserve"> / אירוח</w:t>
      </w:r>
    </w:p>
    <w:p w14:paraId="257775CC" w14:textId="77777777" w:rsidR="001513B3" w:rsidRPr="007E4A8E" w:rsidRDefault="001513B3"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האם יש לו לקוחות נוספים בשירות דומה/ זהה</w:t>
      </w:r>
    </w:p>
    <w:p w14:paraId="72EECA54" w14:textId="77777777" w:rsidR="00F74ED8" w:rsidRPr="007E4A8E" w:rsidRDefault="00F74ED8"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hint="eastAsia"/>
          <w:rtl/>
        </w:rPr>
        <w:t>סטנדרטים</w:t>
      </w:r>
      <w:r w:rsidRPr="007E4A8E">
        <w:rPr>
          <w:rFonts w:ascii="David" w:hAnsi="David" w:cs="David"/>
          <w:rtl/>
        </w:rPr>
        <w:t xml:space="preserve"> מקובלים </w:t>
      </w:r>
      <w:r w:rsidR="00D24C15" w:rsidRPr="007E4A8E">
        <w:rPr>
          <w:rFonts w:ascii="David" w:hAnsi="David" w:cs="David"/>
          <w:rtl/>
        </w:rPr>
        <w:t>, הסמכ</w:t>
      </w:r>
      <w:r w:rsidR="00D24C15" w:rsidRPr="007E4A8E">
        <w:rPr>
          <w:rFonts w:ascii="David" w:hAnsi="David" w:cs="David" w:hint="eastAsia"/>
          <w:rtl/>
        </w:rPr>
        <w:t>ה</w:t>
      </w:r>
      <w:r w:rsidR="00D24C15" w:rsidRPr="007E4A8E">
        <w:rPr>
          <w:rFonts w:ascii="David" w:hAnsi="David" w:cs="David"/>
          <w:rtl/>
        </w:rPr>
        <w:t xml:space="preserve"> מגופי רשמיים </w:t>
      </w:r>
      <w:r w:rsidRPr="007E4A8E">
        <w:rPr>
          <w:rFonts w:ascii="David" w:hAnsi="David" w:cs="David" w:hint="eastAsia"/>
          <w:rtl/>
        </w:rPr>
        <w:t>שאושרו</w:t>
      </w:r>
      <w:r w:rsidRPr="007E4A8E">
        <w:rPr>
          <w:rFonts w:ascii="David" w:hAnsi="David" w:cs="David"/>
          <w:rtl/>
        </w:rPr>
        <w:t xml:space="preserve"> לתשתית זאת </w:t>
      </w:r>
      <w:r w:rsidR="00D414B0">
        <w:rPr>
          <w:rFonts w:ascii="David" w:hAnsi="David" w:cs="David" w:hint="cs"/>
          <w:rtl/>
        </w:rPr>
        <w:t xml:space="preserve">   </w:t>
      </w:r>
      <w:r w:rsidRPr="007E4A8E">
        <w:rPr>
          <w:rFonts w:ascii="David" w:hAnsi="David" w:cs="David"/>
          <w:rtl/>
        </w:rPr>
        <w:t xml:space="preserve">(27001/332 </w:t>
      </w:r>
      <w:r w:rsidRPr="007E4A8E">
        <w:rPr>
          <w:rFonts w:ascii="David" w:hAnsi="David" w:cs="David"/>
        </w:rPr>
        <w:t>ISO</w:t>
      </w:r>
      <w:r w:rsidRPr="007E4A8E">
        <w:rPr>
          <w:rFonts w:ascii="David" w:hAnsi="David" w:cs="David"/>
          <w:rtl/>
        </w:rPr>
        <w:t xml:space="preserve"> , 5209 או </w:t>
      </w:r>
      <w:r w:rsidRPr="007E4A8E">
        <w:rPr>
          <w:rFonts w:ascii="David" w:hAnsi="David" w:cs="David" w:hint="eastAsia"/>
          <w:rtl/>
        </w:rPr>
        <w:t>אקוולנטי</w:t>
      </w:r>
      <w:r w:rsidRPr="007E4A8E">
        <w:rPr>
          <w:rFonts w:ascii="David" w:hAnsi="David" w:cs="David"/>
          <w:rtl/>
        </w:rPr>
        <w:t xml:space="preserve"> וכו' )</w:t>
      </w:r>
      <w:r w:rsidR="00352F94" w:rsidRPr="007E4A8E">
        <w:rPr>
          <w:rFonts w:ascii="David" w:hAnsi="David" w:cs="David"/>
          <w:rtl/>
        </w:rPr>
        <w:t xml:space="preserve"> כמפורט בסעיף 7.3.12 .</w:t>
      </w:r>
    </w:p>
    <w:p w14:paraId="4DD4F3B2" w14:textId="77777777" w:rsidR="00375B47" w:rsidRDefault="00375B47"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color w:val="000000"/>
        </w:rPr>
      </w:pPr>
      <w:r w:rsidRPr="007E4A8E">
        <w:rPr>
          <w:rFonts w:ascii="David" w:hAnsi="David" w:cs="David" w:hint="eastAsia"/>
          <w:rtl/>
        </w:rPr>
        <w:t>ממלאי</w:t>
      </w:r>
      <w:r w:rsidRPr="007E4A8E">
        <w:rPr>
          <w:rFonts w:ascii="David" w:hAnsi="David" w:cs="David"/>
          <w:rtl/>
        </w:rPr>
        <w:t xml:space="preserve"> </w:t>
      </w:r>
      <w:r w:rsidRPr="007E4A8E">
        <w:rPr>
          <w:rFonts w:ascii="David" w:hAnsi="David" w:cs="David" w:hint="eastAsia"/>
          <w:rtl/>
        </w:rPr>
        <w:t>התפקידים</w:t>
      </w:r>
      <w:r w:rsidRPr="007E4A8E">
        <w:rPr>
          <w:rFonts w:ascii="David" w:hAnsi="David" w:cs="David"/>
          <w:color w:val="000000"/>
          <w:rtl/>
        </w:rPr>
        <w:t xml:space="preserve"> </w:t>
      </w:r>
      <w:r w:rsidRPr="007E4A8E">
        <w:rPr>
          <w:rFonts w:ascii="David" w:hAnsi="David" w:cs="David" w:hint="eastAsia"/>
          <w:color w:val="000000"/>
          <w:rtl/>
        </w:rPr>
        <w:t>באתר</w:t>
      </w:r>
      <w:r w:rsidRPr="007E4A8E">
        <w:rPr>
          <w:rFonts w:ascii="David" w:hAnsi="David" w:cs="David"/>
          <w:color w:val="000000"/>
          <w:rtl/>
        </w:rPr>
        <w:t xml:space="preserve"> </w:t>
      </w:r>
      <w:r w:rsidR="00EF7FBA">
        <w:rPr>
          <w:rFonts w:ascii="David" w:hAnsi="David" w:cs="David" w:hint="cs"/>
          <w:color w:val="000000"/>
          <w:rtl/>
        </w:rPr>
        <w:t>.</w:t>
      </w:r>
    </w:p>
    <w:p w14:paraId="7D95E52D" w14:textId="77777777" w:rsidR="00D538F8" w:rsidRPr="007E4A8E" w:rsidRDefault="00D538F8" w:rsidP="00F84DAC">
      <w:pPr>
        <w:pStyle w:val="3"/>
        <w:rPr>
          <w:rFonts w:asciiTheme="minorHAnsi" w:hAnsiTheme="minorHAnsi" w:cstheme="minorBidi"/>
          <w:color w:val="auto"/>
        </w:rPr>
      </w:pPr>
      <w:bookmarkStart w:id="153" w:name="_Toc11323772"/>
      <w:r w:rsidRPr="007E4A8E">
        <w:rPr>
          <w:rFonts w:asciiTheme="minorHAnsi" w:hAnsiTheme="minorHAnsi" w:cstheme="minorBidi"/>
          <w:color w:val="auto"/>
          <w:rtl/>
        </w:rPr>
        <w:t xml:space="preserve">תנאים סביבתיים ובינוי תומך </w:t>
      </w:r>
      <w:r w:rsidRPr="007E4A8E">
        <w:rPr>
          <w:rFonts w:asciiTheme="minorHAnsi" w:hAnsiTheme="minorHAnsi" w:cstheme="minorBidi"/>
          <w:color w:val="auto"/>
        </w:rPr>
        <w:t>:</w:t>
      </w:r>
      <w:bookmarkEnd w:id="153"/>
      <w:r w:rsidR="000E33A3">
        <w:rPr>
          <w:rFonts w:asciiTheme="minorHAnsi" w:hAnsiTheme="minorHAnsi" w:cstheme="minorBidi"/>
          <w:color w:val="auto"/>
          <w:rtl/>
        </w:rPr>
        <w:br/>
      </w:r>
    </w:p>
    <w:p w14:paraId="7A85F6AA" w14:textId="77777777" w:rsidR="00D538F8" w:rsidRPr="007E4A8E" w:rsidRDefault="000F6DCF" w:rsidP="00F84DAC">
      <w:pPr>
        <w:tabs>
          <w:tab w:val="right" w:pos="720"/>
          <w:tab w:val="right" w:pos="1710"/>
        </w:tabs>
        <w:autoSpaceDE w:val="0"/>
        <w:autoSpaceDN w:val="0"/>
        <w:adjustRightInd w:val="0"/>
        <w:spacing w:after="0"/>
        <w:ind w:left="1260"/>
        <w:rPr>
          <w:rFonts w:ascii="David" w:hAnsi="David" w:cs="David"/>
          <w:color w:val="000000"/>
        </w:rPr>
      </w:pPr>
      <w:r>
        <w:rPr>
          <w:rFonts w:ascii="David" w:hAnsi="David" w:cs="David" w:hint="cs"/>
          <w:color w:val="000000"/>
          <w:rtl/>
        </w:rPr>
        <w:t xml:space="preserve">הספק יפרט מהם </w:t>
      </w:r>
      <w:r w:rsidR="00E2504E">
        <w:rPr>
          <w:rFonts w:ascii="David" w:hAnsi="David" w:cs="David" w:hint="cs"/>
          <w:color w:val="000000"/>
          <w:rtl/>
        </w:rPr>
        <w:t>התנאים</w:t>
      </w:r>
      <w:r w:rsidR="00D538F8">
        <w:rPr>
          <w:rFonts w:ascii="David" w:hAnsi="David" w:cs="David" w:hint="cs"/>
          <w:color w:val="000000"/>
          <w:rtl/>
        </w:rPr>
        <w:t xml:space="preserve"> </w:t>
      </w:r>
      <w:r w:rsidR="00D538F8" w:rsidRPr="007E4A8E">
        <w:rPr>
          <w:rFonts w:ascii="David" w:hAnsi="David" w:cs="David"/>
          <w:color w:val="000000"/>
          <w:rtl/>
        </w:rPr>
        <w:t>מתא</w:t>
      </w:r>
      <w:r w:rsidR="00D538F8" w:rsidRPr="007E4A8E">
        <w:rPr>
          <w:rFonts w:ascii="David" w:hAnsi="David" w:cs="David" w:hint="eastAsia"/>
          <w:color w:val="000000"/>
          <w:rtl/>
        </w:rPr>
        <w:t>י</w:t>
      </w:r>
      <w:r w:rsidR="00D538F8" w:rsidRPr="007E4A8E">
        <w:rPr>
          <w:rFonts w:ascii="David" w:hAnsi="David" w:cs="David"/>
          <w:color w:val="000000"/>
          <w:rtl/>
        </w:rPr>
        <w:t>מים ל</w:t>
      </w:r>
      <w:r w:rsidR="00D538F8" w:rsidRPr="007E4A8E">
        <w:rPr>
          <w:rFonts w:ascii="David" w:hAnsi="David" w:cs="David" w:hint="eastAsia"/>
          <w:color w:val="000000"/>
          <w:rtl/>
        </w:rPr>
        <w:t>צורכי</w:t>
      </w:r>
      <w:r w:rsidR="00D538F8" w:rsidRPr="007E4A8E">
        <w:rPr>
          <w:rFonts w:ascii="David" w:hAnsi="David" w:cs="David"/>
          <w:color w:val="000000"/>
          <w:rtl/>
        </w:rPr>
        <w:t xml:space="preserve"> </w:t>
      </w:r>
      <w:r w:rsidR="00D538F8" w:rsidRPr="007E4A8E">
        <w:rPr>
          <w:rFonts w:ascii="David" w:hAnsi="David" w:cs="David" w:hint="eastAsia"/>
          <w:color w:val="000000"/>
          <w:rtl/>
        </w:rPr>
        <w:t>תשתית</w:t>
      </w:r>
      <w:r w:rsidR="00D538F8" w:rsidRPr="007E4A8E">
        <w:rPr>
          <w:rFonts w:ascii="David" w:hAnsi="David" w:cs="David"/>
          <w:color w:val="000000"/>
          <w:rtl/>
        </w:rPr>
        <w:t xml:space="preserve"> </w:t>
      </w:r>
      <w:r w:rsidR="00D538F8" w:rsidRPr="007E4A8E">
        <w:rPr>
          <w:rFonts w:ascii="David" w:hAnsi="David" w:cs="David" w:hint="eastAsia"/>
          <w:color w:val="000000"/>
          <w:rtl/>
        </w:rPr>
        <w:t>ה</w:t>
      </w:r>
      <w:r w:rsidR="00D538F8" w:rsidRPr="007E4A8E">
        <w:rPr>
          <w:rFonts w:ascii="David" w:hAnsi="David" w:cs="David"/>
          <w:color w:val="000000"/>
          <w:rtl/>
        </w:rPr>
        <w:t xml:space="preserve">מחשוב והתקשרות (ארונות סטנדרטיים עבור: תקשורת, שרתים ואחסון), </w:t>
      </w:r>
      <w:r>
        <w:rPr>
          <w:rFonts w:ascii="David" w:hAnsi="David" w:cs="David" w:hint="cs"/>
          <w:color w:val="000000"/>
          <w:rtl/>
        </w:rPr>
        <w:t xml:space="preserve"> ויציין בין השאר :</w:t>
      </w:r>
    </w:p>
    <w:p w14:paraId="0054D9C3" w14:textId="77777777" w:rsidR="00D538F8" w:rsidRPr="00FA0FBF" w:rsidRDefault="00D538F8" w:rsidP="00F84DAC">
      <w:pPr>
        <w:tabs>
          <w:tab w:val="right" w:pos="720"/>
          <w:tab w:val="right" w:pos="1710"/>
        </w:tabs>
        <w:autoSpaceDE w:val="0"/>
        <w:autoSpaceDN w:val="0"/>
        <w:adjustRightInd w:val="0"/>
        <w:spacing w:after="0"/>
        <w:ind w:left="1260"/>
        <w:rPr>
          <w:rFonts w:ascii="David" w:hAnsi="David" w:cs="David"/>
          <w:color w:val="000000"/>
          <w:rtl/>
        </w:rPr>
      </w:pPr>
    </w:p>
    <w:p w14:paraId="5232C702" w14:textId="77777777" w:rsidR="00D538F8" w:rsidRPr="00FA0FBF" w:rsidRDefault="000F6DCF" w:rsidP="00F84DAC">
      <w:pPr>
        <w:pStyle w:val="a0"/>
        <w:widowControl w:val="0"/>
        <w:numPr>
          <w:ilvl w:val="0"/>
          <w:numId w:val="4"/>
        </w:numPr>
        <w:tabs>
          <w:tab w:val="right" w:pos="2340"/>
        </w:tabs>
        <w:overflowPunct w:val="0"/>
        <w:autoSpaceDE w:val="0"/>
        <w:autoSpaceDN w:val="0"/>
        <w:adjustRightInd w:val="0"/>
        <w:spacing w:after="0" w:line="360" w:lineRule="auto"/>
        <w:ind w:left="2430" w:hanging="630"/>
        <w:jc w:val="both"/>
        <w:rPr>
          <w:rFonts w:ascii="David" w:hAnsi="David" w:cs="David"/>
        </w:rPr>
      </w:pPr>
      <w:r>
        <w:rPr>
          <w:rFonts w:ascii="David" w:hAnsi="David" w:cs="David" w:hint="cs"/>
          <w:rtl/>
        </w:rPr>
        <w:t xml:space="preserve">עמידה </w:t>
      </w:r>
      <w:r w:rsidR="00D538F8" w:rsidRPr="00FA0FBF">
        <w:rPr>
          <w:rFonts w:ascii="David" w:hAnsi="David" w:cs="David"/>
          <w:rtl/>
        </w:rPr>
        <w:t xml:space="preserve"> בדרישות </w:t>
      </w:r>
      <w:r w:rsidR="00D538F8" w:rsidRPr="00FA0FBF">
        <w:rPr>
          <w:rFonts w:ascii="David" w:hAnsi="David" w:cs="David"/>
        </w:rPr>
        <w:t>Tier 3</w:t>
      </w:r>
    </w:p>
    <w:p w14:paraId="01098846" w14:textId="77777777" w:rsidR="00D538F8" w:rsidRPr="00FA0FBF" w:rsidRDefault="000F6DCF" w:rsidP="00F84DAC">
      <w:pPr>
        <w:pStyle w:val="a0"/>
        <w:widowControl w:val="0"/>
        <w:numPr>
          <w:ilvl w:val="0"/>
          <w:numId w:val="4"/>
        </w:numPr>
        <w:tabs>
          <w:tab w:val="right" w:pos="2340"/>
        </w:tabs>
        <w:overflowPunct w:val="0"/>
        <w:autoSpaceDE w:val="0"/>
        <w:autoSpaceDN w:val="0"/>
        <w:adjustRightInd w:val="0"/>
        <w:spacing w:after="0" w:line="360" w:lineRule="auto"/>
        <w:ind w:left="2430" w:hanging="630"/>
        <w:jc w:val="both"/>
        <w:rPr>
          <w:rFonts w:ascii="David" w:hAnsi="David" w:cs="David"/>
        </w:rPr>
      </w:pPr>
      <w:r>
        <w:rPr>
          <w:rFonts w:ascii="David" w:hAnsi="David" w:cs="David" w:hint="cs"/>
          <w:rtl/>
        </w:rPr>
        <w:t xml:space="preserve">עמידה </w:t>
      </w:r>
      <w:r w:rsidR="00D538F8" w:rsidRPr="00FA0FBF">
        <w:rPr>
          <w:rFonts w:ascii="David" w:hAnsi="David" w:cs="David"/>
          <w:rtl/>
        </w:rPr>
        <w:t xml:space="preserve"> בדרישות מיגון על פי הנחיות המפרטים , ותקנות של פיקוד העורף </w:t>
      </w:r>
    </w:p>
    <w:p w14:paraId="65BDA08C" w14:textId="77777777" w:rsidR="00D538F8" w:rsidRPr="00FA0FBF" w:rsidRDefault="00D538F8" w:rsidP="00F84DAC">
      <w:pPr>
        <w:pStyle w:val="a0"/>
        <w:widowControl w:val="0"/>
        <w:numPr>
          <w:ilvl w:val="0"/>
          <w:numId w:val="4"/>
        </w:numPr>
        <w:tabs>
          <w:tab w:val="right" w:pos="2340"/>
        </w:tabs>
        <w:overflowPunct w:val="0"/>
        <w:autoSpaceDE w:val="0"/>
        <w:autoSpaceDN w:val="0"/>
        <w:adjustRightInd w:val="0"/>
        <w:spacing w:after="0" w:line="360" w:lineRule="auto"/>
        <w:ind w:left="2430" w:hanging="630"/>
        <w:jc w:val="both"/>
        <w:rPr>
          <w:rFonts w:ascii="David" w:hAnsi="David" w:cs="David"/>
        </w:rPr>
      </w:pPr>
      <w:r w:rsidRPr="00FA0FBF">
        <w:rPr>
          <w:rFonts w:ascii="David" w:hAnsi="David" w:cs="David" w:hint="eastAsia"/>
          <w:rtl/>
        </w:rPr>
        <w:t>חשמל</w:t>
      </w:r>
      <w:r w:rsidRPr="00FA0FBF">
        <w:rPr>
          <w:rFonts w:ascii="David" w:hAnsi="David" w:cs="David"/>
          <w:rtl/>
        </w:rPr>
        <w:t xml:space="preserve">, </w:t>
      </w:r>
      <w:r w:rsidRPr="00FA0FBF">
        <w:rPr>
          <w:rFonts w:ascii="David" w:hAnsi="David" w:cs="David" w:hint="eastAsia"/>
          <w:rtl/>
        </w:rPr>
        <w:t>כולל</w:t>
      </w:r>
      <w:r w:rsidRPr="00FA0FBF">
        <w:rPr>
          <w:rFonts w:ascii="David" w:hAnsi="David" w:cs="David"/>
          <w:rtl/>
        </w:rPr>
        <w:t xml:space="preserve"> </w:t>
      </w:r>
      <w:r w:rsidRPr="00FA0FBF">
        <w:rPr>
          <w:rFonts w:ascii="David" w:hAnsi="David" w:cs="David" w:hint="eastAsia"/>
          <w:rtl/>
        </w:rPr>
        <w:t>מערך</w:t>
      </w:r>
      <w:r w:rsidRPr="00FA0FBF">
        <w:rPr>
          <w:rFonts w:ascii="David" w:hAnsi="David" w:cs="David"/>
          <w:rtl/>
        </w:rPr>
        <w:t xml:space="preserve"> </w:t>
      </w:r>
      <w:r w:rsidRPr="00FA0FBF">
        <w:rPr>
          <w:rFonts w:ascii="David" w:hAnsi="David" w:cs="David" w:hint="eastAsia"/>
          <w:rtl/>
        </w:rPr>
        <w:t>גיבוי</w:t>
      </w:r>
      <w:r w:rsidRPr="00FA0FBF">
        <w:rPr>
          <w:rFonts w:ascii="David" w:hAnsi="David" w:cs="David"/>
          <w:rtl/>
        </w:rPr>
        <w:t xml:space="preserve"> </w:t>
      </w:r>
      <w:r w:rsidRPr="00FA0FBF">
        <w:rPr>
          <w:rFonts w:ascii="David" w:hAnsi="David" w:cs="David" w:hint="eastAsia"/>
          <w:rtl/>
        </w:rPr>
        <w:t>ותאורה</w:t>
      </w:r>
      <w:r w:rsidRPr="00FA0FBF">
        <w:rPr>
          <w:rFonts w:ascii="David" w:hAnsi="David" w:cs="David"/>
          <w:rtl/>
        </w:rPr>
        <w:t>.</w:t>
      </w:r>
    </w:p>
    <w:p w14:paraId="36C500C4" w14:textId="77777777" w:rsidR="00D538F8" w:rsidRPr="00FA0FBF" w:rsidRDefault="00D538F8" w:rsidP="00F84DAC">
      <w:pPr>
        <w:widowControl w:val="0"/>
        <w:numPr>
          <w:ilvl w:val="0"/>
          <w:numId w:val="4"/>
        </w:numPr>
        <w:tabs>
          <w:tab w:val="right" w:pos="2340"/>
        </w:tabs>
        <w:overflowPunct w:val="0"/>
        <w:autoSpaceDE w:val="0"/>
        <w:autoSpaceDN w:val="0"/>
        <w:adjustRightInd w:val="0"/>
        <w:spacing w:after="0" w:line="360" w:lineRule="auto"/>
        <w:ind w:left="2430" w:hanging="630"/>
        <w:jc w:val="both"/>
        <w:rPr>
          <w:rFonts w:ascii="David" w:hAnsi="David" w:cs="David"/>
          <w:szCs w:val="22"/>
        </w:rPr>
      </w:pPr>
      <w:r w:rsidRPr="00FA0FBF">
        <w:rPr>
          <w:rFonts w:ascii="David" w:hAnsi="David" w:cs="David" w:hint="eastAsia"/>
          <w:rtl/>
        </w:rPr>
        <w:t>מיזוג</w:t>
      </w:r>
      <w:r w:rsidRPr="00FA0FBF">
        <w:rPr>
          <w:rFonts w:ascii="David" w:hAnsi="David" w:cs="David"/>
          <w:rtl/>
        </w:rPr>
        <w:t xml:space="preserve"> </w:t>
      </w:r>
      <w:r w:rsidRPr="00FA0FBF">
        <w:rPr>
          <w:rFonts w:ascii="David" w:hAnsi="David" w:cs="David" w:hint="eastAsia"/>
          <w:rtl/>
        </w:rPr>
        <w:t>התואם</w:t>
      </w:r>
      <w:r w:rsidRPr="00FA0FBF">
        <w:rPr>
          <w:rFonts w:ascii="David" w:hAnsi="David" w:cs="David"/>
          <w:rtl/>
        </w:rPr>
        <w:t xml:space="preserve"> </w:t>
      </w:r>
      <w:r w:rsidRPr="00FA0FBF">
        <w:rPr>
          <w:rFonts w:ascii="David" w:hAnsi="David" w:cs="David" w:hint="eastAsia"/>
          <w:rtl/>
        </w:rPr>
        <w:t>לדרישות</w:t>
      </w:r>
      <w:r w:rsidRPr="00FA0FBF">
        <w:rPr>
          <w:rFonts w:ascii="David" w:hAnsi="David" w:cs="David"/>
          <w:rtl/>
        </w:rPr>
        <w:t xml:space="preserve"> </w:t>
      </w:r>
      <w:r w:rsidRPr="00FA0FBF">
        <w:rPr>
          <w:rFonts w:ascii="David" w:hAnsi="David" w:cs="David" w:hint="eastAsia"/>
          <w:rtl/>
        </w:rPr>
        <w:t>בחדרי</w:t>
      </w:r>
      <w:r w:rsidRPr="00FA0FBF">
        <w:rPr>
          <w:rFonts w:ascii="David" w:hAnsi="David" w:cs="David"/>
          <w:rtl/>
        </w:rPr>
        <w:t xml:space="preserve"> </w:t>
      </w:r>
      <w:r w:rsidRPr="00FA0FBF">
        <w:rPr>
          <w:rFonts w:ascii="David" w:hAnsi="David" w:cs="David" w:hint="eastAsia"/>
          <w:rtl/>
        </w:rPr>
        <w:t>מחשב</w:t>
      </w:r>
      <w:r w:rsidRPr="00FA0FBF">
        <w:rPr>
          <w:rFonts w:ascii="David" w:hAnsi="David" w:cs="David"/>
          <w:rtl/>
        </w:rPr>
        <w:t xml:space="preserve"> ( כולל אויר צח ) .</w:t>
      </w:r>
    </w:p>
    <w:p w14:paraId="3EBB1F58" w14:textId="77777777" w:rsidR="00D538F8" w:rsidRPr="00FA0FBF" w:rsidRDefault="00D538F8" w:rsidP="00F84DAC">
      <w:pPr>
        <w:widowControl w:val="0"/>
        <w:numPr>
          <w:ilvl w:val="0"/>
          <w:numId w:val="4"/>
        </w:numPr>
        <w:tabs>
          <w:tab w:val="right" w:pos="2340"/>
        </w:tabs>
        <w:overflowPunct w:val="0"/>
        <w:autoSpaceDE w:val="0"/>
        <w:autoSpaceDN w:val="0"/>
        <w:adjustRightInd w:val="0"/>
        <w:spacing w:after="0" w:line="360" w:lineRule="auto"/>
        <w:ind w:left="2430" w:hanging="630"/>
        <w:jc w:val="both"/>
        <w:rPr>
          <w:rFonts w:ascii="David" w:hAnsi="David" w:cs="David"/>
          <w:szCs w:val="22"/>
        </w:rPr>
      </w:pPr>
      <w:r w:rsidRPr="00FA0FBF">
        <w:rPr>
          <w:rFonts w:ascii="David" w:hAnsi="David" w:cs="David" w:hint="eastAsia"/>
          <w:rtl/>
        </w:rPr>
        <w:t>מערכת</w:t>
      </w:r>
      <w:r w:rsidRPr="00FA0FBF">
        <w:rPr>
          <w:rFonts w:ascii="David" w:hAnsi="David" w:cs="David"/>
          <w:rtl/>
        </w:rPr>
        <w:t xml:space="preserve"> </w:t>
      </w:r>
      <w:r w:rsidRPr="00FA0FBF">
        <w:rPr>
          <w:rFonts w:ascii="David" w:hAnsi="David" w:cs="David" w:hint="eastAsia"/>
          <w:rtl/>
        </w:rPr>
        <w:t>גילוי</w:t>
      </w:r>
      <w:r w:rsidRPr="00FA0FBF">
        <w:rPr>
          <w:rFonts w:ascii="David" w:hAnsi="David" w:cs="David"/>
          <w:rtl/>
        </w:rPr>
        <w:t xml:space="preserve"> </w:t>
      </w:r>
      <w:r w:rsidRPr="00FA0FBF">
        <w:rPr>
          <w:rFonts w:ascii="David" w:hAnsi="David" w:cs="David" w:hint="eastAsia"/>
          <w:rtl/>
        </w:rPr>
        <w:t>וכיבוי</w:t>
      </w:r>
      <w:r w:rsidRPr="00FA0FBF">
        <w:rPr>
          <w:rFonts w:ascii="David" w:hAnsi="David" w:cs="David"/>
          <w:rtl/>
        </w:rPr>
        <w:t xml:space="preserve"> </w:t>
      </w:r>
      <w:r w:rsidRPr="00FA0FBF">
        <w:rPr>
          <w:rFonts w:ascii="David" w:hAnsi="David" w:cs="David" w:hint="eastAsia"/>
          <w:rtl/>
        </w:rPr>
        <w:t>אש</w:t>
      </w:r>
      <w:r w:rsidRPr="00FA0FBF">
        <w:rPr>
          <w:rFonts w:ascii="David" w:hAnsi="David" w:cs="David"/>
          <w:rtl/>
        </w:rPr>
        <w:t>.</w:t>
      </w:r>
    </w:p>
    <w:p w14:paraId="2BAE3907" w14:textId="77777777" w:rsidR="00D538F8" w:rsidRPr="00FA0FBF" w:rsidRDefault="00D538F8" w:rsidP="00F84DAC">
      <w:pPr>
        <w:widowControl w:val="0"/>
        <w:numPr>
          <w:ilvl w:val="0"/>
          <w:numId w:val="4"/>
        </w:numPr>
        <w:overflowPunct w:val="0"/>
        <w:autoSpaceDE w:val="0"/>
        <w:autoSpaceDN w:val="0"/>
        <w:adjustRightInd w:val="0"/>
        <w:spacing w:after="0" w:line="360" w:lineRule="auto"/>
        <w:ind w:left="2430" w:hanging="630"/>
        <w:jc w:val="both"/>
        <w:rPr>
          <w:rFonts w:ascii="David" w:hAnsi="David" w:cs="David"/>
          <w:szCs w:val="22"/>
        </w:rPr>
      </w:pPr>
      <w:r w:rsidRPr="00FA0FBF">
        <w:rPr>
          <w:rFonts w:ascii="David" w:hAnsi="David" w:cs="David" w:hint="eastAsia"/>
          <w:rtl/>
        </w:rPr>
        <w:t>חיבור</w:t>
      </w:r>
      <w:r w:rsidRPr="00FA0FBF">
        <w:rPr>
          <w:rFonts w:ascii="David" w:hAnsi="David" w:cs="David"/>
          <w:rtl/>
        </w:rPr>
        <w:t xml:space="preserve"> </w:t>
      </w:r>
      <w:r w:rsidRPr="00FA0FBF">
        <w:rPr>
          <w:rFonts w:ascii="David" w:hAnsi="David" w:cs="David" w:hint="eastAsia"/>
          <w:rtl/>
        </w:rPr>
        <w:t>לתשתיות</w:t>
      </w:r>
      <w:r w:rsidRPr="00FA0FBF">
        <w:rPr>
          <w:rFonts w:ascii="David" w:hAnsi="David" w:cs="David"/>
          <w:rtl/>
        </w:rPr>
        <w:t xml:space="preserve"> ("הזנות חוץ") הנדרשות לכל משרד בהיבט חשמל ותקשורת.</w:t>
      </w:r>
    </w:p>
    <w:p w14:paraId="55CE9503" w14:textId="77777777" w:rsidR="00D538F8" w:rsidRPr="00FA0FBF" w:rsidRDefault="00D538F8" w:rsidP="00F84DAC">
      <w:pPr>
        <w:widowControl w:val="0"/>
        <w:numPr>
          <w:ilvl w:val="0"/>
          <w:numId w:val="4"/>
        </w:numPr>
        <w:overflowPunct w:val="0"/>
        <w:autoSpaceDE w:val="0"/>
        <w:autoSpaceDN w:val="0"/>
        <w:adjustRightInd w:val="0"/>
        <w:spacing w:after="0" w:line="360" w:lineRule="auto"/>
        <w:ind w:left="2430" w:hanging="630"/>
        <w:jc w:val="both"/>
        <w:rPr>
          <w:rFonts w:ascii="David" w:hAnsi="David" w:cs="David"/>
          <w:szCs w:val="22"/>
        </w:rPr>
      </w:pPr>
      <w:r w:rsidRPr="00FA0FBF">
        <w:rPr>
          <w:rFonts w:ascii="David" w:hAnsi="David" w:cs="David" w:hint="eastAsia"/>
          <w:rtl/>
        </w:rPr>
        <w:t>תשתית</w:t>
      </w:r>
      <w:r w:rsidRPr="00FA0FBF">
        <w:rPr>
          <w:rFonts w:ascii="David" w:hAnsi="David" w:cs="David"/>
          <w:rtl/>
        </w:rPr>
        <w:t xml:space="preserve"> התקשורת לפחות משני ספקים </w:t>
      </w:r>
      <w:r w:rsidRPr="00FA0FBF">
        <w:rPr>
          <w:rFonts w:ascii="David" w:hAnsi="David" w:cs="David" w:hint="eastAsia"/>
          <w:rtl/>
        </w:rPr>
        <w:t>שונים</w:t>
      </w:r>
      <w:r w:rsidRPr="00FA0FBF">
        <w:rPr>
          <w:rFonts w:ascii="David" w:hAnsi="David" w:cs="David"/>
          <w:rtl/>
        </w:rPr>
        <w:t xml:space="preserve"> ובלתי קשורים .</w:t>
      </w:r>
    </w:p>
    <w:p w14:paraId="71377B43" w14:textId="77777777" w:rsidR="00D538F8" w:rsidRPr="00FA0FBF" w:rsidRDefault="00D538F8" w:rsidP="00F84DAC">
      <w:pPr>
        <w:widowControl w:val="0"/>
        <w:numPr>
          <w:ilvl w:val="0"/>
          <w:numId w:val="4"/>
        </w:numPr>
        <w:overflowPunct w:val="0"/>
        <w:autoSpaceDE w:val="0"/>
        <w:autoSpaceDN w:val="0"/>
        <w:adjustRightInd w:val="0"/>
        <w:spacing w:after="0" w:line="360" w:lineRule="auto"/>
        <w:ind w:left="2430" w:hanging="630"/>
        <w:jc w:val="both"/>
        <w:rPr>
          <w:rFonts w:ascii="David" w:hAnsi="David" w:cs="David"/>
          <w:szCs w:val="22"/>
          <w:rtl/>
        </w:rPr>
      </w:pPr>
      <w:r w:rsidRPr="00FA0FBF">
        <w:rPr>
          <w:rFonts w:ascii="David" w:hAnsi="David" w:cs="David"/>
          <w:rtl/>
        </w:rPr>
        <w:t>תשתיות פנים לתקשורת: תשתיות כבילה פיסית (אופטית ונחושת), מוב</w:t>
      </w:r>
      <w:r w:rsidRPr="00FA0FBF">
        <w:rPr>
          <w:rFonts w:ascii="David" w:hAnsi="David" w:cs="David" w:hint="eastAsia"/>
          <w:rtl/>
        </w:rPr>
        <w:t>י</w:t>
      </w:r>
      <w:r w:rsidRPr="00FA0FBF">
        <w:rPr>
          <w:rFonts w:ascii="David" w:hAnsi="David" w:cs="David"/>
          <w:rtl/>
        </w:rPr>
        <w:t>לים, לוחות גישור ועוד.</w:t>
      </w:r>
    </w:p>
    <w:p w14:paraId="7880BE1C" w14:textId="77777777" w:rsidR="00D538F8" w:rsidRPr="00FA0FBF" w:rsidRDefault="00D538F8" w:rsidP="00F84DAC">
      <w:pPr>
        <w:widowControl w:val="0"/>
        <w:numPr>
          <w:ilvl w:val="0"/>
          <w:numId w:val="4"/>
        </w:numPr>
        <w:overflowPunct w:val="0"/>
        <w:autoSpaceDE w:val="0"/>
        <w:autoSpaceDN w:val="0"/>
        <w:adjustRightInd w:val="0"/>
        <w:spacing w:after="0" w:line="360" w:lineRule="auto"/>
        <w:ind w:left="2430" w:hanging="630"/>
        <w:jc w:val="both"/>
        <w:rPr>
          <w:rFonts w:ascii="David" w:hAnsi="David" w:cs="David"/>
          <w:szCs w:val="22"/>
        </w:rPr>
      </w:pPr>
      <w:r w:rsidRPr="00FA0FBF">
        <w:rPr>
          <w:rFonts w:ascii="David" w:hAnsi="David" w:cs="David" w:hint="eastAsia"/>
          <w:rtl/>
        </w:rPr>
        <w:t>אמצעי</w:t>
      </w:r>
      <w:r w:rsidRPr="00FA0FBF">
        <w:rPr>
          <w:rFonts w:ascii="David" w:hAnsi="David" w:cs="David"/>
          <w:rtl/>
        </w:rPr>
        <w:t xml:space="preserve"> בקרה, ניטור והתראה </w:t>
      </w:r>
      <w:r w:rsidRPr="00FA0FBF">
        <w:rPr>
          <w:rFonts w:ascii="David" w:hAnsi="David" w:cs="David" w:hint="eastAsia"/>
          <w:rtl/>
        </w:rPr>
        <w:t>ע</w:t>
      </w:r>
      <w:r w:rsidRPr="00FA0FBF">
        <w:rPr>
          <w:rFonts w:ascii="David" w:hAnsi="David" w:cs="David"/>
          <w:rtl/>
        </w:rPr>
        <w:t>ל מערכות התשתית.</w:t>
      </w:r>
    </w:p>
    <w:p w14:paraId="7E0A3347" w14:textId="77777777" w:rsidR="00052306" w:rsidRPr="00052306" w:rsidRDefault="00052306" w:rsidP="00F84DAC">
      <w:pPr>
        <w:pStyle w:val="3"/>
        <w:rPr>
          <w:rFonts w:cs="Arial"/>
          <w:rtl/>
        </w:rPr>
      </w:pPr>
      <w:bookmarkStart w:id="154" w:name="_Toc11323773"/>
      <w:r w:rsidRPr="000F6DCF">
        <w:rPr>
          <w:rFonts w:ascii="David" w:hAnsi="David"/>
          <w:color w:val="auto"/>
          <w:rtl/>
        </w:rPr>
        <w:t>הגנה  פיזית באתר</w:t>
      </w:r>
      <w:r w:rsidRPr="00052306">
        <w:rPr>
          <w:rFonts w:cs="Arial" w:hint="cs"/>
          <w:rtl/>
        </w:rPr>
        <w:t>:</w:t>
      </w:r>
      <w:bookmarkEnd w:id="154"/>
    </w:p>
    <w:p w14:paraId="685E156A" w14:textId="77777777" w:rsidR="00052306" w:rsidRPr="000F6DCF" w:rsidRDefault="00052306" w:rsidP="00F84DAC">
      <w:pPr>
        <w:pStyle w:val="3"/>
        <w:numPr>
          <w:ilvl w:val="0"/>
          <w:numId w:val="0"/>
        </w:numPr>
        <w:ind w:left="1170"/>
        <w:rPr>
          <w:rFonts w:ascii="David" w:hAnsi="David"/>
          <w:color w:val="auto"/>
          <w:szCs w:val="22"/>
        </w:rPr>
      </w:pPr>
      <w:bookmarkStart w:id="155" w:name="_Toc11323774"/>
      <w:r w:rsidRPr="000F6DCF">
        <w:rPr>
          <w:rFonts w:ascii="David" w:hAnsi="David" w:hint="cs"/>
          <w:color w:val="auto"/>
          <w:rtl/>
        </w:rPr>
        <w:t>הספק יפרט את מנגנוני האבטחה ה</w:t>
      </w:r>
      <w:r w:rsidRPr="000F6DCF">
        <w:rPr>
          <w:rFonts w:ascii="David" w:hAnsi="David"/>
          <w:color w:val="auto"/>
          <w:rtl/>
        </w:rPr>
        <w:t xml:space="preserve">פיזית 7/24 </w:t>
      </w:r>
      <w:r w:rsidR="000F6DCF" w:rsidRPr="000F6DCF">
        <w:rPr>
          <w:rFonts w:ascii="David" w:hAnsi="David" w:hint="cs"/>
          <w:color w:val="auto"/>
          <w:rtl/>
        </w:rPr>
        <w:t>בהתאם לפירוט הבא :</w:t>
      </w:r>
      <w:bookmarkEnd w:id="155"/>
      <w:r w:rsidR="000F6DCF" w:rsidRPr="000F6DCF">
        <w:rPr>
          <w:rFonts w:ascii="David" w:hAnsi="David"/>
          <w:color w:val="auto"/>
          <w:rtl/>
        </w:rPr>
        <w:br/>
      </w:r>
    </w:p>
    <w:p w14:paraId="7C686FA0" w14:textId="77777777" w:rsidR="00052306" w:rsidRPr="000F6DCF" w:rsidRDefault="00052306" w:rsidP="008A0C36">
      <w:pPr>
        <w:pStyle w:val="a0"/>
        <w:numPr>
          <w:ilvl w:val="1"/>
          <w:numId w:val="21"/>
        </w:numPr>
        <w:ind w:left="2250" w:hanging="450"/>
        <w:rPr>
          <w:rFonts w:ascii="David" w:hAnsi="David" w:cs="David"/>
        </w:rPr>
      </w:pPr>
      <w:r w:rsidRPr="000F6DCF">
        <w:rPr>
          <w:rFonts w:ascii="David" w:hAnsi="David" w:cs="David" w:hint="cs"/>
          <w:rtl/>
        </w:rPr>
        <w:t>מהם ה</w:t>
      </w:r>
      <w:r w:rsidRPr="000F6DCF">
        <w:rPr>
          <w:rFonts w:ascii="David" w:hAnsi="David" w:cs="David"/>
          <w:rtl/>
        </w:rPr>
        <w:t xml:space="preserve">בקרות </w:t>
      </w:r>
      <w:r w:rsidRPr="000F6DCF">
        <w:rPr>
          <w:rFonts w:ascii="David" w:hAnsi="David" w:cs="David" w:hint="cs"/>
          <w:rtl/>
        </w:rPr>
        <w:t xml:space="preserve"> הקיימות </w:t>
      </w:r>
      <w:r w:rsidRPr="000F6DCF">
        <w:rPr>
          <w:rFonts w:ascii="David" w:hAnsi="David" w:cs="David"/>
          <w:rtl/>
        </w:rPr>
        <w:t>סינון ומניעה של גישה פיזית למי שאינו מורשה לאתרים של ספק הענן ולמתחמים אשר מאחסנים אמצעים ותשתיות, המשמשים את ה</w:t>
      </w:r>
      <w:r w:rsidR="000F6DCF" w:rsidRPr="000F6DCF">
        <w:rPr>
          <w:rFonts w:ascii="David" w:hAnsi="David" w:cs="David" w:hint="cs"/>
          <w:rtl/>
        </w:rPr>
        <w:t>מזמין</w:t>
      </w:r>
      <w:r w:rsidRPr="000F6DCF">
        <w:rPr>
          <w:rFonts w:ascii="David" w:hAnsi="David" w:cs="David"/>
          <w:rtl/>
        </w:rPr>
        <w:t xml:space="preserve"> במסגרת שירותי הענן- מתחם מגודר, שומרים, בקרת כניסה אלקטרונית, ניטור מצלמות, אזעקה אלקטרונית וכו'.</w:t>
      </w:r>
      <w:r w:rsidRPr="000F6DCF">
        <w:rPr>
          <w:rFonts w:ascii="David" w:hAnsi="David" w:cs="David"/>
          <w:rtl/>
        </w:rPr>
        <w:br/>
      </w:r>
    </w:p>
    <w:p w14:paraId="4D8F5173" w14:textId="77777777" w:rsidR="00052306" w:rsidRPr="000F6DCF" w:rsidRDefault="00052306" w:rsidP="008A0C36">
      <w:pPr>
        <w:pStyle w:val="a0"/>
        <w:numPr>
          <w:ilvl w:val="1"/>
          <w:numId w:val="21"/>
        </w:numPr>
        <w:ind w:left="2250" w:hanging="450"/>
        <w:rPr>
          <w:rFonts w:ascii="David" w:hAnsi="David" w:cs="David"/>
        </w:rPr>
      </w:pPr>
      <w:r w:rsidRPr="000F6DCF">
        <w:rPr>
          <w:rFonts w:ascii="David" w:hAnsi="David" w:cs="David" w:hint="cs"/>
          <w:rtl/>
        </w:rPr>
        <w:t>מהם ה</w:t>
      </w:r>
      <w:r w:rsidRPr="000F6DCF">
        <w:rPr>
          <w:rFonts w:ascii="David" w:hAnsi="David" w:cs="David"/>
          <w:rtl/>
        </w:rPr>
        <w:t xml:space="preserve">בקרות </w:t>
      </w:r>
      <w:r w:rsidRPr="000F6DCF">
        <w:rPr>
          <w:rFonts w:ascii="David" w:hAnsi="David" w:cs="David" w:hint="cs"/>
          <w:rtl/>
        </w:rPr>
        <w:t xml:space="preserve"> הקיימות  ל</w:t>
      </w:r>
      <w:r w:rsidRPr="000F6DCF">
        <w:rPr>
          <w:rFonts w:ascii="David" w:hAnsi="David" w:cs="David"/>
          <w:rtl/>
        </w:rPr>
        <w:t>מניעה וצמצום נזק כתוצאה מאירועים חיצונים וסביבתיים, כגון: מזג אוויר, הצפה, שריפה, רעידת אדמה, קצר חשמלי ואחרים - לדוגמה: הוכחת עמידה בתקן הישראלי 1243 "בטיחות אש של מחשבים וציודם ההיקפי", או ב-</w:t>
      </w:r>
      <w:r w:rsidRPr="000F6DCF">
        <w:rPr>
          <w:rFonts w:ascii="David" w:hAnsi="David" w:cs="David"/>
        </w:rPr>
        <w:t>ISO 27001</w:t>
      </w:r>
      <w:r w:rsidRPr="000F6DCF">
        <w:rPr>
          <w:rFonts w:ascii="David" w:hAnsi="David" w:cs="David"/>
          <w:rtl/>
        </w:rPr>
        <w:t>, המגדיר, כיבוי בגז בחדר שרתים וארונות חשמל, חיישני טמפרטורה, פתרונות ניקוז מים, אלפסק (</w:t>
      </w:r>
      <w:r w:rsidRPr="000F6DCF">
        <w:rPr>
          <w:rFonts w:ascii="David" w:hAnsi="David" w:cs="David"/>
        </w:rPr>
        <w:t>UPS</w:t>
      </w:r>
      <w:r w:rsidRPr="000F6DCF">
        <w:rPr>
          <w:rFonts w:ascii="David" w:hAnsi="David" w:cs="David"/>
          <w:rtl/>
        </w:rPr>
        <w:t>) ו/או גנרטור ועוד.</w:t>
      </w:r>
      <w:r w:rsidR="00EE22D1">
        <w:rPr>
          <w:rFonts w:ascii="David" w:hAnsi="David" w:cs="David"/>
          <w:rtl/>
        </w:rPr>
        <w:br/>
      </w:r>
      <w:r w:rsidR="000F6DCF" w:rsidRPr="000F6DCF">
        <w:rPr>
          <w:rFonts w:ascii="David" w:hAnsi="David" w:cs="David"/>
          <w:rtl/>
        </w:rPr>
        <w:br/>
      </w:r>
    </w:p>
    <w:p w14:paraId="0E347A3A" w14:textId="77777777" w:rsidR="00052306" w:rsidRPr="000F6DCF" w:rsidRDefault="00052306" w:rsidP="008A0C36">
      <w:pPr>
        <w:pStyle w:val="a0"/>
        <w:numPr>
          <w:ilvl w:val="1"/>
          <w:numId w:val="21"/>
        </w:numPr>
        <w:ind w:left="2250" w:hanging="450"/>
        <w:rPr>
          <w:rFonts w:ascii="David" w:hAnsi="David" w:cs="David"/>
        </w:rPr>
      </w:pPr>
      <w:r w:rsidRPr="000F6DCF">
        <w:rPr>
          <w:rFonts w:ascii="David" w:hAnsi="David" w:cs="David" w:hint="cs"/>
          <w:rtl/>
        </w:rPr>
        <w:lastRenderedPageBreak/>
        <w:t>מהם ה</w:t>
      </w:r>
      <w:r w:rsidRPr="000F6DCF">
        <w:rPr>
          <w:rFonts w:ascii="David" w:hAnsi="David" w:cs="David"/>
          <w:rtl/>
        </w:rPr>
        <w:t xml:space="preserve">בקרות </w:t>
      </w:r>
      <w:r w:rsidRPr="000F6DCF">
        <w:rPr>
          <w:rFonts w:ascii="David" w:hAnsi="David" w:cs="David" w:hint="cs"/>
          <w:rtl/>
        </w:rPr>
        <w:t xml:space="preserve"> הקיימות </w:t>
      </w:r>
      <w:r w:rsidRPr="000F6DCF">
        <w:rPr>
          <w:rFonts w:ascii="David" w:hAnsi="David" w:cs="David"/>
          <w:rtl/>
        </w:rPr>
        <w:t>כנגד גניבה, אובדן פגיעה בזדון וונדליזם של אמצעים ותשתיות, הרלוונטיים לשירות הענן - בקרת כניסה אלקטרונית, שומרים, ניטור מצלמות, אזעקה אלקטרונית, נעילות וכו'.</w:t>
      </w:r>
      <w:r w:rsidR="000F6DCF" w:rsidRPr="000F6DCF">
        <w:rPr>
          <w:rFonts w:ascii="David" w:hAnsi="David" w:cs="David"/>
          <w:rtl/>
        </w:rPr>
        <w:br/>
      </w:r>
    </w:p>
    <w:p w14:paraId="0E41C78F" w14:textId="77777777" w:rsidR="00052306" w:rsidRPr="000F6DCF" w:rsidRDefault="00052306" w:rsidP="008A0C36">
      <w:pPr>
        <w:pStyle w:val="a0"/>
        <w:numPr>
          <w:ilvl w:val="1"/>
          <w:numId w:val="21"/>
        </w:numPr>
        <w:ind w:left="2250" w:hanging="450"/>
        <w:rPr>
          <w:rFonts w:ascii="David" w:hAnsi="David" w:cs="David"/>
        </w:rPr>
      </w:pPr>
      <w:r w:rsidRPr="000F6DCF">
        <w:rPr>
          <w:rFonts w:ascii="David" w:hAnsi="David" w:cs="David" w:hint="cs"/>
          <w:rtl/>
        </w:rPr>
        <w:t>הספק  יפרט מהם ה</w:t>
      </w:r>
      <w:r w:rsidRPr="000F6DCF">
        <w:rPr>
          <w:rFonts w:ascii="David" w:hAnsi="David" w:cs="David"/>
          <w:rtl/>
        </w:rPr>
        <w:t xml:space="preserve">בקרות </w:t>
      </w:r>
      <w:r w:rsidRPr="000F6DCF">
        <w:rPr>
          <w:rFonts w:ascii="David" w:hAnsi="David" w:cs="David" w:hint="cs"/>
          <w:rtl/>
        </w:rPr>
        <w:t xml:space="preserve"> הקיימות ל</w:t>
      </w:r>
      <w:r w:rsidRPr="000F6DCF">
        <w:rPr>
          <w:rFonts w:ascii="David" w:hAnsi="David" w:cs="David"/>
          <w:rtl/>
        </w:rPr>
        <w:t xml:space="preserve">מניעה </w:t>
      </w:r>
      <w:r w:rsidRPr="000F6DCF">
        <w:rPr>
          <w:rFonts w:ascii="David" w:hAnsi="David" w:cs="David" w:hint="cs"/>
          <w:rtl/>
        </w:rPr>
        <w:t xml:space="preserve"> של </w:t>
      </w:r>
      <w:r w:rsidRPr="000F6DCF">
        <w:rPr>
          <w:rFonts w:ascii="David" w:hAnsi="David" w:cs="David"/>
          <w:rtl/>
        </w:rPr>
        <w:t xml:space="preserve">אובדן מידע ו/או זליגתו במקרה של זריקה/סילוק או שימוש מחדש בציוד המאחסן מידע - ניהול רישום מצאי, שימוש בחברות לגריטה וגריסה של ציוד אלקטרוני ומדיה מגנטית, ביצוע מחיקה עמוקה </w:t>
      </w:r>
      <w:r w:rsidRPr="000F6DCF">
        <w:rPr>
          <w:rFonts w:ascii="David" w:hAnsi="David" w:cs="David"/>
        </w:rPr>
        <w:t>WIPE</w:t>
      </w:r>
      <w:r w:rsidRPr="000F6DCF">
        <w:rPr>
          <w:rFonts w:ascii="David" w:hAnsi="David" w:cs="David"/>
          <w:rtl/>
        </w:rPr>
        <w:t xml:space="preserve"> לזיכרונות שאינם נדיפים</w:t>
      </w:r>
    </w:p>
    <w:p w14:paraId="0C916D2D" w14:textId="77777777" w:rsidR="00B93859" w:rsidRPr="00147CD3" w:rsidRDefault="00352F94" w:rsidP="00F84DAC">
      <w:pPr>
        <w:pStyle w:val="2"/>
        <w:rPr>
          <w:rFonts w:cstheme="minorHAnsi"/>
          <w:b/>
          <w:bCs/>
          <w:color w:val="806000" w:themeColor="accent4" w:themeShade="80"/>
        </w:rPr>
      </w:pPr>
      <w:bookmarkStart w:id="156" w:name="_Toc11307935"/>
      <w:bookmarkStart w:id="157" w:name="_Toc11323775"/>
      <w:bookmarkStart w:id="158" w:name="_Toc11864693"/>
      <w:r w:rsidRPr="00147CD3">
        <w:rPr>
          <w:rFonts w:hint="eastAsia"/>
          <w:b/>
          <w:bCs/>
          <w:rtl/>
        </w:rPr>
        <w:t>תשתית</w:t>
      </w:r>
      <w:r w:rsidRPr="00147CD3">
        <w:rPr>
          <w:b/>
          <w:bCs/>
          <w:rtl/>
        </w:rPr>
        <w:t xml:space="preserve"> </w:t>
      </w:r>
      <w:r w:rsidRPr="00147CD3">
        <w:rPr>
          <w:rFonts w:hint="eastAsia"/>
          <w:b/>
          <w:bCs/>
          <w:rtl/>
        </w:rPr>
        <w:t>מיחשוב</w:t>
      </w:r>
      <w:r w:rsidRPr="00147CD3">
        <w:rPr>
          <w:b/>
          <w:bCs/>
          <w:rtl/>
        </w:rPr>
        <w:t>.</w:t>
      </w:r>
      <w:bookmarkEnd w:id="156"/>
      <w:bookmarkEnd w:id="157"/>
      <w:bookmarkEnd w:id="158"/>
      <w:r w:rsidR="00B93859" w:rsidRPr="00147CD3">
        <w:rPr>
          <w:b/>
          <w:bCs/>
          <w:rtl/>
        </w:rPr>
        <w:br/>
      </w:r>
    </w:p>
    <w:p w14:paraId="421621FA" w14:textId="77777777" w:rsidR="00D24C15" w:rsidRPr="007E4A8E" w:rsidRDefault="00B93859" w:rsidP="00F84DAC">
      <w:pPr>
        <w:pStyle w:val="3"/>
        <w:rPr>
          <w:rFonts w:asciiTheme="minorHAnsi" w:hAnsiTheme="minorHAnsi" w:cstheme="minorHAnsi"/>
          <w:color w:val="auto"/>
        </w:rPr>
      </w:pPr>
      <w:bookmarkStart w:id="159" w:name="_Toc11323776"/>
      <w:r w:rsidRPr="000F6DCF">
        <w:rPr>
          <w:rFonts w:ascii="David" w:eastAsiaTheme="minorEastAsia" w:hAnsi="David" w:hint="cs"/>
          <w:color w:val="auto"/>
          <w:rtl/>
        </w:rPr>
        <w:t>הספק יפרט את כל תהליכי העבודה וההקמה של הסביבה המיחשובים</w:t>
      </w:r>
      <w:bookmarkEnd w:id="159"/>
      <w:r w:rsidRPr="00B93859">
        <w:rPr>
          <w:rFonts w:hint="cs"/>
          <w:rtl/>
        </w:rPr>
        <w:t xml:space="preserve"> </w:t>
      </w:r>
      <w:r w:rsidR="00D24C15" w:rsidRPr="007E4A8E">
        <w:rPr>
          <w:rFonts w:asciiTheme="minorHAnsi" w:hAnsiTheme="minorHAnsi"/>
          <w:color w:val="auto"/>
          <w:rtl/>
        </w:rPr>
        <w:br/>
      </w:r>
    </w:p>
    <w:p w14:paraId="66224A5C" w14:textId="77777777" w:rsidR="00D24C15"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תשתית הווירטואליזציה בה יעשה שימוש</w:t>
      </w:r>
      <w:r w:rsidRPr="007E4A8E">
        <w:rPr>
          <w:rFonts w:ascii="David" w:hAnsi="David" w:cs="David"/>
        </w:rPr>
        <w:t>.</w:t>
      </w:r>
    </w:p>
    <w:p w14:paraId="4C8BA3C2" w14:textId="77777777" w:rsidR="00D24C15"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סוגי השרתים הווירטואליים ומערכות ההפעלה אותן ניתן יהיה לדרוש מ</w:t>
      </w:r>
      <w:r w:rsidRPr="007E4A8E">
        <w:rPr>
          <w:rFonts w:ascii="David" w:hAnsi="David" w:cs="David" w:hint="eastAsia"/>
          <w:rtl/>
        </w:rPr>
        <w:t>הסביבה</w:t>
      </w:r>
      <w:r w:rsidRPr="007E4A8E">
        <w:rPr>
          <w:rFonts w:ascii="David" w:hAnsi="David" w:cs="David"/>
          <w:rtl/>
        </w:rPr>
        <w:t xml:space="preserve"> </w:t>
      </w:r>
    </w:p>
    <w:p w14:paraId="24161861" w14:textId="77777777" w:rsidR="00D24C15"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הגדרת סביבות ורשתות משנה וירטואליות</w:t>
      </w:r>
      <w:r w:rsidRPr="007E4A8E">
        <w:rPr>
          <w:rFonts w:ascii="David" w:hAnsi="David" w:cs="David"/>
        </w:rPr>
        <w:t>.</w:t>
      </w:r>
    </w:p>
    <w:p w14:paraId="7EB1FEFA" w14:textId="77777777" w:rsidR="00D24C15"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 xml:space="preserve"> תיאור תהליך ההקמה של הסביבה הנדרשת</w:t>
      </w:r>
      <w:r w:rsidRPr="007E4A8E">
        <w:rPr>
          <w:rFonts w:ascii="David" w:hAnsi="David" w:cs="David"/>
        </w:rPr>
        <w:t>.</w:t>
      </w:r>
    </w:p>
    <w:p w14:paraId="0D8FB070" w14:textId="77777777" w:rsidR="00D24C15"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rPr>
      </w:pPr>
      <w:r w:rsidRPr="007E4A8E">
        <w:rPr>
          <w:rFonts w:ascii="David" w:hAnsi="David" w:cs="David"/>
          <w:rtl/>
        </w:rPr>
        <w:t xml:space="preserve">מערכת השו"ב הפנימית בה יעשה שימוש לצורך ניהול </w:t>
      </w:r>
      <w:r w:rsidRPr="007E4A8E">
        <w:rPr>
          <w:rFonts w:ascii="David" w:hAnsi="David" w:cs="David" w:hint="eastAsia"/>
          <w:rtl/>
        </w:rPr>
        <w:t>הסביבה</w:t>
      </w:r>
      <w:r w:rsidRPr="007E4A8E">
        <w:rPr>
          <w:rFonts w:ascii="David" w:hAnsi="David" w:cs="David"/>
          <w:rtl/>
        </w:rPr>
        <w:t xml:space="preserve"> </w:t>
      </w:r>
      <w:r w:rsidRPr="007E4A8E">
        <w:rPr>
          <w:rFonts w:ascii="David" w:hAnsi="David" w:cs="David"/>
        </w:rPr>
        <w:t>.</w:t>
      </w:r>
    </w:p>
    <w:p w14:paraId="5C7076A7" w14:textId="77777777" w:rsidR="00352F94" w:rsidRPr="007E4A8E" w:rsidRDefault="00D24C15" w:rsidP="00F84DAC">
      <w:pPr>
        <w:pStyle w:val="a0"/>
        <w:widowControl w:val="0"/>
        <w:numPr>
          <w:ilvl w:val="0"/>
          <w:numId w:val="4"/>
        </w:numPr>
        <w:tabs>
          <w:tab w:val="center" w:pos="2340"/>
          <w:tab w:val="center" w:pos="3600"/>
        </w:tabs>
        <w:overflowPunct w:val="0"/>
        <w:autoSpaceDE w:val="0"/>
        <w:autoSpaceDN w:val="0"/>
        <w:adjustRightInd w:val="0"/>
        <w:spacing w:after="0" w:line="360" w:lineRule="auto"/>
        <w:ind w:left="2340" w:hanging="540"/>
        <w:jc w:val="both"/>
        <w:rPr>
          <w:rFonts w:ascii="David" w:hAnsi="David" w:cs="David"/>
          <w:color w:val="000000"/>
        </w:rPr>
      </w:pPr>
      <w:r w:rsidRPr="007E4A8E">
        <w:rPr>
          <w:rFonts w:ascii="David" w:hAnsi="David" w:cs="David"/>
          <w:rtl/>
        </w:rPr>
        <w:t>שירותים נוספים</w:t>
      </w:r>
      <w:r w:rsidRPr="007E4A8E">
        <w:rPr>
          <w:rFonts w:ascii="David" w:hAnsi="David" w:cs="David"/>
          <w:color w:val="000000"/>
          <w:rtl/>
        </w:rPr>
        <w:t xml:space="preserve"> </w:t>
      </w:r>
      <w:r w:rsidR="00666DBF" w:rsidRPr="007E4A8E">
        <w:rPr>
          <w:rFonts w:ascii="David" w:hAnsi="David" w:cs="David" w:hint="eastAsia"/>
          <w:color w:val="000000"/>
          <w:rtl/>
        </w:rPr>
        <w:t>שיתבססו</w:t>
      </w:r>
      <w:r w:rsidRPr="007E4A8E">
        <w:rPr>
          <w:rFonts w:ascii="David" w:hAnsi="David" w:cs="David"/>
          <w:color w:val="000000"/>
          <w:rtl/>
        </w:rPr>
        <w:t xml:space="preserve"> על תשתיות פיזיות </w:t>
      </w:r>
      <w:r w:rsidRPr="007E4A8E">
        <w:rPr>
          <w:rFonts w:ascii="David" w:hAnsi="David" w:cs="David" w:hint="eastAsia"/>
          <w:color w:val="000000"/>
          <w:rtl/>
        </w:rPr>
        <w:t>ייחודיות</w:t>
      </w:r>
      <w:r w:rsidRPr="007E4A8E">
        <w:rPr>
          <w:rFonts w:ascii="David" w:hAnsi="David" w:cs="David"/>
          <w:color w:val="000000"/>
        </w:rPr>
        <w:t>.</w:t>
      </w:r>
    </w:p>
    <w:p w14:paraId="6184C6D3" w14:textId="77777777" w:rsidR="00352F94" w:rsidRPr="007E4A8E" w:rsidRDefault="00352F94" w:rsidP="00F84DAC">
      <w:pPr>
        <w:tabs>
          <w:tab w:val="right" w:pos="720"/>
          <w:tab w:val="right" w:pos="1710"/>
        </w:tabs>
        <w:autoSpaceDE w:val="0"/>
        <w:autoSpaceDN w:val="0"/>
        <w:adjustRightInd w:val="0"/>
        <w:spacing w:after="0"/>
        <w:ind w:left="1260"/>
        <w:rPr>
          <w:rFonts w:ascii="David" w:hAnsi="David" w:cs="David"/>
          <w:color w:val="000000"/>
        </w:rPr>
      </w:pPr>
    </w:p>
    <w:p w14:paraId="3DCC648B" w14:textId="3ABFF2B6" w:rsidR="00B26FC8" w:rsidRPr="007E4A8E" w:rsidRDefault="00B26FC8" w:rsidP="00F84DAC">
      <w:pPr>
        <w:pStyle w:val="3"/>
        <w:rPr>
          <w:rFonts w:asciiTheme="minorHAnsi" w:hAnsiTheme="minorHAnsi"/>
          <w:color w:val="auto"/>
        </w:rPr>
      </w:pPr>
      <w:bookmarkStart w:id="160" w:name="_Toc11323777"/>
      <w:r w:rsidRPr="007E4A8E">
        <w:rPr>
          <w:rFonts w:asciiTheme="minorHAnsi" w:hAnsiTheme="minorHAnsi" w:hint="eastAsia"/>
          <w:color w:val="auto"/>
          <w:rtl/>
        </w:rPr>
        <w:t>חיבור</w:t>
      </w:r>
      <w:r w:rsidR="00B93859">
        <w:rPr>
          <w:rFonts w:hint="cs"/>
          <w:rtl/>
        </w:rPr>
        <w:t>/</w:t>
      </w:r>
      <w:r w:rsidR="00B93859" w:rsidRPr="00D414B0">
        <w:rPr>
          <w:rFonts w:hint="cs"/>
          <w:color w:val="auto"/>
          <w:rtl/>
        </w:rPr>
        <w:t>הפעלה</w:t>
      </w:r>
      <w:r w:rsidR="00B93859">
        <w:rPr>
          <w:rFonts w:hint="cs"/>
          <w:rtl/>
        </w:rPr>
        <w:t xml:space="preserve"> </w:t>
      </w:r>
      <w:r w:rsidRPr="007E4A8E">
        <w:rPr>
          <w:rFonts w:asciiTheme="minorHAnsi" w:hAnsiTheme="minorHAnsi"/>
          <w:color w:val="auto"/>
          <w:rtl/>
        </w:rPr>
        <w:t xml:space="preserve"> האתר לאתרים </w:t>
      </w:r>
      <w:r w:rsidR="00843A6B">
        <w:rPr>
          <w:rFonts w:asciiTheme="minorHAnsi" w:hAnsiTheme="minorHAnsi" w:hint="cs"/>
          <w:color w:val="auto"/>
          <w:rtl/>
        </w:rPr>
        <w:t xml:space="preserve">של </w:t>
      </w:r>
      <w:r w:rsidR="002B12E2">
        <w:rPr>
          <w:rFonts w:asciiTheme="minorHAnsi" w:hAnsiTheme="minorHAnsi" w:hint="cs"/>
          <w:color w:val="auto"/>
          <w:rtl/>
        </w:rPr>
        <w:t>ה</w:t>
      </w:r>
      <w:r w:rsidR="002B12E2">
        <w:rPr>
          <w:rFonts w:hint="cs"/>
          <w:rtl/>
        </w:rPr>
        <w:t>מזמין הקיימים</w:t>
      </w:r>
      <w:r w:rsidR="002B12E2" w:rsidRPr="007E4A8E">
        <w:rPr>
          <w:rFonts w:asciiTheme="minorHAnsi" w:hAnsiTheme="minorHAnsi"/>
          <w:color w:val="auto"/>
          <w:rtl/>
        </w:rPr>
        <w:t xml:space="preserve"> </w:t>
      </w:r>
      <w:r w:rsidRPr="007E4A8E">
        <w:rPr>
          <w:rFonts w:asciiTheme="minorHAnsi" w:hAnsiTheme="minorHAnsi"/>
          <w:color w:val="auto"/>
          <w:rtl/>
        </w:rPr>
        <w:t xml:space="preserve">כיום </w:t>
      </w:r>
      <w:r w:rsidR="00B93859">
        <w:rPr>
          <w:rtl/>
        </w:rPr>
        <w:br/>
      </w:r>
      <w:r w:rsidR="00B93859">
        <w:rPr>
          <w:rtl/>
        </w:rPr>
        <w:br/>
      </w:r>
      <w:r w:rsidR="00B93859" w:rsidRPr="00D414B0">
        <w:rPr>
          <w:rFonts w:hint="cs"/>
          <w:color w:val="auto"/>
          <w:rtl/>
        </w:rPr>
        <w:t>הספק יפרט את תצורת העבודה של האתר ( איזה שרתים פועלים , איזה שרתים כבויים , תקשורת , אמצעי סנכרון וניטור וכו' )</w:t>
      </w:r>
      <w:bookmarkEnd w:id="160"/>
      <w:r w:rsidR="00B93859" w:rsidRPr="00D414B0">
        <w:rPr>
          <w:color w:val="auto"/>
          <w:rtl/>
        </w:rPr>
        <w:br/>
      </w:r>
    </w:p>
    <w:p w14:paraId="653A04CE" w14:textId="77777777" w:rsidR="00B26FC8" w:rsidRPr="007E4A8E" w:rsidRDefault="00B26FC8" w:rsidP="00F84DAC">
      <w:pPr>
        <w:pStyle w:val="3"/>
        <w:rPr>
          <w:rFonts w:asciiTheme="minorHAnsi" w:hAnsiTheme="minorHAnsi"/>
          <w:color w:val="auto"/>
        </w:rPr>
      </w:pPr>
      <w:bookmarkStart w:id="161" w:name="_Toc11323778"/>
      <w:r w:rsidRPr="007E4A8E">
        <w:rPr>
          <w:rFonts w:asciiTheme="minorHAnsi" w:hAnsiTheme="minorHAnsi" w:hint="eastAsia"/>
          <w:color w:val="auto"/>
          <w:rtl/>
        </w:rPr>
        <w:t>הקמת</w:t>
      </w:r>
      <w:r w:rsidRPr="007E4A8E">
        <w:rPr>
          <w:rFonts w:asciiTheme="minorHAnsi" w:hAnsiTheme="minorHAnsi"/>
          <w:color w:val="auto"/>
          <w:rtl/>
        </w:rPr>
        <w:t xml:space="preserve"> </w:t>
      </w:r>
      <w:r w:rsidRPr="007E4A8E">
        <w:rPr>
          <w:rFonts w:asciiTheme="minorHAnsi" w:hAnsiTheme="minorHAnsi"/>
          <w:color w:val="auto"/>
        </w:rPr>
        <w:t>DC</w:t>
      </w:r>
      <w:r w:rsidRPr="007E4A8E">
        <w:rPr>
          <w:rFonts w:asciiTheme="minorHAnsi" w:hAnsiTheme="minorHAnsi"/>
          <w:color w:val="auto"/>
          <w:rtl/>
        </w:rPr>
        <w:t xml:space="preserve"> מקומי .</w:t>
      </w:r>
      <w:bookmarkEnd w:id="161"/>
      <w:r w:rsidR="00B93859" w:rsidRPr="007E4A8E">
        <w:rPr>
          <w:rFonts w:asciiTheme="minorHAnsi" w:hAnsiTheme="minorHAnsi"/>
          <w:color w:val="auto"/>
          <w:rtl/>
        </w:rPr>
        <w:br/>
      </w:r>
    </w:p>
    <w:p w14:paraId="7DD74AA5" w14:textId="77777777" w:rsidR="002617C6" w:rsidRPr="007E4A8E" w:rsidRDefault="002617C6" w:rsidP="00F84DAC">
      <w:pPr>
        <w:pStyle w:val="3"/>
        <w:rPr>
          <w:rFonts w:asciiTheme="minorHAnsi" w:hAnsiTheme="minorHAnsi"/>
          <w:color w:val="auto"/>
        </w:rPr>
      </w:pPr>
      <w:bookmarkStart w:id="162" w:name="_Toc11323779"/>
      <w:r w:rsidRPr="007E4A8E">
        <w:rPr>
          <w:rFonts w:asciiTheme="minorHAnsi" w:hAnsiTheme="minorHAnsi" w:hint="eastAsia"/>
          <w:color w:val="auto"/>
          <w:rtl/>
        </w:rPr>
        <w:t>יכולת</w:t>
      </w:r>
      <w:r w:rsidRPr="007E4A8E">
        <w:rPr>
          <w:rFonts w:asciiTheme="minorHAnsi" w:hAnsiTheme="minorHAnsi"/>
          <w:color w:val="auto"/>
          <w:rtl/>
        </w:rPr>
        <w:t xml:space="preserve"> </w:t>
      </w:r>
      <w:r w:rsidRPr="007E4A8E">
        <w:rPr>
          <w:rFonts w:asciiTheme="minorHAnsi" w:hAnsiTheme="minorHAnsi" w:hint="eastAsia"/>
          <w:color w:val="auto"/>
          <w:rtl/>
        </w:rPr>
        <w:t>איחסון</w:t>
      </w:r>
      <w:r w:rsidRPr="007E4A8E">
        <w:rPr>
          <w:rFonts w:asciiTheme="minorHAnsi" w:hAnsiTheme="minorHAnsi"/>
          <w:color w:val="auto"/>
          <w:rtl/>
        </w:rPr>
        <w:t xml:space="preserve"> מרכזית לרפליקציה של המידע מהאתר המרכזי , ולעד</w:t>
      </w:r>
      <w:r w:rsidR="00B93859" w:rsidRPr="007E4A8E">
        <w:rPr>
          <w:rFonts w:asciiTheme="minorHAnsi" w:hAnsiTheme="minorHAnsi" w:hint="cs"/>
          <w:color w:val="auto"/>
          <w:rtl/>
        </w:rPr>
        <w:t xml:space="preserve">  40 </w:t>
      </w:r>
      <w:r w:rsidR="00EF7FBA" w:rsidRPr="007E4A8E">
        <w:rPr>
          <w:rFonts w:asciiTheme="minorHAnsi" w:hAnsiTheme="minorHAnsi"/>
          <w:color w:val="auto"/>
          <w:rtl/>
        </w:rPr>
        <w:t xml:space="preserve"> </w:t>
      </w:r>
      <w:r w:rsidRPr="007E4A8E">
        <w:rPr>
          <w:rFonts w:asciiTheme="minorHAnsi" w:hAnsiTheme="minorHAnsi"/>
          <w:color w:val="auto"/>
        </w:rPr>
        <w:t>Snapshot</w:t>
      </w:r>
      <w:bookmarkEnd w:id="162"/>
      <w:r w:rsidRPr="007E4A8E">
        <w:rPr>
          <w:rFonts w:asciiTheme="minorHAnsi" w:hAnsiTheme="minorHAnsi"/>
          <w:color w:val="auto"/>
        </w:rPr>
        <w:t xml:space="preserve">  </w:t>
      </w:r>
      <w:r w:rsidR="00B93859" w:rsidRPr="007E4A8E">
        <w:rPr>
          <w:rFonts w:asciiTheme="minorHAnsi" w:hAnsiTheme="minorHAnsi"/>
          <w:color w:val="auto"/>
          <w:rtl/>
        </w:rPr>
        <w:br/>
      </w:r>
    </w:p>
    <w:p w14:paraId="475786CA" w14:textId="77777777" w:rsidR="00B26FC8" w:rsidRPr="007E4A8E" w:rsidRDefault="00B26FC8" w:rsidP="00F84DAC">
      <w:pPr>
        <w:pStyle w:val="3"/>
        <w:rPr>
          <w:rFonts w:asciiTheme="minorHAnsi" w:hAnsiTheme="minorHAnsi"/>
          <w:color w:val="auto"/>
        </w:rPr>
      </w:pPr>
      <w:bookmarkStart w:id="163" w:name="_Toc11323780"/>
      <w:r w:rsidRPr="007E4A8E">
        <w:rPr>
          <w:rFonts w:asciiTheme="minorHAnsi" w:hAnsiTheme="minorHAnsi" w:hint="eastAsia"/>
          <w:color w:val="auto"/>
          <w:rtl/>
        </w:rPr>
        <w:t>רשתות</w:t>
      </w:r>
      <w:r w:rsidRPr="007E4A8E">
        <w:rPr>
          <w:rFonts w:asciiTheme="minorHAnsi" w:hAnsiTheme="minorHAnsi"/>
          <w:color w:val="auto"/>
          <w:rtl/>
        </w:rPr>
        <w:t xml:space="preserve"> </w:t>
      </w:r>
      <w:r w:rsidRPr="007E4A8E">
        <w:rPr>
          <w:rFonts w:asciiTheme="minorHAnsi" w:hAnsiTheme="minorHAnsi" w:hint="eastAsia"/>
          <w:color w:val="auto"/>
          <w:rtl/>
        </w:rPr>
        <w:t>מקומיות</w:t>
      </w:r>
      <w:r w:rsidRPr="007E4A8E">
        <w:rPr>
          <w:rFonts w:asciiTheme="minorHAnsi" w:hAnsiTheme="minorHAnsi"/>
          <w:color w:val="auto"/>
          <w:rtl/>
        </w:rPr>
        <w:t xml:space="preserve"> </w:t>
      </w:r>
      <w:r w:rsidRPr="007E4A8E">
        <w:rPr>
          <w:rFonts w:asciiTheme="minorHAnsi" w:hAnsiTheme="minorHAnsi" w:hint="eastAsia"/>
          <w:color w:val="auto"/>
          <w:rtl/>
        </w:rPr>
        <w:t>באתר</w:t>
      </w:r>
      <w:r w:rsidRPr="007E4A8E">
        <w:rPr>
          <w:rFonts w:asciiTheme="minorHAnsi" w:hAnsiTheme="minorHAnsi"/>
          <w:color w:val="auto"/>
          <w:rtl/>
        </w:rPr>
        <w:t xml:space="preserve"> .</w:t>
      </w:r>
      <w:bookmarkEnd w:id="163"/>
      <w:r w:rsidR="00B93859" w:rsidRPr="007E4A8E">
        <w:rPr>
          <w:rFonts w:asciiTheme="minorHAnsi" w:hAnsiTheme="minorHAnsi"/>
          <w:color w:val="auto"/>
          <w:rtl/>
        </w:rPr>
        <w:br/>
      </w:r>
    </w:p>
    <w:p w14:paraId="03DACE20" w14:textId="77777777" w:rsidR="00147CD3" w:rsidRDefault="00B26FC8" w:rsidP="00F84DAC">
      <w:pPr>
        <w:pStyle w:val="3"/>
        <w:rPr>
          <w:rFonts w:asciiTheme="minorHAnsi" w:hAnsiTheme="minorHAnsi"/>
          <w:color w:val="auto"/>
        </w:rPr>
      </w:pPr>
      <w:bookmarkStart w:id="164" w:name="_Toc11323781"/>
      <w:r w:rsidRPr="007E4A8E">
        <w:rPr>
          <w:rFonts w:asciiTheme="minorHAnsi" w:hAnsiTheme="minorHAnsi" w:hint="eastAsia"/>
          <w:color w:val="auto"/>
          <w:rtl/>
        </w:rPr>
        <w:t>חיבור</w:t>
      </w:r>
      <w:r w:rsidRPr="007E4A8E">
        <w:rPr>
          <w:rFonts w:asciiTheme="minorHAnsi" w:hAnsiTheme="minorHAnsi"/>
          <w:color w:val="auto"/>
          <w:rtl/>
        </w:rPr>
        <w:t xml:space="preserve"> משתמשים לאתר</w:t>
      </w:r>
      <w:bookmarkEnd w:id="164"/>
      <w:r w:rsidRPr="007E4A8E">
        <w:rPr>
          <w:rFonts w:asciiTheme="minorHAnsi" w:hAnsiTheme="minorHAnsi"/>
          <w:color w:val="auto"/>
          <w:rtl/>
        </w:rPr>
        <w:t xml:space="preserve"> </w:t>
      </w:r>
    </w:p>
    <w:p w14:paraId="7C2253D3" w14:textId="77777777" w:rsidR="00147CD3" w:rsidRPr="00464EA8" w:rsidRDefault="00147CD3" w:rsidP="00F84DAC">
      <w:pPr>
        <w:pStyle w:val="3"/>
        <w:numPr>
          <w:ilvl w:val="0"/>
          <w:numId w:val="0"/>
        </w:numPr>
        <w:ind w:left="1163" w:right="180"/>
        <w:jc w:val="both"/>
        <w:rPr>
          <w:rFonts w:ascii="David" w:eastAsiaTheme="minorEastAsia" w:hAnsi="David"/>
          <w:color w:val="auto"/>
        </w:rPr>
      </w:pPr>
      <w:bookmarkStart w:id="165" w:name="_Toc11323782"/>
      <w:r w:rsidRPr="00464EA8">
        <w:rPr>
          <w:rFonts w:ascii="David" w:eastAsiaTheme="minorEastAsia" w:hAnsi="David" w:hint="cs"/>
          <w:color w:val="auto"/>
          <w:rtl/>
        </w:rPr>
        <w:t xml:space="preserve">הספק יפרט את הכלים הקיימים במערכת לצורך </w:t>
      </w:r>
      <w:r w:rsidRPr="00464EA8">
        <w:rPr>
          <w:rFonts w:ascii="David" w:eastAsiaTheme="minorEastAsia" w:hAnsi="David"/>
          <w:color w:val="auto"/>
          <w:rtl/>
        </w:rPr>
        <w:t xml:space="preserve">יישום מנגנוני זיהוי והרשאות גישה למידע ואיסוף היסטוריה ולוגים של גישה ושימוש </w:t>
      </w:r>
      <w:r w:rsidRPr="00464EA8">
        <w:rPr>
          <w:rFonts w:ascii="David" w:eastAsiaTheme="minorEastAsia" w:hAnsi="David" w:hint="cs"/>
          <w:color w:val="auto"/>
          <w:rtl/>
        </w:rPr>
        <w:t xml:space="preserve"> בקבצים\בסיסי הנתונים </w:t>
      </w:r>
      <w:r w:rsidRPr="00464EA8">
        <w:rPr>
          <w:rFonts w:ascii="David" w:eastAsiaTheme="minorEastAsia" w:hAnsi="David"/>
          <w:color w:val="auto"/>
          <w:rtl/>
        </w:rPr>
        <w:t>לטובת ביקורת וחקירה.</w:t>
      </w:r>
      <w:bookmarkEnd w:id="165"/>
      <w:r w:rsidRPr="00464EA8">
        <w:rPr>
          <w:rFonts w:ascii="David" w:eastAsiaTheme="minorEastAsia" w:hAnsi="David" w:hint="cs"/>
          <w:color w:val="auto"/>
          <w:rtl/>
        </w:rPr>
        <w:t xml:space="preserve"> </w:t>
      </w:r>
    </w:p>
    <w:p w14:paraId="4BF6BA51" w14:textId="77777777" w:rsidR="00EE22D1" w:rsidRDefault="00EE22D1" w:rsidP="00EE22D1">
      <w:pPr>
        <w:rPr>
          <w:rFonts w:ascii="David" w:hAnsi="David" w:cs="David"/>
          <w:rtl/>
        </w:rPr>
      </w:pPr>
      <w:r>
        <w:rPr>
          <w:rFonts w:ascii="David" w:hAnsi="David" w:cs="David"/>
          <w:rtl/>
        </w:rPr>
        <w:br/>
      </w:r>
    </w:p>
    <w:p w14:paraId="53568838" w14:textId="77777777" w:rsidR="00EE22D1" w:rsidRDefault="00EE22D1" w:rsidP="00EE22D1">
      <w:pPr>
        <w:bidi w:val="0"/>
        <w:rPr>
          <w:rtl/>
        </w:rPr>
      </w:pPr>
      <w:r>
        <w:rPr>
          <w:rtl/>
        </w:rPr>
        <w:br w:type="page"/>
      </w:r>
    </w:p>
    <w:p w14:paraId="39B4C188" w14:textId="77777777" w:rsidR="00375B47" w:rsidRPr="00EE22D1" w:rsidRDefault="00375B47" w:rsidP="00EE22D1">
      <w:pPr>
        <w:rPr>
          <w:rFonts w:ascii="David" w:hAnsi="David" w:cs="David"/>
        </w:rPr>
      </w:pPr>
    </w:p>
    <w:p w14:paraId="66715B8A" w14:textId="77777777" w:rsidR="00CA65A6" w:rsidRPr="00B93859" w:rsidRDefault="00CA65A6" w:rsidP="00F84DAC">
      <w:pPr>
        <w:pStyle w:val="2"/>
        <w:rPr>
          <w:color w:val="0070C0"/>
        </w:rPr>
      </w:pPr>
      <w:bookmarkStart w:id="166" w:name="_Toc11156646"/>
      <w:bookmarkStart w:id="167" w:name="_Toc11307936"/>
      <w:bookmarkStart w:id="168" w:name="_Toc11323783"/>
      <w:bookmarkStart w:id="169" w:name="_Toc11864694"/>
      <w:bookmarkEnd w:id="166"/>
      <w:r w:rsidRPr="007E4A8E">
        <w:rPr>
          <w:rFonts w:hint="eastAsia"/>
          <w:rtl/>
        </w:rPr>
        <w:t>מוקד</w:t>
      </w:r>
      <w:r w:rsidRPr="007E4A8E">
        <w:rPr>
          <w:rtl/>
        </w:rPr>
        <w:t xml:space="preserve"> בקרה של הספק</w:t>
      </w:r>
      <w:bookmarkEnd w:id="167"/>
      <w:bookmarkEnd w:id="168"/>
      <w:bookmarkEnd w:id="169"/>
      <w:r w:rsidR="00B93859">
        <w:rPr>
          <w:rtl/>
        </w:rPr>
        <w:br/>
      </w:r>
    </w:p>
    <w:p w14:paraId="25D1B4DF" w14:textId="77777777" w:rsidR="00B93859" w:rsidRPr="00B93859" w:rsidRDefault="00B93859" w:rsidP="007931F7">
      <w:pPr>
        <w:shd w:val="clear" w:color="auto" w:fill="FFFFFF"/>
        <w:tabs>
          <w:tab w:val="right" w:pos="720"/>
        </w:tabs>
        <w:autoSpaceDE w:val="0"/>
        <w:autoSpaceDN w:val="0"/>
        <w:adjustRightInd w:val="0"/>
        <w:spacing w:before="120" w:after="120"/>
        <w:ind w:left="893" w:right="270"/>
        <w:rPr>
          <w:color w:val="0070C0"/>
        </w:rPr>
      </w:pPr>
      <w:r w:rsidRPr="00B93859">
        <w:rPr>
          <w:rFonts w:hint="cs"/>
          <w:rtl/>
        </w:rPr>
        <w:t>הספק יפרט במענה את כל הנקודות הבאות:</w:t>
      </w:r>
    </w:p>
    <w:p w14:paraId="79148C86" w14:textId="77777777" w:rsidR="00B93859" w:rsidRPr="00B93859" w:rsidRDefault="00B93859" w:rsidP="00F84DAC">
      <w:pPr>
        <w:pStyle w:val="a0"/>
        <w:shd w:val="clear" w:color="auto" w:fill="FFFFFF"/>
        <w:tabs>
          <w:tab w:val="right" w:pos="720"/>
        </w:tabs>
        <w:autoSpaceDE w:val="0"/>
        <w:autoSpaceDN w:val="0"/>
        <w:adjustRightInd w:val="0"/>
        <w:spacing w:before="120" w:after="120"/>
        <w:ind w:left="576" w:right="270"/>
        <w:rPr>
          <w:color w:val="0070C0"/>
        </w:rPr>
      </w:pPr>
    </w:p>
    <w:p w14:paraId="245FF5C1" w14:textId="77777777" w:rsidR="00B93859" w:rsidRPr="00D414B0" w:rsidRDefault="00CA65A6" w:rsidP="00F84DAC">
      <w:pPr>
        <w:pStyle w:val="3"/>
        <w:keepNext w:val="0"/>
        <w:keepLines w:val="0"/>
        <w:ind w:left="1166"/>
        <w:rPr>
          <w:color w:val="auto"/>
        </w:rPr>
      </w:pPr>
      <w:bookmarkStart w:id="170" w:name="_Toc11323784"/>
      <w:r w:rsidRPr="00D414B0">
        <w:rPr>
          <w:color w:val="auto"/>
          <w:rtl/>
        </w:rPr>
        <w:t>המציע יפעיל מערכת בקרה פנימית לדיווח וטיפול בתקלות באתר, אשר תופעל באופן רציף, במשך כל ימות השנה, 24 שעות ביממה.</w:t>
      </w:r>
      <w:bookmarkEnd w:id="170"/>
      <w:r w:rsidRPr="00D414B0">
        <w:rPr>
          <w:color w:val="auto"/>
          <w:rtl/>
        </w:rPr>
        <w:t xml:space="preserve"> </w:t>
      </w:r>
      <w:r w:rsidR="00B93859" w:rsidRPr="00D414B0">
        <w:rPr>
          <w:color w:val="auto"/>
          <w:rtl/>
        </w:rPr>
        <w:br/>
      </w:r>
    </w:p>
    <w:p w14:paraId="1063B75F" w14:textId="77777777" w:rsidR="00CA65A6" w:rsidRPr="00D414B0" w:rsidRDefault="00CA65A6" w:rsidP="00F84DAC">
      <w:pPr>
        <w:pStyle w:val="3"/>
        <w:keepNext w:val="0"/>
        <w:keepLines w:val="0"/>
        <w:ind w:left="1166"/>
        <w:rPr>
          <w:color w:val="auto"/>
        </w:rPr>
      </w:pPr>
      <w:bookmarkStart w:id="171" w:name="_Toc11323785"/>
      <w:r w:rsidRPr="00D414B0">
        <w:rPr>
          <w:color w:val="auto"/>
          <w:rtl/>
        </w:rPr>
        <w:t xml:space="preserve">המציע נדרש לחבר את המזמין (עד 5 אנשים) למערכת הבקרה כך שבעת תקלה בתשתיות המציע תתקבל </w:t>
      </w:r>
      <w:r w:rsidR="00AA39E5" w:rsidRPr="00D414B0">
        <w:rPr>
          <w:color w:val="auto"/>
          <w:rtl/>
        </w:rPr>
        <w:t>הודעה אצל המזמין באמצעות מייל ו</w:t>
      </w:r>
      <w:r w:rsidR="00AA39E5" w:rsidRPr="00D414B0">
        <w:rPr>
          <w:rFonts w:hint="cs"/>
          <w:color w:val="auto"/>
          <w:rtl/>
        </w:rPr>
        <w:t>מסרון</w:t>
      </w:r>
      <w:r w:rsidR="00AA39E5" w:rsidRPr="00D414B0">
        <w:rPr>
          <w:color w:val="auto"/>
          <w:rtl/>
        </w:rPr>
        <w:t xml:space="preserve"> </w:t>
      </w:r>
      <w:r w:rsidRPr="00D414B0">
        <w:rPr>
          <w:color w:val="auto"/>
          <w:rtl/>
        </w:rPr>
        <w:t>כולל תיאור התקלה</w:t>
      </w:r>
      <w:r w:rsidRPr="00D414B0">
        <w:rPr>
          <w:color w:val="auto"/>
        </w:rPr>
        <w:t>.</w:t>
      </w:r>
      <w:bookmarkEnd w:id="171"/>
      <w:r w:rsidRPr="00D414B0">
        <w:rPr>
          <w:color w:val="auto"/>
        </w:rPr>
        <w:t xml:space="preserve"> </w:t>
      </w:r>
    </w:p>
    <w:p w14:paraId="5C7E6B36" w14:textId="77777777" w:rsidR="00CA65A6" w:rsidRPr="007E4A8E" w:rsidRDefault="00CA65A6" w:rsidP="00F84DAC">
      <w:pPr>
        <w:pStyle w:val="3"/>
      </w:pPr>
      <w:bookmarkStart w:id="172" w:name="_Toc11323786"/>
      <w:r w:rsidRPr="00D414B0">
        <w:rPr>
          <w:color w:val="auto"/>
          <w:rtl/>
        </w:rPr>
        <w:t xml:space="preserve">על הספק להפעיל מוקד </w:t>
      </w:r>
      <w:r w:rsidR="00AA39E5" w:rsidRPr="00D414B0">
        <w:rPr>
          <w:color w:val="auto"/>
        </w:rPr>
        <w:t xml:space="preserve">24 </w:t>
      </w:r>
      <w:r w:rsidR="00AA39E5" w:rsidRPr="00D414B0">
        <w:rPr>
          <w:color w:val="auto"/>
          <w:rtl/>
        </w:rPr>
        <w:t xml:space="preserve">שעות ביממה </w:t>
      </w:r>
      <w:r w:rsidRPr="00D414B0">
        <w:rPr>
          <w:color w:val="auto"/>
          <w:rtl/>
        </w:rPr>
        <w:t>אשר יינטר באופן שוטף את הפעילות התקינה של התשתיות השונות</w:t>
      </w:r>
      <w:r w:rsidR="00AA39E5" w:rsidRPr="00D414B0">
        <w:rPr>
          <w:color w:val="auto"/>
          <w:rtl/>
        </w:rPr>
        <w:t xml:space="preserve"> </w:t>
      </w:r>
      <w:r w:rsidRPr="00D414B0">
        <w:rPr>
          <w:color w:val="auto"/>
          <w:rtl/>
        </w:rPr>
        <w:t>המתוקנת באתר וביניהן</w:t>
      </w:r>
      <w:r w:rsidRPr="007E4A8E">
        <w:t>:</w:t>
      </w:r>
      <w:bookmarkEnd w:id="172"/>
      <w:r w:rsidR="00DB1383" w:rsidRPr="007E4A8E">
        <w:rPr>
          <w:rtl/>
        </w:rPr>
        <w:br/>
      </w:r>
    </w:p>
    <w:p w14:paraId="78E3DD31" w14:textId="77777777" w:rsidR="00CA65A6" w:rsidRPr="007E4A8E" w:rsidRDefault="00CA65A6"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האנרגיה</w:t>
      </w:r>
      <w:r w:rsidRPr="007E4A8E">
        <w:rPr>
          <w:rFonts w:ascii="David" w:hAnsi="David" w:cs="David"/>
          <w:rtl/>
        </w:rPr>
        <w:t xml:space="preserve"> - </w:t>
      </w:r>
      <w:r w:rsidRPr="007E4A8E">
        <w:rPr>
          <w:rFonts w:ascii="David" w:hAnsi="David" w:cs="David" w:hint="eastAsia"/>
          <w:rtl/>
        </w:rPr>
        <w:t>חברת</w:t>
      </w:r>
      <w:r w:rsidRPr="007E4A8E">
        <w:rPr>
          <w:rFonts w:ascii="David" w:hAnsi="David" w:cs="David"/>
          <w:rtl/>
        </w:rPr>
        <w:t xml:space="preserve"> </w:t>
      </w:r>
      <w:r w:rsidRPr="007E4A8E">
        <w:rPr>
          <w:rFonts w:ascii="David" w:hAnsi="David" w:cs="David" w:hint="eastAsia"/>
          <w:rtl/>
        </w:rPr>
        <w:t>חשמל</w:t>
      </w:r>
      <w:r w:rsidRPr="007E4A8E">
        <w:rPr>
          <w:rFonts w:ascii="David" w:hAnsi="David" w:cs="David"/>
          <w:rtl/>
        </w:rPr>
        <w:t xml:space="preserve"> ,</w:t>
      </w:r>
      <w:r w:rsidRPr="007E4A8E">
        <w:rPr>
          <w:rFonts w:ascii="David" w:hAnsi="David" w:cs="David" w:hint="eastAsia"/>
          <w:rtl/>
        </w:rPr>
        <w:t>גנרציה</w:t>
      </w:r>
      <w:r w:rsidRPr="007E4A8E">
        <w:rPr>
          <w:rFonts w:ascii="David" w:hAnsi="David" w:cs="David"/>
          <w:rtl/>
        </w:rPr>
        <w:t xml:space="preserve"> ,</w:t>
      </w:r>
      <w:r w:rsidRPr="007E4A8E">
        <w:rPr>
          <w:rFonts w:ascii="David" w:hAnsi="David" w:cs="David" w:hint="eastAsia"/>
          <w:rtl/>
        </w:rPr>
        <w:t>אל</w:t>
      </w:r>
      <w:r w:rsidRPr="007E4A8E">
        <w:rPr>
          <w:rFonts w:ascii="David" w:hAnsi="David" w:cs="David"/>
          <w:rtl/>
        </w:rPr>
        <w:t xml:space="preserve"> </w:t>
      </w:r>
      <w:r w:rsidRPr="007E4A8E">
        <w:rPr>
          <w:rFonts w:ascii="David" w:hAnsi="David" w:cs="David" w:hint="eastAsia"/>
          <w:rtl/>
        </w:rPr>
        <w:t>פסק</w:t>
      </w:r>
      <w:r w:rsidRPr="007E4A8E">
        <w:rPr>
          <w:rFonts w:ascii="David" w:hAnsi="David" w:cs="David"/>
          <w:rtl/>
        </w:rPr>
        <w:t xml:space="preserve"> ,</w:t>
      </w:r>
      <w:r w:rsidRPr="007E4A8E">
        <w:rPr>
          <w:rFonts w:ascii="David" w:hAnsi="David" w:cs="David" w:hint="eastAsia"/>
          <w:rtl/>
        </w:rPr>
        <w:t>מצבריה</w:t>
      </w:r>
      <w:r w:rsidRPr="007E4A8E">
        <w:rPr>
          <w:rFonts w:ascii="David" w:hAnsi="David" w:cs="David"/>
          <w:rtl/>
        </w:rPr>
        <w:t xml:space="preserve">, </w:t>
      </w:r>
      <w:r w:rsidRPr="007E4A8E">
        <w:rPr>
          <w:rFonts w:ascii="David" w:hAnsi="David" w:cs="David" w:hint="eastAsia"/>
          <w:rtl/>
        </w:rPr>
        <w:t>אוורור</w:t>
      </w:r>
      <w:r w:rsidRPr="007E4A8E">
        <w:rPr>
          <w:rFonts w:ascii="David" w:hAnsi="David" w:cs="David"/>
        </w:rPr>
        <w:t>.</w:t>
      </w:r>
    </w:p>
    <w:p w14:paraId="58A99430" w14:textId="77777777" w:rsidR="00CA65A6" w:rsidRPr="007E4A8E" w:rsidRDefault="00CA65A6"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המיזוג</w:t>
      </w:r>
      <w:r w:rsidRPr="007E4A8E">
        <w:rPr>
          <w:rFonts w:ascii="David" w:hAnsi="David" w:cs="David"/>
          <w:rtl/>
        </w:rPr>
        <w:t xml:space="preserve"> - </w:t>
      </w:r>
      <w:r w:rsidRPr="007E4A8E">
        <w:rPr>
          <w:rFonts w:ascii="David" w:hAnsi="David" w:cs="David" w:hint="eastAsia"/>
          <w:rtl/>
        </w:rPr>
        <w:t>כולל</w:t>
      </w:r>
      <w:r w:rsidRPr="007E4A8E">
        <w:rPr>
          <w:rFonts w:ascii="David" w:hAnsi="David" w:cs="David"/>
          <w:rtl/>
        </w:rPr>
        <w:t xml:space="preserve"> </w:t>
      </w:r>
      <w:r w:rsidRPr="007E4A8E">
        <w:rPr>
          <w:rFonts w:ascii="David" w:hAnsi="David" w:cs="David" w:hint="eastAsia"/>
          <w:rtl/>
        </w:rPr>
        <w:t>שליטה</w:t>
      </w:r>
      <w:r w:rsidRPr="007E4A8E">
        <w:rPr>
          <w:rFonts w:ascii="David" w:hAnsi="David" w:cs="David"/>
          <w:rtl/>
        </w:rPr>
        <w:t xml:space="preserve"> </w:t>
      </w:r>
      <w:r w:rsidRPr="007E4A8E">
        <w:rPr>
          <w:rFonts w:ascii="David" w:hAnsi="David" w:cs="David" w:hint="eastAsia"/>
          <w:rtl/>
        </w:rPr>
        <w:t>על</w:t>
      </w:r>
      <w:r w:rsidRPr="007E4A8E">
        <w:rPr>
          <w:rFonts w:ascii="David" w:hAnsi="David" w:cs="David"/>
          <w:rtl/>
        </w:rPr>
        <w:t xml:space="preserve"> </w:t>
      </w:r>
      <w:r w:rsidRPr="007E4A8E">
        <w:rPr>
          <w:rFonts w:ascii="David" w:hAnsi="David" w:cs="David" w:hint="eastAsia"/>
          <w:rtl/>
        </w:rPr>
        <w:t>רמת</w:t>
      </w:r>
      <w:r w:rsidRPr="007E4A8E">
        <w:rPr>
          <w:rFonts w:ascii="David" w:hAnsi="David" w:cs="David"/>
          <w:rtl/>
        </w:rPr>
        <w:t xml:space="preserve"> </w:t>
      </w:r>
      <w:r w:rsidRPr="007E4A8E">
        <w:rPr>
          <w:rFonts w:ascii="David" w:hAnsi="David" w:cs="David" w:hint="eastAsia"/>
          <w:rtl/>
        </w:rPr>
        <w:t>הלחות</w:t>
      </w:r>
    </w:p>
    <w:p w14:paraId="7CA6EB25" w14:textId="77777777" w:rsidR="00CA65A6" w:rsidRPr="007E4A8E" w:rsidRDefault="00CA65A6"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אבטחה</w:t>
      </w:r>
      <w:r w:rsidRPr="007E4A8E">
        <w:rPr>
          <w:rFonts w:ascii="David" w:hAnsi="David" w:cs="David"/>
          <w:rtl/>
        </w:rPr>
        <w:t xml:space="preserve"> - </w:t>
      </w:r>
      <w:r w:rsidRPr="007E4A8E">
        <w:rPr>
          <w:rFonts w:ascii="David" w:hAnsi="David" w:cs="David" w:hint="eastAsia"/>
          <w:rtl/>
        </w:rPr>
        <w:t>מצלמות</w:t>
      </w:r>
      <w:r w:rsidRPr="007E4A8E">
        <w:rPr>
          <w:rFonts w:ascii="David" w:hAnsi="David" w:cs="David"/>
          <w:rtl/>
        </w:rPr>
        <w:t xml:space="preserve"> ,</w:t>
      </w:r>
      <w:r w:rsidRPr="007E4A8E">
        <w:rPr>
          <w:rFonts w:ascii="David" w:hAnsi="David" w:cs="David" w:hint="eastAsia"/>
          <w:rtl/>
        </w:rPr>
        <w:t>גלאים</w:t>
      </w:r>
      <w:r w:rsidRPr="007E4A8E">
        <w:rPr>
          <w:rFonts w:ascii="David" w:hAnsi="David" w:cs="David"/>
          <w:rtl/>
        </w:rPr>
        <w:t xml:space="preserve"> ,</w:t>
      </w:r>
      <w:r w:rsidRPr="007E4A8E">
        <w:rPr>
          <w:rFonts w:ascii="David" w:hAnsi="David" w:cs="David" w:hint="eastAsia"/>
          <w:rtl/>
        </w:rPr>
        <w:t>בקרות</w:t>
      </w:r>
      <w:r w:rsidRPr="007E4A8E">
        <w:rPr>
          <w:rFonts w:ascii="David" w:hAnsi="David" w:cs="David"/>
          <w:rtl/>
        </w:rPr>
        <w:t xml:space="preserve"> </w:t>
      </w:r>
      <w:r w:rsidRPr="007E4A8E">
        <w:rPr>
          <w:rFonts w:ascii="David" w:hAnsi="David" w:cs="David" w:hint="eastAsia"/>
          <w:rtl/>
        </w:rPr>
        <w:t>כניסה</w:t>
      </w:r>
      <w:r w:rsidRPr="007E4A8E">
        <w:rPr>
          <w:rFonts w:ascii="David" w:hAnsi="David" w:cs="David"/>
          <w:rtl/>
        </w:rPr>
        <w:t xml:space="preserve"> ,</w:t>
      </w:r>
      <w:r w:rsidRPr="007E4A8E">
        <w:rPr>
          <w:rFonts w:ascii="David" w:hAnsi="David" w:cs="David" w:hint="eastAsia"/>
          <w:rtl/>
        </w:rPr>
        <w:t>שערים</w:t>
      </w:r>
      <w:r w:rsidRPr="007E4A8E">
        <w:rPr>
          <w:rFonts w:ascii="David" w:hAnsi="David" w:cs="David"/>
        </w:rPr>
        <w:t>.</w:t>
      </w:r>
    </w:p>
    <w:p w14:paraId="2A97F85B" w14:textId="77777777" w:rsidR="00CA65A6" w:rsidRPr="007E4A8E" w:rsidRDefault="00CA65A6"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מערכות</w:t>
      </w:r>
      <w:r w:rsidRPr="007E4A8E">
        <w:rPr>
          <w:rFonts w:ascii="David" w:hAnsi="David" w:cs="David"/>
          <w:rtl/>
        </w:rPr>
        <w:t xml:space="preserve"> </w:t>
      </w:r>
      <w:r w:rsidRPr="007E4A8E">
        <w:rPr>
          <w:rFonts w:ascii="David" w:hAnsi="David" w:cs="David" w:hint="eastAsia"/>
          <w:rtl/>
        </w:rPr>
        <w:t>בטיחות</w:t>
      </w:r>
      <w:r w:rsidRPr="007E4A8E">
        <w:rPr>
          <w:rFonts w:ascii="David" w:hAnsi="David" w:cs="David"/>
          <w:rtl/>
        </w:rPr>
        <w:t xml:space="preserve"> - </w:t>
      </w:r>
      <w:r w:rsidRPr="007E4A8E">
        <w:rPr>
          <w:rFonts w:ascii="David" w:hAnsi="David" w:cs="David" w:hint="eastAsia"/>
          <w:rtl/>
        </w:rPr>
        <w:t>גלאי</w:t>
      </w:r>
      <w:r w:rsidRPr="007E4A8E">
        <w:rPr>
          <w:rFonts w:ascii="David" w:hAnsi="David" w:cs="David"/>
          <w:rtl/>
        </w:rPr>
        <w:t xml:space="preserve"> </w:t>
      </w:r>
      <w:r w:rsidRPr="007E4A8E">
        <w:rPr>
          <w:rFonts w:ascii="David" w:hAnsi="David" w:cs="David" w:hint="eastAsia"/>
          <w:rtl/>
        </w:rPr>
        <w:t>הצפה</w:t>
      </w:r>
      <w:r w:rsidRPr="007E4A8E">
        <w:rPr>
          <w:rFonts w:ascii="David" w:hAnsi="David" w:cs="David"/>
          <w:rtl/>
        </w:rPr>
        <w:t xml:space="preserve"> ,</w:t>
      </w:r>
      <w:r w:rsidRPr="007E4A8E">
        <w:rPr>
          <w:rFonts w:ascii="David" w:hAnsi="David" w:cs="David" w:hint="eastAsia"/>
          <w:rtl/>
        </w:rPr>
        <w:t>גלאי</w:t>
      </w:r>
      <w:r w:rsidRPr="007E4A8E">
        <w:rPr>
          <w:rFonts w:ascii="David" w:hAnsi="David" w:cs="David"/>
          <w:rtl/>
        </w:rPr>
        <w:t xml:space="preserve"> </w:t>
      </w:r>
      <w:r w:rsidRPr="007E4A8E">
        <w:rPr>
          <w:rFonts w:ascii="David" w:hAnsi="David" w:cs="David" w:hint="eastAsia"/>
          <w:rtl/>
        </w:rPr>
        <w:t>אש</w:t>
      </w:r>
      <w:r w:rsidRPr="007E4A8E">
        <w:rPr>
          <w:rFonts w:ascii="David" w:hAnsi="David" w:cs="David"/>
          <w:rtl/>
        </w:rPr>
        <w:t xml:space="preserve"> ,</w:t>
      </w:r>
      <w:r w:rsidRPr="007E4A8E">
        <w:rPr>
          <w:rFonts w:ascii="David" w:hAnsi="David" w:cs="David" w:hint="eastAsia"/>
          <w:rtl/>
        </w:rPr>
        <w:t>כיבוי</w:t>
      </w:r>
      <w:r w:rsidRPr="007E4A8E">
        <w:rPr>
          <w:rFonts w:ascii="David" w:hAnsi="David" w:cs="David"/>
          <w:rtl/>
        </w:rPr>
        <w:t xml:space="preserve"> </w:t>
      </w:r>
      <w:r w:rsidRPr="007E4A8E">
        <w:rPr>
          <w:rFonts w:ascii="David" w:hAnsi="David" w:cs="David" w:hint="eastAsia"/>
          <w:rtl/>
        </w:rPr>
        <w:t>אש</w:t>
      </w:r>
      <w:r w:rsidRPr="007E4A8E">
        <w:rPr>
          <w:rFonts w:ascii="David" w:hAnsi="David" w:cs="David"/>
        </w:rPr>
        <w:t xml:space="preserve"> .</w:t>
      </w:r>
    </w:p>
    <w:p w14:paraId="231F9619" w14:textId="77777777" w:rsidR="00D414B0" w:rsidRPr="00D414B0" w:rsidRDefault="00CA65A6" w:rsidP="008A0C36">
      <w:pPr>
        <w:pStyle w:val="a0"/>
        <w:numPr>
          <w:ilvl w:val="0"/>
          <w:numId w:val="14"/>
        </w:numPr>
        <w:autoSpaceDE w:val="0"/>
        <w:autoSpaceDN w:val="0"/>
        <w:adjustRightInd w:val="0"/>
        <w:spacing w:after="0"/>
        <w:ind w:left="2340"/>
        <w:rPr>
          <w:rFonts w:ascii="David" w:hAnsi="David" w:cs="David"/>
          <w:color w:val="000000"/>
        </w:rPr>
      </w:pPr>
      <w:r w:rsidRPr="007E4A8E">
        <w:rPr>
          <w:rFonts w:ascii="David" w:hAnsi="David" w:cs="David" w:hint="eastAsia"/>
          <w:rtl/>
        </w:rPr>
        <w:t>מערכות</w:t>
      </w:r>
      <w:r w:rsidRPr="007E4A8E">
        <w:rPr>
          <w:rFonts w:ascii="David" w:hAnsi="David" w:cs="David"/>
          <w:rtl/>
        </w:rPr>
        <w:t xml:space="preserve"> התקשורת הפסיביות כבילת הנחושת והאופטיקה– מריכוז התקשורת</w:t>
      </w:r>
      <w:r w:rsidR="00AA39E5" w:rsidRPr="007E4A8E">
        <w:rPr>
          <w:rFonts w:ascii="David" w:hAnsi="David" w:cs="David"/>
          <w:rtl/>
        </w:rPr>
        <w:t xml:space="preserve"> </w:t>
      </w:r>
      <w:r w:rsidRPr="007E4A8E">
        <w:rPr>
          <w:rFonts w:ascii="David" w:hAnsi="David" w:cs="David"/>
          <w:rtl/>
        </w:rPr>
        <w:t>הראשי באתר לעבר הארונות והכלובים</w:t>
      </w:r>
      <w:r w:rsidRPr="007E4A8E">
        <w:rPr>
          <w:rFonts w:ascii="David" w:hAnsi="David" w:cs="David"/>
        </w:rPr>
        <w:t>.</w:t>
      </w:r>
    </w:p>
    <w:p w14:paraId="0DCE0B29" w14:textId="77777777" w:rsidR="00CA65A6" w:rsidRPr="007E4A8E" w:rsidRDefault="00D414B0" w:rsidP="008A0C36">
      <w:pPr>
        <w:pStyle w:val="a0"/>
        <w:numPr>
          <w:ilvl w:val="0"/>
          <w:numId w:val="14"/>
        </w:numPr>
        <w:autoSpaceDE w:val="0"/>
        <w:autoSpaceDN w:val="0"/>
        <w:adjustRightInd w:val="0"/>
        <w:spacing w:after="0"/>
        <w:ind w:left="2340"/>
        <w:rPr>
          <w:rFonts w:ascii="David" w:hAnsi="David" w:cs="David"/>
          <w:color w:val="000000"/>
        </w:rPr>
      </w:pPr>
      <w:r>
        <w:rPr>
          <w:rFonts w:ascii="David" w:hAnsi="David" w:cs="David" w:hint="cs"/>
          <w:rtl/>
        </w:rPr>
        <w:t>אבטחת מידע ואבטחת הפרטיות .</w:t>
      </w:r>
      <w:r w:rsidR="00DB1383" w:rsidRPr="007E4A8E">
        <w:rPr>
          <w:rFonts w:ascii="David" w:hAnsi="David" w:cs="David"/>
          <w:rtl/>
        </w:rPr>
        <w:br/>
      </w:r>
    </w:p>
    <w:p w14:paraId="348EE1B6" w14:textId="77777777" w:rsidR="00CA65A6" w:rsidRPr="00D414B0" w:rsidRDefault="00CA65A6" w:rsidP="00F84DAC">
      <w:pPr>
        <w:pStyle w:val="3"/>
        <w:rPr>
          <w:color w:val="auto"/>
        </w:rPr>
      </w:pPr>
      <w:bookmarkStart w:id="173" w:name="_Toc11323787"/>
      <w:r w:rsidRPr="00D414B0">
        <w:rPr>
          <w:color w:val="auto"/>
          <w:rtl/>
        </w:rPr>
        <w:t>נציגי המזמין יוכלו לפנות בכל שעות פעילות המוקד על מנת לקבל סיוע ועזרה</w:t>
      </w:r>
      <w:r w:rsidR="00AA39E5" w:rsidRPr="00D414B0">
        <w:rPr>
          <w:color w:val="auto"/>
          <w:rtl/>
        </w:rPr>
        <w:t xml:space="preserve"> </w:t>
      </w:r>
      <w:r w:rsidRPr="00D414B0">
        <w:rPr>
          <w:color w:val="auto"/>
          <w:rtl/>
        </w:rPr>
        <w:t>לתפעול</w:t>
      </w:r>
      <w:r w:rsidRPr="00D414B0">
        <w:rPr>
          <w:color w:val="auto"/>
        </w:rPr>
        <w:t>.</w:t>
      </w:r>
      <w:bookmarkEnd w:id="173"/>
    </w:p>
    <w:p w14:paraId="6875D756" w14:textId="77777777" w:rsidR="00CA65A6" w:rsidRPr="00D414B0" w:rsidRDefault="00CA65A6" w:rsidP="00F84DAC">
      <w:pPr>
        <w:pStyle w:val="3"/>
        <w:rPr>
          <w:color w:val="auto"/>
        </w:rPr>
      </w:pPr>
      <w:bookmarkStart w:id="174" w:name="_Toc11323788"/>
      <w:r w:rsidRPr="00D414B0">
        <w:rPr>
          <w:rFonts w:hint="eastAsia"/>
          <w:color w:val="auto"/>
          <w:rtl/>
        </w:rPr>
        <w:t>זמני</w:t>
      </w:r>
      <w:r w:rsidRPr="00D414B0">
        <w:rPr>
          <w:color w:val="auto"/>
          <w:rtl/>
        </w:rPr>
        <w:t xml:space="preserve"> </w:t>
      </w:r>
      <w:r w:rsidRPr="00D414B0">
        <w:rPr>
          <w:rFonts w:hint="eastAsia"/>
          <w:color w:val="auto"/>
          <w:rtl/>
        </w:rPr>
        <w:t>תגובה</w:t>
      </w:r>
      <w:r w:rsidRPr="00D414B0">
        <w:rPr>
          <w:color w:val="auto"/>
          <w:rtl/>
        </w:rPr>
        <w:t xml:space="preserve"> </w:t>
      </w:r>
      <w:r w:rsidRPr="00D414B0">
        <w:rPr>
          <w:rFonts w:hint="eastAsia"/>
          <w:color w:val="auto"/>
          <w:rtl/>
        </w:rPr>
        <w:t>לתקלות</w:t>
      </w:r>
      <w:r w:rsidRPr="00D414B0">
        <w:rPr>
          <w:color w:val="auto"/>
          <w:rtl/>
        </w:rPr>
        <w:t xml:space="preserve"> (</w:t>
      </w:r>
      <w:r w:rsidRPr="00D414B0">
        <w:rPr>
          <w:rFonts w:hint="eastAsia"/>
          <w:color w:val="auto"/>
          <w:rtl/>
        </w:rPr>
        <w:t>לשירותי</w:t>
      </w:r>
      <w:r w:rsidRPr="00D414B0">
        <w:rPr>
          <w:color w:val="auto"/>
          <w:rtl/>
        </w:rPr>
        <w:t xml:space="preserve"> </w:t>
      </w:r>
      <w:r w:rsidRPr="00D414B0">
        <w:rPr>
          <w:rFonts w:hint="eastAsia"/>
          <w:color w:val="auto"/>
          <w:rtl/>
        </w:rPr>
        <w:t>תיקונים</w:t>
      </w:r>
      <w:r w:rsidRPr="00D414B0">
        <w:rPr>
          <w:color w:val="auto"/>
          <w:rtl/>
        </w:rPr>
        <w:t xml:space="preserve"> </w:t>
      </w:r>
      <w:r w:rsidRPr="00D414B0">
        <w:rPr>
          <w:rFonts w:hint="eastAsia"/>
          <w:color w:val="auto"/>
          <w:rtl/>
        </w:rPr>
        <w:t>ותחזוקה</w:t>
      </w:r>
      <w:r w:rsidRPr="00D414B0">
        <w:rPr>
          <w:color w:val="auto"/>
          <w:rtl/>
        </w:rPr>
        <w:t>)</w:t>
      </w:r>
      <w:bookmarkEnd w:id="174"/>
    </w:p>
    <w:p w14:paraId="0BD2DE61" w14:textId="77777777" w:rsidR="00CA1D4F" w:rsidRPr="00D414B0" w:rsidRDefault="00CA65A6" w:rsidP="00F84DAC">
      <w:pPr>
        <w:pStyle w:val="3"/>
        <w:jc w:val="both"/>
        <w:rPr>
          <w:color w:val="auto"/>
        </w:rPr>
      </w:pPr>
      <w:bookmarkStart w:id="175" w:name="_Toc11323789"/>
      <w:r w:rsidRPr="00D414B0">
        <w:rPr>
          <w:color w:val="auto"/>
          <w:rtl/>
        </w:rPr>
        <w:t>מוקד התמיכה למזמינים יעדכן סטאטוס תוך חצי שעה מקבלת הודעה על</w:t>
      </w:r>
      <w:r w:rsidR="00DB1383" w:rsidRPr="00D414B0">
        <w:rPr>
          <w:color w:val="auto"/>
          <w:rtl/>
        </w:rPr>
        <w:t xml:space="preserve"> </w:t>
      </w:r>
      <w:r w:rsidRPr="00D414B0">
        <w:rPr>
          <w:color w:val="auto"/>
          <w:rtl/>
        </w:rPr>
        <w:t>תקלה רגילה ,ותוך עשר דקות מקבלת הודעה על תקלה קריטית .ההחלטה האם</w:t>
      </w:r>
      <w:r w:rsidR="00DB1383" w:rsidRPr="00D414B0">
        <w:rPr>
          <w:color w:val="auto"/>
          <w:rtl/>
        </w:rPr>
        <w:t xml:space="preserve">  </w:t>
      </w:r>
      <w:r w:rsidRPr="00D414B0">
        <w:rPr>
          <w:color w:val="auto"/>
          <w:rtl/>
        </w:rPr>
        <w:t>תקלה היא קריטית או רגילה נתונה בידי המזמין</w:t>
      </w:r>
      <w:r w:rsidRPr="00D414B0">
        <w:rPr>
          <w:color w:val="auto"/>
        </w:rPr>
        <w:t>.</w:t>
      </w:r>
      <w:bookmarkEnd w:id="175"/>
    </w:p>
    <w:p w14:paraId="33A9E470" w14:textId="77777777" w:rsidR="0076389C" w:rsidRDefault="00CA1D4F" w:rsidP="00F84DAC">
      <w:pPr>
        <w:pStyle w:val="2"/>
      </w:pPr>
      <w:bookmarkStart w:id="176" w:name="_Toc11307937"/>
      <w:bookmarkStart w:id="177" w:name="_Toc11323790"/>
      <w:bookmarkStart w:id="178" w:name="_Toc11864695"/>
      <w:r>
        <w:rPr>
          <w:rFonts w:hint="cs"/>
          <w:rtl/>
        </w:rPr>
        <w:t>דוחות ושאילתות</w:t>
      </w:r>
      <w:bookmarkEnd w:id="176"/>
      <w:bookmarkEnd w:id="177"/>
      <w:bookmarkEnd w:id="178"/>
      <w:r>
        <w:rPr>
          <w:rFonts w:hint="cs"/>
          <w:rtl/>
        </w:rPr>
        <w:t xml:space="preserve"> </w:t>
      </w:r>
    </w:p>
    <w:p w14:paraId="17AD752E" w14:textId="77777777" w:rsidR="00A74324" w:rsidRDefault="0076389C" w:rsidP="00F84DAC">
      <w:pPr>
        <w:pStyle w:val="3"/>
        <w:rPr>
          <w:rtl/>
        </w:rPr>
      </w:pPr>
      <w:bookmarkStart w:id="179" w:name="_Toc11323791"/>
      <w:r w:rsidRPr="00147CD3">
        <w:rPr>
          <w:rFonts w:hint="cs"/>
          <w:rtl/>
        </w:rPr>
        <w:t xml:space="preserve">הספק אחראי להכין </w:t>
      </w:r>
      <w:r w:rsidR="00A74324">
        <w:rPr>
          <w:rFonts w:hint="cs"/>
          <w:rtl/>
        </w:rPr>
        <w:t>ו</w:t>
      </w:r>
      <w:r w:rsidRPr="00147CD3">
        <w:rPr>
          <w:rFonts w:hint="cs"/>
          <w:rtl/>
        </w:rPr>
        <w:t xml:space="preserve">להעביר דוחות מסוגים שונים למזמין . בהצעתו יפרט הספק את תכולת הדוחות שיוגשו </w:t>
      </w:r>
      <w:r w:rsidR="00A74324">
        <w:rPr>
          <w:rFonts w:hint="cs"/>
          <w:rtl/>
        </w:rPr>
        <w:t xml:space="preserve">. במהלך האפיון הטכני המפורט יוגדר לכל דו"ח </w:t>
      </w:r>
      <w:r w:rsidR="00A74324">
        <w:rPr>
          <w:rtl/>
        </w:rPr>
        <w:br/>
      </w:r>
    </w:p>
    <w:p w14:paraId="74752D0A" w14:textId="77777777" w:rsidR="00A74324" w:rsidRPr="00A74324" w:rsidRDefault="00A74324" w:rsidP="008A0C36">
      <w:pPr>
        <w:pStyle w:val="a0"/>
        <w:numPr>
          <w:ilvl w:val="0"/>
          <w:numId w:val="14"/>
        </w:numPr>
        <w:autoSpaceDE w:val="0"/>
        <w:autoSpaceDN w:val="0"/>
        <w:adjustRightInd w:val="0"/>
        <w:spacing w:after="0"/>
        <w:ind w:left="2340"/>
        <w:rPr>
          <w:rFonts w:ascii="David" w:hAnsi="David" w:cs="David"/>
        </w:rPr>
      </w:pPr>
      <w:r w:rsidRPr="00A74324">
        <w:rPr>
          <w:rFonts w:ascii="David" w:hAnsi="David" w:cs="David" w:hint="cs"/>
          <w:rtl/>
        </w:rPr>
        <w:t xml:space="preserve">פורמט הדוח </w:t>
      </w:r>
    </w:p>
    <w:p w14:paraId="4E4DD5D6" w14:textId="77777777" w:rsidR="00A74324" w:rsidRDefault="00A74324" w:rsidP="008A0C36">
      <w:pPr>
        <w:pStyle w:val="a0"/>
        <w:numPr>
          <w:ilvl w:val="0"/>
          <w:numId w:val="14"/>
        </w:numPr>
        <w:autoSpaceDE w:val="0"/>
        <w:autoSpaceDN w:val="0"/>
        <w:adjustRightInd w:val="0"/>
        <w:spacing w:after="0"/>
        <w:ind w:left="2340"/>
        <w:rPr>
          <w:rFonts w:ascii="David" w:hAnsi="David" w:cs="David"/>
        </w:rPr>
      </w:pPr>
      <w:r w:rsidRPr="00A74324">
        <w:rPr>
          <w:rFonts w:ascii="David" w:hAnsi="David" w:cs="David" w:hint="cs"/>
          <w:rtl/>
        </w:rPr>
        <w:t xml:space="preserve">לוח זמנים להפצה </w:t>
      </w:r>
    </w:p>
    <w:p w14:paraId="1B1160AA" w14:textId="77777777" w:rsidR="00A74324" w:rsidRDefault="00A74324" w:rsidP="008A0C36">
      <w:pPr>
        <w:pStyle w:val="a0"/>
        <w:numPr>
          <w:ilvl w:val="0"/>
          <w:numId w:val="14"/>
        </w:numPr>
        <w:autoSpaceDE w:val="0"/>
        <w:autoSpaceDN w:val="0"/>
        <w:adjustRightInd w:val="0"/>
        <w:spacing w:after="0"/>
        <w:ind w:left="2340"/>
        <w:rPr>
          <w:rFonts w:ascii="David" w:hAnsi="David" w:cs="David"/>
        </w:rPr>
      </w:pPr>
      <w:r>
        <w:rPr>
          <w:rFonts w:ascii="David" w:hAnsi="David" w:cs="David" w:hint="cs"/>
          <w:rtl/>
        </w:rPr>
        <w:t>סיווג הדוח .</w:t>
      </w:r>
    </w:p>
    <w:p w14:paraId="04B61F25" w14:textId="77777777" w:rsidR="00BF4189" w:rsidRPr="00A74324" w:rsidRDefault="00BF4189" w:rsidP="008A0C36">
      <w:pPr>
        <w:pStyle w:val="a0"/>
        <w:numPr>
          <w:ilvl w:val="0"/>
          <w:numId w:val="14"/>
        </w:numPr>
        <w:autoSpaceDE w:val="0"/>
        <w:autoSpaceDN w:val="0"/>
        <w:adjustRightInd w:val="0"/>
        <w:spacing w:after="0"/>
        <w:ind w:left="2340"/>
        <w:rPr>
          <w:rFonts w:ascii="David" w:hAnsi="David" w:cs="David"/>
        </w:rPr>
      </w:pPr>
      <w:r>
        <w:rPr>
          <w:rFonts w:ascii="David" w:hAnsi="David" w:cs="David" w:hint="cs"/>
          <w:rtl/>
        </w:rPr>
        <w:t>מי רשאי להפיק .</w:t>
      </w:r>
    </w:p>
    <w:p w14:paraId="59D5898F" w14:textId="77777777" w:rsidR="00A74324" w:rsidRPr="00A74324" w:rsidRDefault="00A74324" w:rsidP="008A0C36">
      <w:pPr>
        <w:pStyle w:val="a0"/>
        <w:numPr>
          <w:ilvl w:val="0"/>
          <w:numId w:val="14"/>
        </w:numPr>
        <w:autoSpaceDE w:val="0"/>
        <w:autoSpaceDN w:val="0"/>
        <w:adjustRightInd w:val="0"/>
        <w:spacing w:after="0"/>
        <w:ind w:left="2340"/>
        <w:rPr>
          <w:rFonts w:ascii="David" w:hAnsi="David" w:cs="David"/>
        </w:rPr>
      </w:pPr>
      <w:r w:rsidRPr="00A74324">
        <w:rPr>
          <w:rFonts w:ascii="David" w:hAnsi="David" w:cs="David" w:hint="cs"/>
          <w:rtl/>
        </w:rPr>
        <w:t xml:space="preserve">רשימת נמענים </w:t>
      </w:r>
    </w:p>
    <w:p w14:paraId="700B18D9" w14:textId="77777777" w:rsidR="00A74324" w:rsidRDefault="00A74324" w:rsidP="008A0C36">
      <w:pPr>
        <w:pStyle w:val="a0"/>
        <w:numPr>
          <w:ilvl w:val="0"/>
          <w:numId w:val="14"/>
        </w:numPr>
        <w:autoSpaceDE w:val="0"/>
        <w:autoSpaceDN w:val="0"/>
        <w:adjustRightInd w:val="0"/>
        <w:spacing w:after="0"/>
        <w:ind w:left="2340"/>
        <w:rPr>
          <w:rFonts w:ascii="David" w:hAnsi="David" w:cs="David"/>
        </w:rPr>
      </w:pPr>
      <w:r w:rsidRPr="00A74324">
        <w:rPr>
          <w:rFonts w:ascii="David" w:hAnsi="David" w:cs="David" w:hint="cs"/>
          <w:rtl/>
        </w:rPr>
        <w:t xml:space="preserve">פעולות לביצוע </w:t>
      </w:r>
    </w:p>
    <w:p w14:paraId="74C53E3B" w14:textId="77777777" w:rsidR="009837AC" w:rsidRDefault="009837AC" w:rsidP="008A0C36">
      <w:pPr>
        <w:pStyle w:val="a0"/>
        <w:numPr>
          <w:ilvl w:val="0"/>
          <w:numId w:val="14"/>
        </w:numPr>
        <w:autoSpaceDE w:val="0"/>
        <w:autoSpaceDN w:val="0"/>
        <w:adjustRightInd w:val="0"/>
        <w:spacing w:after="0"/>
        <w:ind w:left="2340"/>
        <w:rPr>
          <w:rFonts w:ascii="David" w:hAnsi="David" w:cs="David"/>
        </w:rPr>
      </w:pPr>
      <w:r>
        <w:rPr>
          <w:rFonts w:ascii="David" w:hAnsi="David" w:cs="David" w:hint="cs"/>
          <w:rtl/>
        </w:rPr>
        <w:t xml:space="preserve">אופן הפצת הדו"ח ( מיל , </w:t>
      </w:r>
      <w:r>
        <w:rPr>
          <w:rFonts w:ascii="David" w:hAnsi="David" w:cs="David" w:hint="cs"/>
        </w:rPr>
        <w:t>SMS</w:t>
      </w:r>
      <w:r>
        <w:rPr>
          <w:rFonts w:ascii="David" w:hAnsi="David" w:cs="David" w:hint="cs"/>
          <w:rtl/>
        </w:rPr>
        <w:t xml:space="preserve"> , הודעה מתפרצת , בדחיפה או במשיכה ) .</w:t>
      </w:r>
    </w:p>
    <w:p w14:paraId="4DF151F2" w14:textId="77777777" w:rsidR="00A74324" w:rsidRPr="00A74324" w:rsidRDefault="00BF4189" w:rsidP="00BF4189">
      <w:pPr>
        <w:pStyle w:val="a0"/>
        <w:autoSpaceDE w:val="0"/>
        <w:autoSpaceDN w:val="0"/>
        <w:adjustRightInd w:val="0"/>
        <w:spacing w:after="0"/>
        <w:ind w:left="2340"/>
        <w:rPr>
          <w:rFonts w:ascii="David" w:hAnsi="David" w:cs="David"/>
        </w:rPr>
      </w:pPr>
      <w:r>
        <w:rPr>
          <w:rFonts w:ascii="David" w:hAnsi="David" w:cs="David"/>
          <w:rtl/>
        </w:rPr>
        <w:br/>
      </w:r>
    </w:p>
    <w:p w14:paraId="3DE19C23" w14:textId="77777777" w:rsidR="0076389C" w:rsidRPr="00235CAC" w:rsidRDefault="00BF4189" w:rsidP="00F84DAC">
      <w:pPr>
        <w:pStyle w:val="3"/>
      </w:pPr>
      <w:r>
        <w:rPr>
          <w:rFonts w:hint="cs"/>
          <w:rtl/>
        </w:rPr>
        <w:lastRenderedPageBreak/>
        <w:t>רשימת הדוחות תכלול לפחות את הנושאים הבאים :</w:t>
      </w:r>
      <w:bookmarkEnd w:id="179"/>
      <w:r w:rsidR="008050E5">
        <w:rPr>
          <w:rtl/>
        </w:rPr>
        <w:br/>
      </w:r>
    </w:p>
    <w:p w14:paraId="132FC1C9" w14:textId="77777777" w:rsidR="00CA1D4F" w:rsidRPr="007E4A8E" w:rsidRDefault="00CA1D4F"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דוח</w:t>
      </w:r>
      <w:r w:rsidRPr="007E4A8E">
        <w:rPr>
          <w:rFonts w:ascii="David" w:hAnsi="David" w:cs="David"/>
          <w:rtl/>
        </w:rPr>
        <w:t xml:space="preserve"> זמינות שירותים </w:t>
      </w:r>
      <w:r w:rsidR="0076389C" w:rsidRPr="007E4A8E">
        <w:rPr>
          <w:rFonts w:ascii="David" w:hAnsi="David" w:cs="David" w:hint="cs"/>
          <w:rtl/>
        </w:rPr>
        <w:t xml:space="preserve">( </w:t>
      </w:r>
      <w:r w:rsidR="0076389C" w:rsidRPr="007E4A8E">
        <w:rPr>
          <w:rFonts w:ascii="David" w:hAnsi="David" w:cs="David" w:hint="cs"/>
        </w:rPr>
        <w:t xml:space="preserve">SLA </w:t>
      </w:r>
      <w:r w:rsidR="0076389C" w:rsidRPr="007E4A8E">
        <w:rPr>
          <w:rFonts w:ascii="David" w:hAnsi="David" w:cs="David" w:hint="cs"/>
          <w:rtl/>
        </w:rPr>
        <w:t xml:space="preserve">) </w:t>
      </w:r>
    </w:p>
    <w:p w14:paraId="2A29F20B" w14:textId="77777777" w:rsidR="0076389C" w:rsidRPr="007E4A8E" w:rsidRDefault="0076389C"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cs"/>
          <w:rtl/>
        </w:rPr>
        <w:t>דוחות שבועיים/רבעונים /שנתיי</w:t>
      </w:r>
      <w:r w:rsidRPr="007E4A8E">
        <w:rPr>
          <w:rFonts w:ascii="David" w:hAnsi="David" w:cs="David" w:hint="eastAsia"/>
          <w:rtl/>
        </w:rPr>
        <w:t>ם</w:t>
      </w:r>
      <w:r w:rsidRPr="007E4A8E">
        <w:rPr>
          <w:rFonts w:ascii="David" w:hAnsi="David" w:cs="David" w:hint="cs"/>
          <w:rtl/>
        </w:rPr>
        <w:t xml:space="preserve"> </w:t>
      </w:r>
    </w:p>
    <w:p w14:paraId="2637686A" w14:textId="77777777" w:rsidR="0076389C" w:rsidRPr="007E4A8E" w:rsidRDefault="0076389C"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cs"/>
          <w:rtl/>
        </w:rPr>
        <w:t>דוחות על נצילות המשאבים באתר .</w:t>
      </w:r>
    </w:p>
    <w:p w14:paraId="36AD6ADF" w14:textId="77777777" w:rsidR="00CA1D4F" w:rsidRPr="007E4A8E" w:rsidRDefault="00CA1D4F"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זמינות</w:t>
      </w:r>
      <w:r w:rsidRPr="007E4A8E">
        <w:rPr>
          <w:rFonts w:ascii="David" w:hAnsi="David" w:cs="David"/>
          <w:rtl/>
        </w:rPr>
        <w:t xml:space="preserve"> קוי תקשורת </w:t>
      </w:r>
    </w:p>
    <w:p w14:paraId="35E9C7FA" w14:textId="77777777" w:rsidR="0076389C" w:rsidRPr="007E4A8E" w:rsidRDefault="0076389C"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cs"/>
          <w:rtl/>
        </w:rPr>
        <w:t xml:space="preserve">דוח קריאות ובקשות </w:t>
      </w:r>
    </w:p>
    <w:p w14:paraId="64A988ED" w14:textId="77777777" w:rsidR="00CA1D4F" w:rsidRDefault="00CA1D4F" w:rsidP="008A0C36">
      <w:pPr>
        <w:pStyle w:val="a0"/>
        <w:numPr>
          <w:ilvl w:val="0"/>
          <w:numId w:val="14"/>
        </w:numPr>
        <w:autoSpaceDE w:val="0"/>
        <w:autoSpaceDN w:val="0"/>
        <w:adjustRightInd w:val="0"/>
        <w:spacing w:after="0"/>
        <w:ind w:left="2340"/>
        <w:rPr>
          <w:rFonts w:ascii="David" w:hAnsi="David" w:cs="David"/>
        </w:rPr>
      </w:pPr>
      <w:r w:rsidRPr="007E4A8E">
        <w:rPr>
          <w:rFonts w:ascii="David" w:hAnsi="David" w:cs="David" w:hint="eastAsia"/>
          <w:rtl/>
        </w:rPr>
        <w:t>דוח</w:t>
      </w:r>
      <w:r w:rsidRPr="007E4A8E">
        <w:rPr>
          <w:rFonts w:ascii="David" w:hAnsi="David" w:cs="David"/>
          <w:rtl/>
        </w:rPr>
        <w:t xml:space="preserve"> </w:t>
      </w:r>
      <w:r w:rsidRPr="007E4A8E">
        <w:rPr>
          <w:rFonts w:ascii="David" w:hAnsi="David" w:cs="David" w:hint="eastAsia"/>
          <w:rtl/>
        </w:rPr>
        <w:t>תקלות</w:t>
      </w:r>
      <w:r w:rsidRPr="007E4A8E">
        <w:rPr>
          <w:rFonts w:ascii="David" w:hAnsi="David" w:cs="David"/>
          <w:rtl/>
        </w:rPr>
        <w:t xml:space="preserve"> </w:t>
      </w:r>
      <w:r w:rsidR="0076389C" w:rsidRPr="007E4A8E">
        <w:rPr>
          <w:rFonts w:ascii="David" w:hAnsi="David" w:cs="David" w:hint="cs"/>
          <w:rtl/>
        </w:rPr>
        <w:t>, תקלות פתוחות ,פעולות מתקנות וכן'</w:t>
      </w:r>
    </w:p>
    <w:p w14:paraId="56F6D466" w14:textId="77777777" w:rsidR="00A74324" w:rsidRPr="007E4A8E" w:rsidRDefault="00A74324" w:rsidP="008A0C36">
      <w:pPr>
        <w:pStyle w:val="a0"/>
        <w:numPr>
          <w:ilvl w:val="0"/>
          <w:numId w:val="14"/>
        </w:numPr>
        <w:autoSpaceDE w:val="0"/>
        <w:autoSpaceDN w:val="0"/>
        <w:adjustRightInd w:val="0"/>
        <w:spacing w:after="0"/>
        <w:ind w:left="2340"/>
        <w:rPr>
          <w:rFonts w:ascii="David" w:hAnsi="David" w:cs="David"/>
        </w:rPr>
      </w:pPr>
      <w:r>
        <w:rPr>
          <w:rFonts w:ascii="David" w:hAnsi="David" w:cs="David" w:hint="cs"/>
          <w:rtl/>
        </w:rPr>
        <w:t xml:space="preserve">דוח אירועים במערכת   </w:t>
      </w:r>
    </w:p>
    <w:p w14:paraId="563F20E6" w14:textId="77777777" w:rsidR="009837AC" w:rsidRDefault="00CA1D4F" w:rsidP="008A0C36">
      <w:pPr>
        <w:pStyle w:val="a0"/>
        <w:numPr>
          <w:ilvl w:val="0"/>
          <w:numId w:val="14"/>
        </w:numPr>
        <w:autoSpaceDE w:val="0"/>
        <w:autoSpaceDN w:val="0"/>
        <w:adjustRightInd w:val="0"/>
        <w:spacing w:after="0"/>
        <w:ind w:left="2340"/>
        <w:rPr>
          <w:rFonts w:asciiTheme="majorHAnsi" w:hAnsiTheme="majorHAnsi"/>
        </w:rPr>
      </w:pPr>
      <w:r w:rsidRPr="007E4A8E">
        <w:rPr>
          <w:rFonts w:ascii="David" w:hAnsi="David" w:cs="David" w:hint="eastAsia"/>
          <w:rtl/>
        </w:rPr>
        <w:t>דוח</w:t>
      </w:r>
      <w:r w:rsidRPr="007E4A8E">
        <w:rPr>
          <w:rFonts w:ascii="David" w:hAnsi="David" w:cs="David"/>
          <w:rtl/>
        </w:rPr>
        <w:t xml:space="preserve"> </w:t>
      </w:r>
      <w:r w:rsidRPr="007E4A8E">
        <w:rPr>
          <w:rFonts w:ascii="David" w:hAnsi="David" w:cs="David" w:hint="eastAsia"/>
          <w:rtl/>
        </w:rPr>
        <w:t>אירועי</w:t>
      </w:r>
      <w:r w:rsidRPr="007E4A8E">
        <w:rPr>
          <w:rFonts w:asciiTheme="majorHAnsi" w:hAnsiTheme="majorHAnsi"/>
          <w:rtl/>
        </w:rPr>
        <w:t xml:space="preserve"> </w:t>
      </w:r>
      <w:r w:rsidRPr="007E4A8E">
        <w:rPr>
          <w:rFonts w:asciiTheme="majorHAnsi" w:hAnsiTheme="majorHAnsi" w:hint="eastAsia"/>
          <w:rtl/>
        </w:rPr>
        <w:t>אבטחה</w:t>
      </w:r>
    </w:p>
    <w:p w14:paraId="4EDDFB35" w14:textId="77777777" w:rsidR="00CA1D4F" w:rsidRDefault="009837AC" w:rsidP="008A0C36">
      <w:pPr>
        <w:pStyle w:val="a0"/>
        <w:numPr>
          <w:ilvl w:val="0"/>
          <w:numId w:val="14"/>
        </w:numPr>
        <w:autoSpaceDE w:val="0"/>
        <w:autoSpaceDN w:val="0"/>
        <w:adjustRightInd w:val="0"/>
        <w:spacing w:after="0"/>
        <w:ind w:left="2340"/>
        <w:rPr>
          <w:rFonts w:asciiTheme="majorHAnsi" w:hAnsiTheme="majorHAnsi"/>
        </w:rPr>
      </w:pPr>
      <w:r>
        <w:rPr>
          <w:rFonts w:asciiTheme="majorHAnsi" w:hAnsiTheme="majorHAnsi" w:hint="cs"/>
          <w:rtl/>
        </w:rPr>
        <w:t xml:space="preserve">הודעה על אירוח </w:t>
      </w:r>
      <w:r w:rsidR="00CA1D4F" w:rsidRPr="007E4A8E">
        <w:rPr>
          <w:rFonts w:asciiTheme="majorHAnsi" w:hAnsiTheme="majorHAnsi"/>
          <w:rtl/>
        </w:rPr>
        <w:br/>
      </w:r>
    </w:p>
    <w:p w14:paraId="34FB106C" w14:textId="77777777" w:rsidR="00147CD3" w:rsidRDefault="00147CD3" w:rsidP="00F84DAC">
      <w:pPr>
        <w:pStyle w:val="3"/>
        <w:rPr>
          <w:rtl/>
        </w:rPr>
      </w:pPr>
      <w:bookmarkStart w:id="180" w:name="_Toc11323792"/>
      <w:r>
        <w:rPr>
          <w:rFonts w:hint="cs"/>
          <w:rtl/>
        </w:rPr>
        <w:t>בקרות לתהליכים עסקיים .</w:t>
      </w:r>
      <w:bookmarkEnd w:id="180"/>
      <w:r>
        <w:rPr>
          <w:rtl/>
        </w:rPr>
        <w:br/>
      </w:r>
    </w:p>
    <w:p w14:paraId="1EB1D5DB" w14:textId="77777777" w:rsidR="00147CD3" w:rsidRPr="000F6DCF" w:rsidRDefault="00147CD3" w:rsidP="008A0C36">
      <w:pPr>
        <w:pStyle w:val="a0"/>
        <w:numPr>
          <w:ilvl w:val="0"/>
          <w:numId w:val="14"/>
        </w:numPr>
        <w:autoSpaceDE w:val="0"/>
        <w:autoSpaceDN w:val="0"/>
        <w:adjustRightInd w:val="0"/>
        <w:spacing w:after="0"/>
        <w:ind w:left="2340"/>
        <w:jc w:val="both"/>
        <w:rPr>
          <w:rFonts w:ascii="David" w:hAnsi="David" w:cs="David"/>
        </w:rPr>
      </w:pPr>
      <w:r w:rsidRPr="000F6DCF">
        <w:rPr>
          <w:rFonts w:ascii="David" w:hAnsi="David" w:cs="David" w:hint="cs"/>
          <w:rtl/>
        </w:rPr>
        <w:t xml:space="preserve">הספק יעביר </w:t>
      </w:r>
      <w:r w:rsidRPr="000F6DCF">
        <w:rPr>
          <w:rFonts w:ascii="David" w:hAnsi="David" w:cs="David"/>
          <w:rtl/>
        </w:rPr>
        <w:t xml:space="preserve"> דו"חות ביקורת מספק הענן, שבוצעו על-ידי גורם ביקורת צד שלישי עצמאי, לגבי התהליכים התפעוליים והעסקיים הקיימים במסגרת השירותים, להבנת בקרות ההגנה שספק הענן מיישם במסגרת שירותיו, בדגש על הנושאים האלה</w:t>
      </w:r>
      <w:r w:rsidR="008050E5">
        <w:rPr>
          <w:rFonts w:ascii="David" w:hAnsi="David" w:cs="David" w:hint="cs"/>
          <w:rtl/>
        </w:rPr>
        <w:t>.</w:t>
      </w:r>
    </w:p>
    <w:p w14:paraId="2765E523" w14:textId="77777777" w:rsidR="00147CD3" w:rsidRPr="000F6DCF" w:rsidRDefault="00147CD3" w:rsidP="008A0C36">
      <w:pPr>
        <w:pStyle w:val="a0"/>
        <w:numPr>
          <w:ilvl w:val="0"/>
          <w:numId w:val="14"/>
        </w:numPr>
        <w:autoSpaceDE w:val="0"/>
        <w:autoSpaceDN w:val="0"/>
        <w:adjustRightInd w:val="0"/>
        <w:spacing w:after="0"/>
        <w:ind w:left="2340"/>
        <w:rPr>
          <w:rFonts w:ascii="David" w:hAnsi="David" w:cs="David"/>
        </w:rPr>
      </w:pPr>
      <w:r w:rsidRPr="000F6DCF">
        <w:rPr>
          <w:rFonts w:ascii="David" w:hAnsi="David" w:cs="David"/>
          <w:rtl/>
        </w:rPr>
        <w:t xml:space="preserve">בקרות הגנה המוודאות הפרדה בין יישומים ומידע של </w:t>
      </w:r>
      <w:r w:rsidR="00E52CC6">
        <w:rPr>
          <w:rFonts w:ascii="David" w:hAnsi="David" w:cs="David" w:hint="cs"/>
          <w:rtl/>
        </w:rPr>
        <w:t>המזמין</w:t>
      </w:r>
      <w:r w:rsidRPr="000F6DCF">
        <w:rPr>
          <w:rFonts w:ascii="David" w:hAnsi="David" w:cs="David"/>
          <w:rtl/>
        </w:rPr>
        <w:t xml:space="preserve"> ללקוחות אחרים בסביבה של "ריבוי דיירים".</w:t>
      </w:r>
    </w:p>
    <w:p w14:paraId="0B143A7F" w14:textId="77777777" w:rsidR="00147CD3" w:rsidRPr="000F6DCF" w:rsidRDefault="00147CD3" w:rsidP="008A0C36">
      <w:pPr>
        <w:pStyle w:val="a0"/>
        <w:numPr>
          <w:ilvl w:val="0"/>
          <w:numId w:val="14"/>
        </w:numPr>
        <w:autoSpaceDE w:val="0"/>
        <w:autoSpaceDN w:val="0"/>
        <w:adjustRightInd w:val="0"/>
        <w:spacing w:after="0"/>
        <w:ind w:left="2340"/>
        <w:rPr>
          <w:rFonts w:ascii="David" w:hAnsi="David" w:cs="David"/>
        </w:rPr>
      </w:pPr>
      <w:r w:rsidRPr="000F6DCF">
        <w:rPr>
          <w:rFonts w:ascii="David" w:hAnsi="David" w:cs="David"/>
          <w:rtl/>
        </w:rPr>
        <w:t xml:space="preserve">בקרות הגנה המוודאות מניעת גישה לא מורשית של עובדי ספק הענן למידע וליישומים של </w:t>
      </w:r>
      <w:r w:rsidR="00E52CC6">
        <w:rPr>
          <w:rFonts w:ascii="David" w:hAnsi="David" w:cs="David" w:hint="cs"/>
          <w:rtl/>
        </w:rPr>
        <w:t>המזמין</w:t>
      </w:r>
      <w:r w:rsidRPr="000F6DCF">
        <w:rPr>
          <w:rFonts w:ascii="David" w:hAnsi="David" w:cs="David"/>
          <w:rtl/>
        </w:rPr>
        <w:t xml:space="preserve"> (לדוגמה, </w:t>
      </w:r>
      <w:r w:rsidRPr="000F6DCF">
        <w:rPr>
          <w:rFonts w:ascii="David" w:hAnsi="David" w:cs="David"/>
        </w:rPr>
        <w:t>SOC2</w:t>
      </w:r>
      <w:r w:rsidRPr="000F6DCF">
        <w:rPr>
          <w:rFonts w:ascii="David" w:hAnsi="David" w:cs="David"/>
          <w:rtl/>
        </w:rPr>
        <w:t>).</w:t>
      </w:r>
    </w:p>
    <w:p w14:paraId="2214D841" w14:textId="77777777" w:rsidR="0076389C" w:rsidRDefault="0076389C" w:rsidP="00F84DAC">
      <w:pPr>
        <w:pStyle w:val="2"/>
        <w:ind w:left="713"/>
        <w:rPr>
          <w:color w:val="806000" w:themeColor="accent4" w:themeShade="80"/>
        </w:rPr>
      </w:pPr>
      <w:bookmarkStart w:id="181" w:name="_Toc11307938"/>
      <w:bookmarkStart w:id="182" w:name="_Toc11323793"/>
      <w:bookmarkStart w:id="183" w:name="_Toc11864696"/>
      <w:r w:rsidRPr="000373DF">
        <w:rPr>
          <w:rFonts w:hint="cs"/>
          <w:rtl/>
        </w:rPr>
        <w:t>גישה מרחוק למערכות</w:t>
      </w:r>
      <w:bookmarkEnd w:id="181"/>
      <w:bookmarkEnd w:id="182"/>
      <w:bookmarkEnd w:id="183"/>
      <w:r w:rsidRPr="000373DF">
        <w:rPr>
          <w:rFonts w:hint="cs"/>
          <w:rtl/>
        </w:rPr>
        <w:t xml:space="preserve"> </w:t>
      </w:r>
      <w:r>
        <w:rPr>
          <w:color w:val="806000" w:themeColor="accent4" w:themeShade="80"/>
          <w:rtl/>
        </w:rPr>
        <w:br/>
      </w:r>
    </w:p>
    <w:p w14:paraId="14B8FF58" w14:textId="77777777" w:rsidR="0076389C" w:rsidRPr="00D414B0" w:rsidRDefault="0076389C" w:rsidP="009837AC">
      <w:pPr>
        <w:pStyle w:val="3"/>
        <w:keepNext w:val="0"/>
        <w:keepLines w:val="0"/>
        <w:rPr>
          <w:color w:val="auto"/>
        </w:rPr>
      </w:pPr>
      <w:bookmarkStart w:id="184" w:name="_Toc11323794"/>
      <w:r w:rsidRPr="00D414B0">
        <w:rPr>
          <w:rFonts w:hint="cs"/>
          <w:color w:val="auto"/>
          <w:rtl/>
        </w:rPr>
        <w:t xml:space="preserve">הספק יאפשר מנגנון גישה מרחוק לקבלת מידע ודוחות , לניהול השרתים </w:t>
      </w:r>
      <w:r w:rsidR="00D414B0" w:rsidRPr="00D414B0">
        <w:rPr>
          <w:rFonts w:hint="cs"/>
          <w:color w:val="auto"/>
          <w:rtl/>
        </w:rPr>
        <w:t>הווירטואלי</w:t>
      </w:r>
      <w:r w:rsidR="00D414B0" w:rsidRPr="00D414B0">
        <w:rPr>
          <w:rFonts w:hint="eastAsia"/>
          <w:color w:val="auto"/>
          <w:rtl/>
        </w:rPr>
        <w:t>ים</w:t>
      </w:r>
      <w:r w:rsidRPr="00D414B0">
        <w:rPr>
          <w:rFonts w:hint="cs"/>
          <w:color w:val="auto"/>
          <w:rtl/>
        </w:rPr>
        <w:t xml:space="preserve"> במיד</w:t>
      </w:r>
      <w:r w:rsidR="00D414B0">
        <w:rPr>
          <w:rFonts w:hint="cs"/>
          <w:color w:val="auto"/>
          <w:rtl/>
        </w:rPr>
        <w:t>ה</w:t>
      </w:r>
      <w:r w:rsidRPr="00D414B0">
        <w:rPr>
          <w:rFonts w:hint="cs"/>
          <w:color w:val="auto"/>
          <w:rtl/>
        </w:rPr>
        <w:t xml:space="preserve"> </w:t>
      </w:r>
      <w:r w:rsidR="00D414B0" w:rsidRPr="00D414B0">
        <w:rPr>
          <w:rFonts w:hint="cs"/>
          <w:color w:val="auto"/>
          <w:rtl/>
        </w:rPr>
        <w:t>ויידר</w:t>
      </w:r>
      <w:r w:rsidR="00D414B0" w:rsidRPr="00D414B0">
        <w:rPr>
          <w:rFonts w:hint="eastAsia"/>
          <w:color w:val="auto"/>
          <w:rtl/>
        </w:rPr>
        <w:t>ש</w:t>
      </w:r>
      <w:bookmarkEnd w:id="184"/>
      <w:r w:rsidRPr="00D414B0">
        <w:rPr>
          <w:rFonts w:hint="cs"/>
          <w:color w:val="auto"/>
          <w:rtl/>
        </w:rPr>
        <w:t xml:space="preserve"> </w:t>
      </w:r>
    </w:p>
    <w:p w14:paraId="1828A29F" w14:textId="77777777" w:rsidR="000373DF" w:rsidRPr="00D414B0" w:rsidRDefault="000373DF" w:rsidP="009837AC">
      <w:pPr>
        <w:pStyle w:val="a0"/>
        <w:shd w:val="clear" w:color="auto" w:fill="FFFFFF"/>
        <w:autoSpaceDE w:val="0"/>
        <w:autoSpaceDN w:val="0"/>
        <w:adjustRightInd w:val="0"/>
        <w:spacing w:before="120" w:after="120"/>
        <w:ind w:left="2070" w:right="270" w:hanging="1170"/>
        <w:rPr>
          <w:rFonts w:cstheme="minorHAnsi"/>
        </w:rPr>
      </w:pPr>
    </w:p>
    <w:p w14:paraId="69F36475" w14:textId="77777777" w:rsidR="0076389C" w:rsidRPr="007E4A8E" w:rsidRDefault="0076389C" w:rsidP="008A0C36">
      <w:pPr>
        <w:pStyle w:val="a0"/>
        <w:numPr>
          <w:ilvl w:val="0"/>
          <w:numId w:val="14"/>
        </w:numPr>
        <w:autoSpaceDE w:val="0"/>
        <w:autoSpaceDN w:val="0"/>
        <w:adjustRightInd w:val="0"/>
        <w:spacing w:after="0"/>
        <w:ind w:left="2340" w:hanging="540"/>
        <w:rPr>
          <w:rFonts w:ascii="David" w:hAnsi="David" w:cs="David"/>
        </w:rPr>
      </w:pPr>
      <w:r w:rsidRPr="007E4A8E">
        <w:rPr>
          <w:rFonts w:ascii="David" w:hAnsi="David" w:cs="David" w:hint="cs"/>
          <w:rtl/>
        </w:rPr>
        <w:t xml:space="preserve">הגישה תהיה אך ורק לגורמים מורשים על ידי המזמין , בכפוף לתהליך הזדהות שיאושר על ידי המזמין </w:t>
      </w:r>
    </w:p>
    <w:p w14:paraId="3961CD46" w14:textId="77777777" w:rsidR="009837AC" w:rsidRPr="009837AC" w:rsidRDefault="0076389C" w:rsidP="008A0C36">
      <w:pPr>
        <w:pStyle w:val="a0"/>
        <w:numPr>
          <w:ilvl w:val="0"/>
          <w:numId w:val="14"/>
        </w:numPr>
        <w:autoSpaceDE w:val="0"/>
        <w:autoSpaceDN w:val="0"/>
        <w:adjustRightInd w:val="0"/>
        <w:spacing w:after="0"/>
        <w:ind w:left="2340" w:hanging="540"/>
      </w:pPr>
      <w:r w:rsidRPr="009837AC">
        <w:rPr>
          <w:rFonts w:ascii="David" w:hAnsi="David" w:cs="David" w:hint="cs"/>
          <w:rtl/>
        </w:rPr>
        <w:t>הגישה</w:t>
      </w:r>
      <w:r w:rsidRPr="009837AC">
        <w:rPr>
          <w:rFonts w:cstheme="minorHAnsi" w:hint="cs"/>
          <w:rtl/>
        </w:rPr>
        <w:t xml:space="preserve"> תהיה אך ורק מרשת המזמין או בגישה מאובטחת שתאושר על ידי המזמין </w:t>
      </w:r>
      <w:bookmarkStart w:id="185" w:name="_Toc11323795"/>
    </w:p>
    <w:p w14:paraId="780CB810" w14:textId="77777777" w:rsidR="00660743" w:rsidRPr="009837AC" w:rsidRDefault="000373DF" w:rsidP="009837AC">
      <w:pPr>
        <w:pStyle w:val="3"/>
        <w:keepNext w:val="0"/>
        <w:keepLines w:val="0"/>
        <w:rPr>
          <w:color w:val="auto"/>
        </w:rPr>
      </w:pPr>
      <w:r w:rsidRPr="009837AC">
        <w:rPr>
          <w:rFonts w:hint="cs"/>
          <w:color w:val="auto"/>
          <w:rtl/>
        </w:rPr>
        <w:t>הספק יאפשר גישה לרשת האינטרנט ברוחב פס של</w:t>
      </w:r>
      <w:r w:rsidRPr="009837AC">
        <w:rPr>
          <w:rFonts w:hint="cs"/>
          <w:color w:val="auto"/>
        </w:rPr>
        <w:t>M</w:t>
      </w:r>
      <w:r w:rsidRPr="009837AC">
        <w:rPr>
          <w:color w:val="auto"/>
        </w:rPr>
        <w:t>bps</w:t>
      </w:r>
      <w:r w:rsidRPr="009837AC">
        <w:rPr>
          <w:rFonts w:hint="cs"/>
          <w:color w:val="auto"/>
          <w:rtl/>
        </w:rPr>
        <w:t xml:space="preserve">  200</w:t>
      </w:r>
      <w:r w:rsidRPr="009837AC">
        <w:rPr>
          <w:color w:val="auto"/>
        </w:rPr>
        <w:t xml:space="preserve"> </w:t>
      </w:r>
      <w:r w:rsidRPr="009837AC">
        <w:rPr>
          <w:rFonts w:hint="cs"/>
          <w:color w:val="auto"/>
          <w:rtl/>
        </w:rPr>
        <w:t xml:space="preserve">  עבור המשתמשים וסנכרון המידע .</w:t>
      </w:r>
      <w:bookmarkEnd w:id="185"/>
    </w:p>
    <w:p w14:paraId="1AFE4283" w14:textId="77777777" w:rsidR="00660743" w:rsidRPr="00D414B0" w:rsidRDefault="008050E5" w:rsidP="009837AC">
      <w:pPr>
        <w:pStyle w:val="3"/>
        <w:keepNext w:val="0"/>
        <w:keepLines w:val="0"/>
        <w:rPr>
          <w:rFonts w:cstheme="minorHAnsi"/>
          <w:color w:val="auto"/>
        </w:rPr>
      </w:pPr>
      <w:bookmarkStart w:id="186" w:name="_Toc11323796"/>
      <w:r>
        <w:rPr>
          <w:rFonts w:hint="cs"/>
          <w:color w:val="auto"/>
          <w:rtl/>
        </w:rPr>
        <w:t xml:space="preserve">גישת משתמשים למערכות </w:t>
      </w:r>
      <w:r>
        <w:rPr>
          <w:rFonts w:hint="cs"/>
          <w:color w:val="auto"/>
        </w:rPr>
        <w:t>DR</w:t>
      </w:r>
      <w:r>
        <w:rPr>
          <w:rFonts w:hint="cs"/>
          <w:color w:val="auto"/>
          <w:rtl/>
        </w:rPr>
        <w:t xml:space="preserve"> תהיה על פי המתואר בנושאי אבטחת מידע .</w:t>
      </w:r>
      <w:bookmarkEnd w:id="186"/>
    </w:p>
    <w:p w14:paraId="274A6971" w14:textId="77777777" w:rsidR="00F611FE" w:rsidRPr="00F279C9" w:rsidRDefault="00F611FE" w:rsidP="00F84DAC">
      <w:pPr>
        <w:pStyle w:val="2"/>
        <w:ind w:left="713"/>
      </w:pPr>
      <w:bookmarkStart w:id="187" w:name="_Toc11307939"/>
      <w:bookmarkStart w:id="188" w:name="_Toc11323797"/>
      <w:bookmarkStart w:id="189" w:name="_Toc11864697"/>
      <w:r w:rsidRPr="007E4A8E">
        <w:rPr>
          <w:rFonts w:asciiTheme="minorHAnsi" w:hAnsiTheme="minorHAnsi" w:hint="eastAsia"/>
          <w:color w:val="auto"/>
          <w:rtl/>
        </w:rPr>
        <w:lastRenderedPageBreak/>
        <w:t>אבטחת</w:t>
      </w:r>
      <w:r w:rsidRPr="007E4A8E">
        <w:rPr>
          <w:rFonts w:asciiTheme="minorHAnsi" w:hAnsiTheme="minorHAnsi" w:cstheme="minorBidi"/>
          <w:rtl/>
        </w:rPr>
        <w:t xml:space="preserve"> מידע</w:t>
      </w:r>
      <w:bookmarkEnd w:id="187"/>
      <w:bookmarkEnd w:id="188"/>
      <w:bookmarkEnd w:id="189"/>
      <w:r w:rsidRPr="007E4A8E">
        <w:rPr>
          <w:rFonts w:asciiTheme="minorHAnsi" w:hAnsiTheme="minorHAnsi" w:cstheme="minorBidi"/>
          <w:rtl/>
        </w:rPr>
        <w:t xml:space="preserve"> </w:t>
      </w:r>
    </w:p>
    <w:p w14:paraId="6CBBE353" w14:textId="77777777" w:rsidR="003D5EED" w:rsidRPr="00254D7E" w:rsidRDefault="003D5EED" w:rsidP="00F84DAC">
      <w:pPr>
        <w:pStyle w:val="3"/>
        <w:tabs>
          <w:tab w:val="right" w:pos="1710"/>
        </w:tabs>
        <w:rPr>
          <w:rFonts w:ascii="David" w:hAnsi="David"/>
          <w:rtl/>
        </w:rPr>
      </w:pPr>
      <w:bookmarkStart w:id="190" w:name="_Toc11323798"/>
      <w:r w:rsidRPr="00254D7E">
        <w:rPr>
          <w:rFonts w:ascii="David" w:hAnsi="David" w:hint="cs"/>
          <w:rtl/>
        </w:rPr>
        <w:t xml:space="preserve">הספק יפרט את כלי ואמצעי אבטחת המידע המוצעים על ידו </w:t>
      </w:r>
      <w:r w:rsidR="008451BC">
        <w:rPr>
          <w:rFonts w:ascii="David" w:hAnsi="David" w:hint="cs"/>
          <w:rtl/>
        </w:rPr>
        <w:t>. שיענו על כל  הדרישות המופיעות במסמך זה.</w:t>
      </w:r>
      <w:bookmarkEnd w:id="190"/>
    </w:p>
    <w:p w14:paraId="7F0CC7BB" w14:textId="77777777" w:rsidR="0076661D" w:rsidRPr="00D937A3" w:rsidRDefault="0076661D" w:rsidP="00F84DAC">
      <w:pPr>
        <w:pStyle w:val="3"/>
        <w:tabs>
          <w:tab w:val="right" w:pos="1710"/>
        </w:tabs>
        <w:rPr>
          <w:color w:val="auto"/>
          <w:rtl/>
        </w:rPr>
      </w:pPr>
      <w:bookmarkStart w:id="191" w:name="_Toc11323799"/>
      <w:r w:rsidRPr="00D937A3">
        <w:rPr>
          <w:rFonts w:hint="cs"/>
          <w:color w:val="auto"/>
          <w:rtl/>
        </w:rPr>
        <w:t xml:space="preserve">הספק יפרט את </w:t>
      </w:r>
      <w:r w:rsidR="00A52084">
        <w:rPr>
          <w:rFonts w:hint="cs"/>
          <w:color w:val="auto"/>
          <w:rtl/>
        </w:rPr>
        <w:t>ה</w:t>
      </w:r>
      <w:r w:rsidRPr="00D937A3">
        <w:rPr>
          <w:rFonts w:hint="cs"/>
          <w:color w:val="auto"/>
          <w:rtl/>
        </w:rPr>
        <w:t>הסמכות השונות בתחום אבטחת המידע והפרטיות  בהן עומד האתר והשירותים המסופקים על ידו.</w:t>
      </w:r>
      <w:r w:rsidRPr="00D937A3">
        <w:rPr>
          <w:color w:val="auto"/>
          <w:rtl/>
        </w:rPr>
        <w:br/>
      </w:r>
      <w:r w:rsidRPr="00D937A3">
        <w:rPr>
          <w:rFonts w:hint="cs"/>
          <w:color w:val="auto"/>
          <w:rtl/>
        </w:rPr>
        <w:t>לכל הסמכה שאיננה לכלל הארגון או איננה לכלל התשתיות אותם מספק הארגון- יש לפרט ולהציג הוכחה כי התשתית המוצעת במסגרת המכרז, הינה חלק מהתום שעבר הסמכה.</w:t>
      </w:r>
      <w:bookmarkEnd w:id="191"/>
    </w:p>
    <w:p w14:paraId="28575662" w14:textId="77777777" w:rsidR="0076661D" w:rsidRPr="00D937A3" w:rsidRDefault="0076661D" w:rsidP="00F84DAC">
      <w:pPr>
        <w:pStyle w:val="3"/>
        <w:tabs>
          <w:tab w:val="right" w:pos="1710"/>
        </w:tabs>
        <w:rPr>
          <w:color w:val="auto"/>
        </w:rPr>
      </w:pPr>
      <w:bookmarkStart w:id="192" w:name="_Toc11323800"/>
      <w:r w:rsidRPr="00D937A3">
        <w:rPr>
          <w:color w:val="auto"/>
          <w:rtl/>
        </w:rPr>
        <w:t xml:space="preserve">הפרדה בין מאגרי מידע – </w:t>
      </w:r>
      <w:r w:rsidRPr="00D937A3">
        <w:rPr>
          <w:rFonts w:hint="cs"/>
          <w:color w:val="auto"/>
          <w:rtl/>
        </w:rPr>
        <w:t xml:space="preserve">על הספק  להציע  חלופות עבור בסיס נתונים ועבור קבצי </w:t>
      </w:r>
      <w:r w:rsidR="00E52CC6">
        <w:rPr>
          <w:rFonts w:hint="cs"/>
          <w:color w:val="auto"/>
          <w:rtl/>
        </w:rPr>
        <w:t>המזמין</w:t>
      </w:r>
      <w:r w:rsidRPr="00D937A3">
        <w:rPr>
          <w:rFonts w:hint="cs"/>
          <w:color w:val="auto"/>
          <w:rtl/>
        </w:rPr>
        <w:t xml:space="preserve">   לשם שמירה  על מידע המאוחסן </w:t>
      </w:r>
      <w:r w:rsidRPr="00D937A3">
        <w:rPr>
          <w:color w:val="auto"/>
          <w:rtl/>
        </w:rPr>
        <w:t xml:space="preserve">בשירותי הענן </w:t>
      </w:r>
      <w:r w:rsidRPr="00D937A3">
        <w:rPr>
          <w:rFonts w:hint="cs"/>
          <w:color w:val="auto"/>
          <w:rtl/>
        </w:rPr>
        <w:t xml:space="preserve">בצורה מאובטחת יותר. </w:t>
      </w:r>
      <w:r w:rsidRPr="00D937A3">
        <w:rPr>
          <w:color w:val="auto"/>
          <w:rtl/>
        </w:rPr>
        <w:br/>
      </w:r>
      <w:r w:rsidRPr="00D937A3">
        <w:rPr>
          <w:rFonts w:hint="cs"/>
          <w:color w:val="auto"/>
          <w:rtl/>
        </w:rPr>
        <w:t>הפתרונות המאובטחים יכילו כלים שיהיו שקופים ליישומי</w:t>
      </w:r>
      <w:r w:rsidRPr="00D937A3">
        <w:rPr>
          <w:rFonts w:hint="eastAsia"/>
          <w:color w:val="auto"/>
          <w:rtl/>
        </w:rPr>
        <w:t>ם</w:t>
      </w:r>
      <w:r w:rsidRPr="00D937A3">
        <w:rPr>
          <w:rFonts w:hint="cs"/>
          <w:color w:val="auto"/>
          <w:rtl/>
        </w:rPr>
        <w:t xml:space="preserve">  המופעלים על ידי </w:t>
      </w:r>
      <w:r w:rsidR="00E52CC6">
        <w:rPr>
          <w:rFonts w:hint="cs"/>
          <w:color w:val="auto"/>
          <w:rtl/>
        </w:rPr>
        <w:t>המזמין</w:t>
      </w:r>
      <w:r w:rsidR="00E52CC6" w:rsidRPr="00D937A3">
        <w:rPr>
          <w:rFonts w:hint="cs"/>
          <w:color w:val="auto"/>
          <w:rtl/>
        </w:rPr>
        <w:t xml:space="preserve">   </w:t>
      </w:r>
      <w:r w:rsidRPr="00D937A3">
        <w:rPr>
          <w:rFonts w:hint="cs"/>
          <w:color w:val="auto"/>
          <w:rtl/>
        </w:rPr>
        <w:t>. יש לפרט את הכלים שיופעלו  למימוש החלופה. יש להציע כלים המופעלים  כבר על יד הספק באותה סביבה, ל 3 לקוחות שונים.</w:t>
      </w:r>
      <w:bookmarkEnd w:id="192"/>
      <w:r w:rsidRPr="00D937A3">
        <w:rPr>
          <w:color w:val="auto"/>
          <w:rtl/>
        </w:rPr>
        <w:br/>
      </w:r>
    </w:p>
    <w:p w14:paraId="3999B469" w14:textId="77777777" w:rsidR="0076661D" w:rsidRPr="00D937A3" w:rsidRDefault="0076661D" w:rsidP="001F6F7F">
      <w:pPr>
        <w:pStyle w:val="3"/>
        <w:tabs>
          <w:tab w:val="right" w:pos="1710"/>
        </w:tabs>
        <w:rPr>
          <w:rtl/>
        </w:rPr>
      </w:pPr>
      <w:bookmarkStart w:id="193" w:name="_Toc11323801"/>
      <w:r w:rsidRPr="00D937A3">
        <w:rPr>
          <w:rFonts w:hint="cs"/>
          <w:color w:val="auto"/>
          <w:rtl/>
        </w:rPr>
        <w:t xml:space="preserve">הספק יפרט את נהלי ה </w:t>
      </w:r>
      <w:r w:rsidRPr="00D937A3">
        <w:rPr>
          <w:rFonts w:hint="cs"/>
          <w:color w:val="auto"/>
        </w:rPr>
        <w:t>DR</w:t>
      </w:r>
      <w:r w:rsidRPr="00D937A3">
        <w:rPr>
          <w:rFonts w:hint="cs"/>
          <w:color w:val="auto"/>
          <w:rtl/>
        </w:rPr>
        <w:t xml:space="preserve"> וה </w:t>
      </w:r>
      <w:r w:rsidRPr="00D937A3">
        <w:rPr>
          <w:rFonts w:hint="cs"/>
          <w:color w:val="auto"/>
        </w:rPr>
        <w:t>BCP</w:t>
      </w:r>
      <w:r w:rsidRPr="00D937A3">
        <w:rPr>
          <w:rFonts w:hint="cs"/>
          <w:color w:val="auto"/>
          <w:rtl/>
        </w:rPr>
        <w:t xml:space="preserve"> הנוהגים באתר. יש לצרף  תוכן ענייני</w:t>
      </w:r>
      <w:r w:rsidRPr="00D937A3">
        <w:rPr>
          <w:rFonts w:hint="eastAsia"/>
          <w:color w:val="auto"/>
          <w:rtl/>
        </w:rPr>
        <w:t>ם</w:t>
      </w:r>
      <w:r w:rsidRPr="00D937A3">
        <w:rPr>
          <w:rFonts w:hint="cs"/>
          <w:color w:val="auto"/>
          <w:rtl/>
        </w:rPr>
        <w:t xml:space="preserve">  של הנוהליי</w:t>
      </w:r>
      <w:r w:rsidRPr="00D937A3">
        <w:rPr>
          <w:rFonts w:hint="eastAsia"/>
          <w:color w:val="auto"/>
          <w:rtl/>
        </w:rPr>
        <w:t>ם</w:t>
      </w:r>
      <w:r w:rsidRPr="00D937A3">
        <w:rPr>
          <w:rFonts w:hint="cs"/>
          <w:color w:val="auto"/>
          <w:rtl/>
        </w:rPr>
        <w:t xml:space="preserve"> שבתוקף ואת אישור ההנהלה לנוהל.</w:t>
      </w:r>
      <w:bookmarkEnd w:id="193"/>
    </w:p>
    <w:p w14:paraId="58AAEC92" w14:textId="77777777" w:rsidR="0076661D" w:rsidRPr="00D937A3" w:rsidRDefault="0076661D" w:rsidP="00F84DAC">
      <w:pPr>
        <w:pStyle w:val="3"/>
        <w:tabs>
          <w:tab w:val="right" w:pos="1710"/>
        </w:tabs>
        <w:rPr>
          <w:color w:val="auto"/>
        </w:rPr>
      </w:pPr>
      <w:bookmarkStart w:id="194" w:name="_Toc11323802"/>
      <w:r w:rsidRPr="00D937A3">
        <w:rPr>
          <w:rFonts w:hint="cs"/>
          <w:color w:val="auto"/>
          <w:rtl/>
        </w:rPr>
        <w:t>הספק יפרט באם  קיימות מגבלות  משפטיות במידה והאתר  נמצא מחוץ לגבולות מדינת ישראל , או במידה והאתר משרת לקוחות מיוחדים .</w:t>
      </w:r>
      <w:bookmarkEnd w:id="194"/>
    </w:p>
    <w:p w14:paraId="3042815F" w14:textId="77777777" w:rsidR="003E2A53" w:rsidRPr="00D937A3" w:rsidRDefault="003E2A53" w:rsidP="00F84DAC">
      <w:pPr>
        <w:pStyle w:val="3"/>
        <w:tabs>
          <w:tab w:val="right" w:pos="1710"/>
        </w:tabs>
        <w:rPr>
          <w:color w:val="auto"/>
        </w:rPr>
      </w:pPr>
      <w:bookmarkStart w:id="195" w:name="_Toc11323803"/>
      <w:r w:rsidRPr="00D937A3">
        <w:rPr>
          <w:rFonts w:hint="cs"/>
          <w:color w:val="auto"/>
          <w:rtl/>
        </w:rPr>
        <w:t>ניהול זהויות</w:t>
      </w:r>
      <w:bookmarkEnd w:id="195"/>
      <w:r w:rsidRPr="00D937A3">
        <w:rPr>
          <w:rFonts w:hint="cs"/>
          <w:color w:val="auto"/>
          <w:rtl/>
        </w:rPr>
        <w:t xml:space="preserve"> </w:t>
      </w:r>
      <w:r w:rsidR="00A52084">
        <w:rPr>
          <w:color w:val="auto"/>
          <w:rtl/>
        </w:rPr>
        <w:br/>
      </w:r>
    </w:p>
    <w:p w14:paraId="0269D54F" w14:textId="77777777" w:rsidR="003E2A53" w:rsidRPr="00A52084" w:rsidRDefault="003E2A53" w:rsidP="008A0C36">
      <w:pPr>
        <w:pStyle w:val="a0"/>
        <w:numPr>
          <w:ilvl w:val="0"/>
          <w:numId w:val="22"/>
        </w:numPr>
        <w:ind w:left="2430" w:hanging="450"/>
        <w:rPr>
          <w:rFonts w:ascii="David" w:hAnsi="David" w:cs="David"/>
        </w:rPr>
      </w:pPr>
      <w:r w:rsidRPr="00A52084">
        <w:rPr>
          <w:rFonts w:ascii="David" w:hAnsi="David" w:cs="David" w:hint="cs"/>
          <w:rtl/>
        </w:rPr>
        <w:t>גישה לתשתית תאובטח באמצעות הזדהות חזקה</w:t>
      </w:r>
    </w:p>
    <w:p w14:paraId="3128E93A" w14:textId="77777777" w:rsidR="003E2A53" w:rsidRPr="00A52084" w:rsidRDefault="003E2A53" w:rsidP="008A0C36">
      <w:pPr>
        <w:pStyle w:val="a0"/>
        <w:numPr>
          <w:ilvl w:val="0"/>
          <w:numId w:val="22"/>
        </w:numPr>
        <w:ind w:left="2430" w:hanging="450"/>
        <w:rPr>
          <w:rFonts w:ascii="David" w:hAnsi="David" w:cs="David"/>
        </w:rPr>
      </w:pPr>
      <w:r w:rsidRPr="00A52084">
        <w:rPr>
          <w:rFonts w:ascii="David" w:hAnsi="David" w:cs="David" w:hint="cs"/>
          <w:rtl/>
        </w:rPr>
        <w:t xml:space="preserve">המערכת תאפשר </w:t>
      </w:r>
      <w:r w:rsidR="00E52CC6">
        <w:rPr>
          <w:rFonts w:hint="cs"/>
          <w:rtl/>
        </w:rPr>
        <w:t>למזמין</w:t>
      </w:r>
      <w:r w:rsidR="00E52CC6" w:rsidRPr="00D937A3">
        <w:rPr>
          <w:rFonts w:hint="cs"/>
          <w:rtl/>
        </w:rPr>
        <w:t xml:space="preserve">   </w:t>
      </w:r>
      <w:r w:rsidRPr="00A52084">
        <w:rPr>
          <w:rFonts w:ascii="David" w:hAnsi="David" w:cs="David" w:hint="cs"/>
          <w:rtl/>
        </w:rPr>
        <w:t xml:space="preserve">גישה לניהול מערכת </w:t>
      </w:r>
      <w:r w:rsidRPr="00A52084">
        <w:rPr>
          <w:rFonts w:ascii="David" w:hAnsi="David" w:cs="David"/>
          <w:rtl/>
        </w:rPr>
        <w:t xml:space="preserve"> הרשאות לניהול הזהויות וההרשאות של המשתמשים.</w:t>
      </w:r>
    </w:p>
    <w:p w14:paraId="09883263" w14:textId="77777777" w:rsidR="003E2A53" w:rsidRPr="003E2A53" w:rsidRDefault="003E2A53" w:rsidP="008A0C36">
      <w:pPr>
        <w:pStyle w:val="a0"/>
        <w:numPr>
          <w:ilvl w:val="0"/>
          <w:numId w:val="22"/>
        </w:numPr>
        <w:ind w:left="2430" w:hanging="450"/>
      </w:pPr>
      <w:r w:rsidRPr="00A52084">
        <w:rPr>
          <w:rFonts w:ascii="David" w:hAnsi="David" w:cs="David" w:hint="cs"/>
          <w:rtl/>
        </w:rPr>
        <w:t xml:space="preserve">גישה אל תשתיות המחשוב  של הספק תהיה באמצעות הזדהות  מול </w:t>
      </w:r>
      <w:r w:rsidRPr="00A52084">
        <w:rPr>
          <w:rFonts w:ascii="David" w:hAnsi="David" w:cs="David" w:hint="cs"/>
        </w:rPr>
        <w:t xml:space="preserve"> AD</w:t>
      </w:r>
      <w:r w:rsidRPr="00A52084">
        <w:rPr>
          <w:rFonts w:ascii="David" w:hAnsi="David" w:cs="David" w:hint="cs"/>
          <w:rtl/>
        </w:rPr>
        <w:t xml:space="preserve"> של ה</w:t>
      </w:r>
      <w:r w:rsidR="00E52CC6" w:rsidRPr="00E52CC6">
        <w:rPr>
          <w:rFonts w:hint="cs"/>
          <w:rtl/>
        </w:rPr>
        <w:t xml:space="preserve"> </w:t>
      </w:r>
      <w:r w:rsidR="00E52CC6">
        <w:rPr>
          <w:rFonts w:hint="cs"/>
          <w:rtl/>
        </w:rPr>
        <w:t>המזמין</w:t>
      </w:r>
      <w:r w:rsidR="00E52CC6" w:rsidRPr="00D937A3">
        <w:rPr>
          <w:rFonts w:hint="cs"/>
          <w:rtl/>
        </w:rPr>
        <w:t xml:space="preserve">   </w:t>
      </w:r>
      <w:r w:rsidRPr="00A52084">
        <w:rPr>
          <w:rFonts w:ascii="David" w:hAnsi="David" w:cs="David" w:hint="cs"/>
          <w:rtl/>
        </w:rPr>
        <w:t xml:space="preserve"> או </w:t>
      </w:r>
      <w:r w:rsidRPr="00A52084">
        <w:rPr>
          <w:rFonts w:ascii="David" w:hAnsi="David" w:cs="David" w:hint="cs"/>
        </w:rPr>
        <w:t>MFA</w:t>
      </w:r>
      <w:r w:rsidRPr="00A52084">
        <w:rPr>
          <w:rFonts w:ascii="David" w:hAnsi="David" w:cs="David" w:hint="cs"/>
          <w:rtl/>
        </w:rPr>
        <w:t xml:space="preserve"> של ה</w:t>
      </w:r>
      <w:r w:rsidR="00E52CC6">
        <w:rPr>
          <w:rFonts w:hint="cs"/>
          <w:rtl/>
        </w:rPr>
        <w:t>מזמין</w:t>
      </w:r>
      <w:r w:rsidR="00E52CC6" w:rsidRPr="00D937A3">
        <w:rPr>
          <w:rFonts w:hint="cs"/>
          <w:rtl/>
        </w:rPr>
        <w:t xml:space="preserve">   </w:t>
      </w:r>
      <w:r w:rsidRPr="00A52084">
        <w:rPr>
          <w:rFonts w:ascii="David" w:hAnsi="David" w:cs="David" w:hint="cs"/>
          <w:rtl/>
        </w:rPr>
        <w:t>. או פתרון אחר שיאפשר ל</w:t>
      </w:r>
      <w:r w:rsidR="00E52CC6">
        <w:rPr>
          <w:rFonts w:hint="cs"/>
          <w:rtl/>
        </w:rPr>
        <w:t>מזמין</w:t>
      </w:r>
      <w:r w:rsidR="00E52CC6" w:rsidRPr="00D937A3">
        <w:rPr>
          <w:rFonts w:hint="cs"/>
          <w:rtl/>
        </w:rPr>
        <w:t xml:space="preserve">   </w:t>
      </w:r>
      <w:r w:rsidRPr="00A52084">
        <w:rPr>
          <w:rFonts w:ascii="David" w:hAnsi="David" w:cs="David" w:hint="cs"/>
          <w:rtl/>
        </w:rPr>
        <w:t xml:space="preserve"> לשלוט בחיבור אל תשתיות המחשוב, באמצעות  מערכות ניהול זהויות הקיימות היום </w:t>
      </w:r>
      <w:r w:rsidR="002B12E2">
        <w:rPr>
          <w:rFonts w:ascii="David" w:hAnsi="David" w:cs="David" w:hint="cs"/>
          <w:rtl/>
        </w:rPr>
        <w:t xml:space="preserve">בשימוש </w:t>
      </w:r>
      <w:r w:rsidR="002B12E2">
        <w:rPr>
          <w:rFonts w:hint="cs"/>
          <w:rtl/>
        </w:rPr>
        <w:t>המזמין</w:t>
      </w:r>
    </w:p>
    <w:p w14:paraId="4901C20D" w14:textId="77777777" w:rsidR="003E2A53" w:rsidRPr="00A52084" w:rsidRDefault="003E2A53" w:rsidP="008A0C36">
      <w:pPr>
        <w:pStyle w:val="a0"/>
        <w:numPr>
          <w:ilvl w:val="0"/>
          <w:numId w:val="22"/>
        </w:numPr>
        <w:ind w:left="2430" w:hanging="450"/>
        <w:rPr>
          <w:rFonts w:ascii="David" w:hAnsi="David" w:cs="David"/>
        </w:rPr>
      </w:pPr>
      <w:r w:rsidRPr="00A52084">
        <w:rPr>
          <w:rFonts w:ascii="David" w:hAnsi="David" w:cs="David" w:hint="cs"/>
          <w:rtl/>
        </w:rPr>
        <w:t xml:space="preserve">המערכת תאפשר </w:t>
      </w:r>
      <w:r w:rsidRPr="00A52084">
        <w:rPr>
          <w:rFonts w:ascii="David" w:hAnsi="David" w:cs="David"/>
          <w:rtl/>
        </w:rPr>
        <w:t>יכולת לביצוע כניסה והתנתקות של המשתמש בתהליך יחיד (</w:t>
      </w:r>
      <w:r w:rsidRPr="00A52084">
        <w:rPr>
          <w:rFonts w:ascii="David" w:hAnsi="David" w:cs="David"/>
        </w:rPr>
        <w:t>AD federation</w:t>
      </w:r>
      <w:r w:rsidRPr="00A52084">
        <w:rPr>
          <w:rFonts w:ascii="David" w:hAnsi="David" w:cs="David"/>
          <w:rtl/>
        </w:rPr>
        <w:t>)</w:t>
      </w:r>
      <w:r w:rsidRPr="00A52084">
        <w:rPr>
          <w:rFonts w:ascii="David" w:hAnsi="David" w:cs="David" w:hint="cs"/>
          <w:rtl/>
        </w:rPr>
        <w:t xml:space="preserve"> לכל התשתית </w:t>
      </w:r>
      <w:r w:rsidRPr="00A52084">
        <w:rPr>
          <w:rFonts w:ascii="David" w:hAnsi="David" w:cs="David"/>
          <w:rtl/>
        </w:rPr>
        <w:t xml:space="preserve"> </w:t>
      </w:r>
    </w:p>
    <w:p w14:paraId="637E4E81" w14:textId="77777777" w:rsidR="003E2A53" w:rsidRPr="00A52084" w:rsidRDefault="003E2A53" w:rsidP="008A0C36">
      <w:pPr>
        <w:pStyle w:val="a0"/>
        <w:numPr>
          <w:ilvl w:val="0"/>
          <w:numId w:val="22"/>
        </w:numPr>
        <w:ind w:left="2430" w:hanging="450"/>
        <w:jc w:val="both"/>
        <w:rPr>
          <w:rFonts w:ascii="David" w:hAnsi="David" w:cs="David"/>
        </w:rPr>
      </w:pPr>
      <w:r w:rsidRPr="00A52084">
        <w:rPr>
          <w:rFonts w:ascii="David" w:hAnsi="David" w:cs="David" w:hint="cs"/>
          <w:rtl/>
        </w:rPr>
        <w:t xml:space="preserve">הספק יבצע נטור </w:t>
      </w:r>
      <w:r w:rsidRPr="00A52084">
        <w:rPr>
          <w:rFonts w:ascii="David" w:hAnsi="David" w:cs="David"/>
        </w:rPr>
        <w:t>On line</w:t>
      </w:r>
      <w:r w:rsidRPr="00A52084">
        <w:rPr>
          <w:rFonts w:ascii="David" w:hAnsi="David" w:cs="David" w:hint="cs"/>
        </w:rPr>
        <w:t xml:space="preserve"> </w:t>
      </w:r>
      <w:r w:rsidRPr="00A52084">
        <w:rPr>
          <w:rFonts w:ascii="David" w:hAnsi="David" w:cs="David" w:hint="cs"/>
          <w:rtl/>
        </w:rPr>
        <w:t xml:space="preserve"> וכן </w:t>
      </w:r>
      <w:r w:rsidRPr="00A52084">
        <w:rPr>
          <w:rFonts w:ascii="David" w:hAnsi="David" w:cs="David"/>
          <w:rtl/>
        </w:rPr>
        <w:t>ביקורת (</w:t>
      </w:r>
      <w:r w:rsidRPr="00A52084">
        <w:rPr>
          <w:rFonts w:ascii="David" w:hAnsi="David" w:cs="David"/>
        </w:rPr>
        <w:t>Audit</w:t>
      </w:r>
      <w:r w:rsidRPr="00A52084">
        <w:rPr>
          <w:rFonts w:ascii="David" w:hAnsi="David" w:cs="David"/>
          <w:rtl/>
        </w:rPr>
        <w:t>)</w:t>
      </w:r>
      <w:r w:rsidRPr="00A52084">
        <w:rPr>
          <w:rFonts w:ascii="David" w:hAnsi="David" w:cs="David" w:hint="cs"/>
          <w:rtl/>
        </w:rPr>
        <w:t xml:space="preserve"> חודשית </w:t>
      </w:r>
      <w:r w:rsidRPr="00A52084">
        <w:rPr>
          <w:rFonts w:ascii="David" w:hAnsi="David" w:cs="David"/>
          <w:rtl/>
        </w:rPr>
        <w:t xml:space="preserve"> ו</w:t>
      </w:r>
      <w:r w:rsidRPr="00A52084">
        <w:rPr>
          <w:rFonts w:ascii="David" w:hAnsi="David" w:cs="David" w:hint="cs"/>
          <w:rtl/>
        </w:rPr>
        <w:t xml:space="preserve">יספק לפי דרישה </w:t>
      </w:r>
      <w:r w:rsidRPr="00A52084">
        <w:rPr>
          <w:rFonts w:ascii="David" w:hAnsi="David" w:cs="David"/>
          <w:rtl/>
        </w:rPr>
        <w:t>לוגים על גישה ושימוש של משתמשים בשירותי הענן, הכוללים זיהוי משתמש בהתחברות (שם משתמש, תחנה שממנה בוצע החיבור, כשלים בהתחברות, גישה או כישלון גישה לאזורים ממודרים</w:t>
      </w:r>
      <w:r w:rsidRPr="00A52084">
        <w:rPr>
          <w:rFonts w:ascii="David" w:hAnsi="David" w:cs="David" w:hint="cs"/>
          <w:rtl/>
        </w:rPr>
        <w:t>)</w:t>
      </w:r>
      <w:r w:rsidRPr="00A52084">
        <w:rPr>
          <w:rFonts w:ascii="David" w:hAnsi="David" w:cs="David"/>
          <w:rtl/>
        </w:rPr>
        <w:t>.</w:t>
      </w:r>
      <w:r w:rsidRPr="00A52084">
        <w:rPr>
          <w:rFonts w:ascii="David" w:hAnsi="David" w:cs="David" w:hint="cs"/>
          <w:rtl/>
        </w:rPr>
        <w:t xml:space="preserve"> למען הסר ספק, הגדרת ספים וניטור אירועי אבטמ הקשורים בגישה לא מורשית הינם באחריות בצוע של הספק לפי הגדרות וספים שיקבע המזמין</w:t>
      </w:r>
    </w:p>
    <w:p w14:paraId="7F968646" w14:textId="77777777" w:rsidR="003E2A53" w:rsidRPr="00A52084" w:rsidRDefault="003E2A53" w:rsidP="008A0C36">
      <w:pPr>
        <w:pStyle w:val="a0"/>
        <w:numPr>
          <w:ilvl w:val="0"/>
          <w:numId w:val="22"/>
        </w:numPr>
        <w:ind w:left="2430" w:hanging="450"/>
        <w:rPr>
          <w:rFonts w:ascii="David" w:hAnsi="David" w:cs="David"/>
        </w:rPr>
      </w:pPr>
      <w:r w:rsidRPr="00A52084">
        <w:rPr>
          <w:rFonts w:ascii="David" w:hAnsi="David" w:cs="David" w:hint="cs"/>
          <w:rtl/>
        </w:rPr>
        <w:t xml:space="preserve">מערכת הגישה תאפשר </w:t>
      </w:r>
      <w:r w:rsidRPr="00A52084">
        <w:rPr>
          <w:rFonts w:ascii="David" w:hAnsi="David" w:cs="David"/>
          <w:rtl/>
        </w:rPr>
        <w:t>הגבלת גישה לפי סוג ההתקנים, כתובות רשת ו-</w:t>
      </w:r>
      <w:r w:rsidRPr="00A52084">
        <w:rPr>
          <w:rFonts w:ascii="David" w:hAnsi="David" w:cs="David"/>
        </w:rPr>
        <w:t>MAC</w:t>
      </w:r>
      <w:r w:rsidRPr="00A52084">
        <w:rPr>
          <w:rFonts w:ascii="David" w:hAnsi="David" w:cs="David"/>
          <w:rtl/>
        </w:rPr>
        <w:t xml:space="preserve"> ומיקום גיאוגרפי.</w:t>
      </w:r>
    </w:p>
    <w:p w14:paraId="4CAA1C59" w14:textId="77777777" w:rsidR="003D5EED" w:rsidRDefault="003D5EED" w:rsidP="00F84DAC">
      <w:pPr>
        <w:pStyle w:val="3"/>
        <w:tabs>
          <w:tab w:val="right" w:pos="1710"/>
        </w:tabs>
      </w:pPr>
      <w:bookmarkStart w:id="196" w:name="_Toc11323804"/>
      <w:r w:rsidRPr="00D414B0">
        <w:rPr>
          <w:rFonts w:hint="cs"/>
          <w:color w:val="auto"/>
          <w:rtl/>
        </w:rPr>
        <w:t>נהלי תפעול כללים</w:t>
      </w:r>
      <w:bookmarkEnd w:id="196"/>
    </w:p>
    <w:p w14:paraId="350E51FB" w14:textId="77777777" w:rsidR="003D5EED" w:rsidRPr="003D5EED" w:rsidRDefault="003D5EED" w:rsidP="008A0C36">
      <w:pPr>
        <w:pStyle w:val="a0"/>
        <w:numPr>
          <w:ilvl w:val="0"/>
          <w:numId w:val="14"/>
        </w:numPr>
        <w:autoSpaceDE w:val="0"/>
        <w:autoSpaceDN w:val="0"/>
        <w:adjustRightInd w:val="0"/>
        <w:spacing w:after="0"/>
        <w:ind w:left="2340"/>
        <w:rPr>
          <w:rFonts w:ascii="David" w:hAnsi="David" w:cs="David"/>
        </w:rPr>
      </w:pPr>
      <w:r w:rsidRPr="003D5EED">
        <w:rPr>
          <w:rFonts w:ascii="David" w:hAnsi="David" w:cs="David"/>
          <w:rtl/>
        </w:rPr>
        <w:t>גישה למידע תהיה אך ורק לנותני שירותים שאושרו על ידי מערך הביטחון</w:t>
      </w:r>
      <w:r w:rsidRPr="003D5EED">
        <w:rPr>
          <w:rFonts w:ascii="David" w:hAnsi="David" w:cs="David"/>
        </w:rPr>
        <w:t>.</w:t>
      </w:r>
      <w:r>
        <w:rPr>
          <w:rFonts w:ascii="David" w:hAnsi="David" w:cs="David"/>
          <w:rtl/>
        </w:rPr>
        <w:br/>
      </w:r>
    </w:p>
    <w:p w14:paraId="016BE740" w14:textId="77777777" w:rsidR="003D5EED" w:rsidRPr="003D5EED" w:rsidRDefault="003D5EED" w:rsidP="008A0C36">
      <w:pPr>
        <w:pStyle w:val="a0"/>
        <w:numPr>
          <w:ilvl w:val="0"/>
          <w:numId w:val="14"/>
        </w:numPr>
        <w:autoSpaceDE w:val="0"/>
        <w:autoSpaceDN w:val="0"/>
        <w:adjustRightInd w:val="0"/>
        <w:spacing w:after="0"/>
        <w:ind w:left="2340"/>
        <w:rPr>
          <w:rFonts w:ascii="David" w:hAnsi="David" w:cs="David"/>
        </w:rPr>
      </w:pPr>
      <w:r w:rsidRPr="003D5EED">
        <w:rPr>
          <w:rFonts w:ascii="David" w:hAnsi="David" w:cs="David"/>
          <w:rtl/>
        </w:rPr>
        <w:t>כל המידע הנוגע להתקשרות זו ייאסף ויאוחסן במערכות מאובטחות שמערך הביטחון יאשר מראש</w:t>
      </w:r>
      <w:r w:rsidRPr="003D5EED">
        <w:rPr>
          <w:rFonts w:ascii="David" w:hAnsi="David" w:cs="David"/>
        </w:rPr>
        <w:t>.</w:t>
      </w:r>
      <w:r>
        <w:rPr>
          <w:rFonts w:ascii="David" w:hAnsi="David" w:cs="David"/>
          <w:rtl/>
        </w:rPr>
        <w:br/>
      </w:r>
    </w:p>
    <w:p w14:paraId="2393264B" w14:textId="77777777" w:rsidR="003D5EED" w:rsidRPr="003D5EED" w:rsidRDefault="003D5EED" w:rsidP="008A0C36">
      <w:pPr>
        <w:pStyle w:val="a0"/>
        <w:numPr>
          <w:ilvl w:val="0"/>
          <w:numId w:val="14"/>
        </w:numPr>
        <w:autoSpaceDE w:val="0"/>
        <w:autoSpaceDN w:val="0"/>
        <w:adjustRightInd w:val="0"/>
        <w:spacing w:after="0"/>
        <w:ind w:left="2340"/>
        <w:rPr>
          <w:rFonts w:ascii="David" w:hAnsi="David" w:cs="David"/>
        </w:rPr>
      </w:pPr>
      <w:r w:rsidRPr="003D5EED">
        <w:rPr>
          <w:rFonts w:ascii="David" w:hAnsi="David" w:cs="David" w:hint="cs"/>
          <w:rtl/>
        </w:rPr>
        <w:t>ה</w:t>
      </w:r>
      <w:r w:rsidRPr="003D5EED">
        <w:rPr>
          <w:rFonts w:ascii="David" w:hAnsi="David" w:cs="David"/>
          <w:rtl/>
        </w:rPr>
        <w:t>ספק מתחייב להשמיד את כל הדוחות, הרישומים, המסמכים ונתוני הביניים שנוצרו במהלך</w:t>
      </w:r>
    </w:p>
    <w:p w14:paraId="5F30CCE2" w14:textId="77777777" w:rsidR="003D5EED" w:rsidRPr="000E2638" w:rsidRDefault="003D5EED" w:rsidP="008A0C36">
      <w:pPr>
        <w:pStyle w:val="a0"/>
        <w:numPr>
          <w:ilvl w:val="0"/>
          <w:numId w:val="14"/>
        </w:numPr>
        <w:autoSpaceDE w:val="0"/>
        <w:autoSpaceDN w:val="0"/>
        <w:adjustRightInd w:val="0"/>
        <w:spacing w:after="0"/>
        <w:ind w:left="2340"/>
        <w:rPr>
          <w:rFonts w:ascii="David" w:hAnsi="David" w:cs="David"/>
          <w:b/>
          <w:bCs/>
          <w:sz w:val="28"/>
          <w:szCs w:val="28"/>
          <w:rtl/>
        </w:rPr>
      </w:pPr>
      <w:r w:rsidRPr="000E2638">
        <w:rPr>
          <w:rFonts w:ascii="David" w:hAnsi="David" w:cs="David"/>
          <w:rtl/>
        </w:rPr>
        <w:t xml:space="preserve">מיד עם גמר מתן השירותים </w:t>
      </w:r>
      <w:r w:rsidR="001E2ECE" w:rsidRPr="000E2638">
        <w:rPr>
          <w:rFonts w:ascii="David" w:hAnsi="David" w:cs="David" w:hint="cs"/>
          <w:rtl/>
        </w:rPr>
        <w:t xml:space="preserve">הספק מתחייב </w:t>
      </w:r>
      <w:r w:rsidRPr="000E2638">
        <w:rPr>
          <w:rFonts w:ascii="David" w:hAnsi="David" w:cs="David"/>
          <w:rtl/>
        </w:rPr>
        <w:t>ולמסור למזמין יחד עם המקור את כל ההעתקים של הדוחות והרישומים הסופיים שהופקו לשם מתן השירותים</w:t>
      </w:r>
    </w:p>
    <w:p w14:paraId="6E30E3EF" w14:textId="77777777" w:rsidR="00A52084" w:rsidRDefault="00A52084" w:rsidP="00F84DAC">
      <w:pPr>
        <w:pStyle w:val="3"/>
        <w:tabs>
          <w:tab w:val="right" w:pos="1710"/>
        </w:tabs>
        <w:rPr>
          <w:rFonts w:cs="Arial"/>
        </w:rPr>
      </w:pPr>
      <w:bookmarkStart w:id="197" w:name="_Toc11323805"/>
      <w:r>
        <w:rPr>
          <w:rFonts w:cs="Arial" w:hint="cs"/>
          <w:rtl/>
        </w:rPr>
        <w:lastRenderedPageBreak/>
        <w:t>הגנה על המידע :</w:t>
      </w:r>
      <w:bookmarkEnd w:id="197"/>
      <w:r>
        <w:rPr>
          <w:rFonts w:cs="Arial" w:hint="cs"/>
        </w:rPr>
        <w:t xml:space="preserve"> </w:t>
      </w:r>
      <w:r>
        <w:rPr>
          <w:rFonts w:cs="Arial" w:hint="cs"/>
          <w:rtl/>
        </w:rPr>
        <w:t xml:space="preserve"> </w:t>
      </w:r>
      <w:r>
        <w:rPr>
          <w:rFonts w:cs="Arial"/>
          <w:rtl/>
        </w:rPr>
        <w:br/>
      </w:r>
    </w:p>
    <w:p w14:paraId="64A54AA6" w14:textId="77777777" w:rsidR="00A52084" w:rsidRPr="00A52084" w:rsidRDefault="00A52084" w:rsidP="008A0C36">
      <w:pPr>
        <w:pStyle w:val="a0"/>
        <w:numPr>
          <w:ilvl w:val="1"/>
          <w:numId w:val="21"/>
        </w:numPr>
        <w:ind w:left="2250"/>
        <w:jc w:val="both"/>
        <w:rPr>
          <w:rFonts w:ascii="David" w:hAnsi="David" w:cs="David"/>
        </w:rPr>
      </w:pPr>
      <w:r w:rsidRPr="00A52084">
        <w:rPr>
          <w:rFonts w:ascii="David" w:hAnsi="David" w:cs="David" w:hint="cs"/>
          <w:rtl/>
        </w:rPr>
        <w:t xml:space="preserve">כל הכוננים ובסיסי הנתונים בשימוש  </w:t>
      </w:r>
      <w:r w:rsidR="002B12E2">
        <w:rPr>
          <w:rFonts w:hint="cs"/>
          <w:rtl/>
        </w:rPr>
        <w:t>המזמין</w:t>
      </w:r>
      <w:r w:rsidR="002B12E2" w:rsidRPr="00A52084">
        <w:rPr>
          <w:rFonts w:ascii="David" w:hAnsi="David" w:cs="David" w:hint="cs"/>
          <w:rtl/>
        </w:rPr>
        <w:t xml:space="preserve"> </w:t>
      </w:r>
      <w:r w:rsidRPr="00A52084">
        <w:rPr>
          <w:rFonts w:ascii="David" w:hAnsi="David" w:cs="David" w:hint="cs"/>
          <w:rtl/>
        </w:rPr>
        <w:t xml:space="preserve">יהיו מוצפנים  במפתח </w:t>
      </w:r>
      <w:r w:rsidRPr="00A52084">
        <w:rPr>
          <w:rFonts w:ascii="David" w:hAnsi="David" w:cs="David" w:hint="cs"/>
        </w:rPr>
        <w:t>AES</w:t>
      </w:r>
      <w:r w:rsidRPr="00A52084">
        <w:rPr>
          <w:rFonts w:ascii="David" w:hAnsi="David" w:cs="David" w:hint="cs"/>
          <w:rtl/>
        </w:rPr>
        <w:t>-256 לפחות  למניעת גישה לא מורשית  אל המידע . ה</w:t>
      </w:r>
      <w:r>
        <w:rPr>
          <w:rFonts w:ascii="David" w:hAnsi="David" w:cs="David" w:hint="cs"/>
          <w:rtl/>
        </w:rPr>
        <w:t>מזמין</w:t>
      </w:r>
      <w:r w:rsidRPr="00A52084">
        <w:rPr>
          <w:rFonts w:ascii="David" w:hAnsi="David" w:cs="David" w:hint="cs"/>
          <w:rtl/>
        </w:rPr>
        <w:t xml:space="preserve"> רשאי לדרוש מן הספק להסיר ההצפנה  מכוננים </w:t>
      </w:r>
      <w:r w:rsidRPr="00A52084">
        <w:rPr>
          <w:rFonts w:ascii="David" w:hAnsi="David" w:cs="David"/>
        </w:rPr>
        <w:t>volume</w:t>
      </w:r>
      <w:r w:rsidRPr="00A52084">
        <w:rPr>
          <w:rFonts w:ascii="David" w:hAnsi="David" w:cs="David" w:hint="cs"/>
        </w:rPr>
        <w:t xml:space="preserve"> </w:t>
      </w:r>
      <w:r w:rsidRPr="00A52084">
        <w:rPr>
          <w:rFonts w:ascii="David" w:hAnsi="David" w:cs="David" w:hint="cs"/>
          <w:rtl/>
        </w:rPr>
        <w:t xml:space="preserve"> </w:t>
      </w:r>
      <w:r w:rsidR="001E2ECE" w:rsidRPr="00A52084">
        <w:rPr>
          <w:rFonts w:ascii="David" w:hAnsi="David" w:cs="David" w:hint="cs"/>
          <w:rtl/>
        </w:rPr>
        <w:t>מסוימים</w:t>
      </w:r>
      <w:r w:rsidRPr="00A52084">
        <w:rPr>
          <w:rFonts w:ascii="David" w:hAnsi="David" w:cs="David" w:hint="cs"/>
          <w:rtl/>
        </w:rPr>
        <w:t xml:space="preserve"> או מבסיסי נתונים  על פי שיקול דעתו.</w:t>
      </w:r>
    </w:p>
    <w:p w14:paraId="342DA1D7" w14:textId="77777777" w:rsidR="00A52084" w:rsidRPr="00A52084" w:rsidRDefault="00A52084" w:rsidP="008A0C36">
      <w:pPr>
        <w:pStyle w:val="a0"/>
        <w:numPr>
          <w:ilvl w:val="1"/>
          <w:numId w:val="21"/>
        </w:numPr>
        <w:ind w:left="2250"/>
        <w:rPr>
          <w:rFonts w:ascii="David" w:hAnsi="David" w:cs="David"/>
        </w:rPr>
      </w:pPr>
      <w:r w:rsidRPr="00A52084">
        <w:rPr>
          <w:rFonts w:ascii="David" w:hAnsi="David" w:cs="David" w:hint="cs"/>
          <w:rtl/>
        </w:rPr>
        <w:t>יודגש כי  המערכות שיסופקו כחלק מהמענה , יעמדו בדרישות הביצועים  המוגדרות בבקשה זו   גם במצב הצפנה.</w:t>
      </w:r>
    </w:p>
    <w:p w14:paraId="55A67F49" w14:textId="77777777" w:rsidR="00A52084" w:rsidRPr="00A52084" w:rsidRDefault="00A52084" w:rsidP="008A0C36">
      <w:pPr>
        <w:pStyle w:val="a0"/>
        <w:numPr>
          <w:ilvl w:val="1"/>
          <w:numId w:val="21"/>
        </w:numPr>
        <w:ind w:left="2250"/>
        <w:rPr>
          <w:rFonts w:ascii="David" w:hAnsi="David" w:cs="David"/>
        </w:rPr>
      </w:pPr>
      <w:r w:rsidRPr="00A52084">
        <w:rPr>
          <w:rFonts w:ascii="David" w:hAnsi="David" w:cs="David" w:hint="cs"/>
          <w:rtl/>
        </w:rPr>
        <w:t xml:space="preserve">פתרון לניהול מפתחות יסופק  כחלק מן המערכת ללא </w:t>
      </w:r>
      <w:r w:rsidR="001E2ECE">
        <w:rPr>
          <w:rFonts w:ascii="David" w:hAnsi="David" w:cs="David" w:hint="cs"/>
          <w:rtl/>
        </w:rPr>
        <w:t xml:space="preserve">תוספת </w:t>
      </w:r>
      <w:r w:rsidRPr="00A52084">
        <w:rPr>
          <w:rFonts w:ascii="David" w:hAnsi="David" w:cs="David" w:hint="cs"/>
          <w:rtl/>
        </w:rPr>
        <w:t>עלות.</w:t>
      </w:r>
    </w:p>
    <w:p w14:paraId="6F6DE69D" w14:textId="77777777" w:rsidR="00A52084" w:rsidRPr="00A52084" w:rsidRDefault="00A52084" w:rsidP="008A0C36">
      <w:pPr>
        <w:pStyle w:val="a0"/>
        <w:numPr>
          <w:ilvl w:val="1"/>
          <w:numId w:val="21"/>
        </w:numPr>
        <w:ind w:left="2250"/>
        <w:rPr>
          <w:rFonts w:ascii="David" w:hAnsi="David" w:cs="David"/>
        </w:rPr>
      </w:pPr>
      <w:r w:rsidRPr="00A52084">
        <w:rPr>
          <w:rFonts w:ascii="David" w:hAnsi="David" w:cs="David" w:hint="cs"/>
          <w:rtl/>
        </w:rPr>
        <w:t>שרתי בסיסי  הנתונים  עבור  ה</w:t>
      </w:r>
      <w:r>
        <w:rPr>
          <w:rFonts w:ascii="David" w:hAnsi="David" w:cs="David" w:hint="cs"/>
          <w:rtl/>
        </w:rPr>
        <w:t>מזמין</w:t>
      </w:r>
      <w:r w:rsidRPr="00A52084">
        <w:rPr>
          <w:rFonts w:ascii="David" w:hAnsi="David" w:cs="David" w:hint="cs"/>
          <w:rtl/>
        </w:rPr>
        <w:t xml:space="preserve"> יהיו נפרדים  ברמת ה </w:t>
      </w:r>
      <w:r w:rsidRPr="00A52084">
        <w:rPr>
          <w:rFonts w:ascii="David" w:hAnsi="David" w:cs="David"/>
        </w:rPr>
        <w:t>instance</w:t>
      </w:r>
      <w:r w:rsidRPr="00A52084">
        <w:rPr>
          <w:rFonts w:ascii="David" w:hAnsi="David" w:cs="David" w:hint="cs"/>
        </w:rPr>
        <w:t xml:space="preserve"> </w:t>
      </w:r>
      <w:r w:rsidRPr="00A52084">
        <w:rPr>
          <w:rFonts w:ascii="David" w:hAnsi="David" w:cs="David" w:hint="cs"/>
          <w:rtl/>
        </w:rPr>
        <w:t xml:space="preserve">  ללא לקוחות אחרים  </w:t>
      </w:r>
      <w:r w:rsidR="000E2638">
        <w:rPr>
          <w:rFonts w:ascii="David" w:hAnsi="David" w:cs="David" w:hint="cs"/>
          <w:rtl/>
        </w:rPr>
        <w:t xml:space="preserve">. </w:t>
      </w:r>
    </w:p>
    <w:p w14:paraId="6634FFBB" w14:textId="77777777" w:rsidR="003D5EED" w:rsidRPr="00A52084" w:rsidRDefault="003D5EED" w:rsidP="00F84DAC">
      <w:pPr>
        <w:pStyle w:val="a0"/>
        <w:tabs>
          <w:tab w:val="right" w:pos="720"/>
        </w:tabs>
        <w:autoSpaceDE w:val="0"/>
        <w:autoSpaceDN w:val="0"/>
        <w:adjustRightInd w:val="0"/>
        <w:spacing w:after="0"/>
        <w:ind w:left="1170"/>
        <w:rPr>
          <w:rFonts w:ascii="David" w:hAnsi="David" w:cs="David"/>
          <w:b/>
          <w:bCs/>
          <w:sz w:val="28"/>
          <w:szCs w:val="28"/>
          <w:rtl/>
        </w:rPr>
      </w:pPr>
    </w:p>
    <w:p w14:paraId="1A439BF3" w14:textId="77777777" w:rsidR="00441C86" w:rsidRPr="003E5ECF" w:rsidRDefault="00A52084" w:rsidP="00F84DAC">
      <w:pPr>
        <w:pStyle w:val="3"/>
        <w:tabs>
          <w:tab w:val="right" w:pos="1710"/>
        </w:tabs>
        <w:rPr>
          <w:rFonts w:cs="Arial"/>
        </w:rPr>
      </w:pPr>
      <w:bookmarkStart w:id="198" w:name="_Toc11323806"/>
      <w:r>
        <w:rPr>
          <w:rFonts w:hint="cs"/>
          <w:rtl/>
        </w:rPr>
        <w:t xml:space="preserve">סינון והגנה  מפני התקפות </w:t>
      </w:r>
      <w:r>
        <w:rPr>
          <w:rtl/>
        </w:rPr>
        <w:br/>
      </w:r>
      <w:r>
        <w:rPr>
          <w:rtl/>
        </w:rPr>
        <w:br/>
      </w:r>
      <w:r w:rsidR="00441C86" w:rsidRPr="00441C86">
        <w:rPr>
          <w:rFonts w:ascii="David" w:eastAsiaTheme="minorEastAsia" w:hAnsi="David" w:hint="cs"/>
          <w:color w:val="000000"/>
          <w:rtl/>
        </w:rPr>
        <w:t>השירותים  הבאים יסופקו כחלק מתשתית ההגנה  על סביבת העבודה של המזמין</w:t>
      </w:r>
      <w:bookmarkEnd w:id="198"/>
      <w:r w:rsidR="00441C86">
        <w:rPr>
          <w:rFonts w:cs="Arial"/>
          <w:rtl/>
        </w:rPr>
        <w:br/>
      </w:r>
    </w:p>
    <w:p w14:paraId="2EC28C26"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מערכת </w:t>
      </w:r>
      <w:r w:rsidRPr="00441C86">
        <w:rPr>
          <w:rFonts w:ascii="David" w:hAnsi="David" w:cs="David" w:hint="cs"/>
          <w:color w:val="000000"/>
        </w:rPr>
        <w:t>WAF</w:t>
      </w:r>
      <w:r w:rsidRPr="00441C86">
        <w:rPr>
          <w:rFonts w:ascii="David" w:hAnsi="David" w:cs="David"/>
          <w:color w:val="000000"/>
        </w:rPr>
        <w:t xml:space="preserve"> PROXY</w:t>
      </w:r>
      <w:r w:rsidRPr="00441C86">
        <w:rPr>
          <w:rFonts w:ascii="David" w:hAnsi="David" w:cs="David" w:hint="cs"/>
          <w:color w:val="000000"/>
          <w:rtl/>
        </w:rPr>
        <w:t xml:space="preserve">  להגנה על ישומי אינטרנט תסופק ותתוחזק על ידי הספק.</w:t>
      </w:r>
    </w:p>
    <w:p w14:paraId="78876398" w14:textId="77777777" w:rsidR="00441C86" w:rsidRPr="008002B7" w:rsidRDefault="00441C86" w:rsidP="008A0C36">
      <w:pPr>
        <w:pStyle w:val="a0"/>
        <w:numPr>
          <w:ilvl w:val="1"/>
          <w:numId w:val="21"/>
        </w:numPr>
        <w:ind w:left="2070" w:hanging="540"/>
        <w:rPr>
          <w:rFonts w:ascii="David" w:hAnsi="David" w:cs="David"/>
          <w:color w:val="000000"/>
        </w:rPr>
      </w:pPr>
      <w:r w:rsidRPr="008002B7">
        <w:rPr>
          <w:rFonts w:ascii="David" w:hAnsi="David" w:cs="David" w:hint="cs"/>
          <w:color w:val="000000"/>
          <w:rtl/>
        </w:rPr>
        <w:t xml:space="preserve">סינון הגישה למערכות </w:t>
      </w:r>
      <w:r w:rsidR="00E52CC6">
        <w:rPr>
          <w:rFonts w:hint="cs"/>
          <w:rtl/>
        </w:rPr>
        <w:t>המזמין</w:t>
      </w:r>
      <w:r w:rsidR="00E52CC6" w:rsidRPr="00D937A3">
        <w:rPr>
          <w:rFonts w:hint="cs"/>
          <w:rtl/>
        </w:rPr>
        <w:t xml:space="preserve">   </w:t>
      </w:r>
      <w:r w:rsidRPr="008002B7">
        <w:rPr>
          <w:rFonts w:ascii="David" w:hAnsi="David" w:cs="David" w:hint="cs"/>
          <w:color w:val="000000"/>
          <w:rtl/>
        </w:rPr>
        <w:t xml:space="preserve">, באמצעות </w:t>
      </w:r>
      <w:r w:rsidRPr="008002B7">
        <w:rPr>
          <w:rFonts w:ascii="David" w:hAnsi="David" w:cs="David" w:hint="cs"/>
          <w:color w:val="000000"/>
        </w:rPr>
        <w:t>FW</w:t>
      </w:r>
      <w:r w:rsidRPr="008002B7">
        <w:rPr>
          <w:rFonts w:ascii="David" w:hAnsi="David" w:cs="David" w:hint="cs"/>
          <w:color w:val="000000"/>
          <w:rtl/>
        </w:rPr>
        <w:t xml:space="preserve">  רשתי המסופק כשירות אלסטי(</w:t>
      </w:r>
      <w:r w:rsidRPr="008002B7">
        <w:rPr>
          <w:rFonts w:ascii="David" w:hAnsi="David" w:cs="David" w:hint="cs"/>
          <w:color w:val="000000"/>
        </w:rPr>
        <w:t xml:space="preserve"> </w:t>
      </w:r>
      <w:r w:rsidRPr="008002B7">
        <w:rPr>
          <w:rFonts w:ascii="David" w:hAnsi="David" w:cs="David" w:hint="cs"/>
          <w:color w:val="000000"/>
          <w:rtl/>
        </w:rPr>
        <w:t xml:space="preserve">יכולת גדילה  ללא מגבל ה לפי דרישת </w:t>
      </w:r>
      <w:r w:rsidR="00E52CC6">
        <w:rPr>
          <w:rFonts w:hint="cs"/>
          <w:rtl/>
        </w:rPr>
        <w:t>המזמין</w:t>
      </w:r>
      <w:r w:rsidR="00E52CC6" w:rsidRPr="00D937A3">
        <w:rPr>
          <w:rFonts w:hint="cs"/>
          <w:rtl/>
        </w:rPr>
        <w:t xml:space="preserve">   </w:t>
      </w:r>
      <w:r w:rsidRPr="008002B7">
        <w:rPr>
          <w:rFonts w:ascii="David" w:hAnsi="David" w:cs="David" w:hint="cs"/>
          <w:color w:val="000000"/>
          <w:rtl/>
        </w:rPr>
        <w:t>)</w:t>
      </w:r>
      <w:r w:rsidR="008002B7" w:rsidRPr="008002B7">
        <w:rPr>
          <w:rFonts w:ascii="David" w:hAnsi="David" w:cs="David" w:hint="cs"/>
          <w:color w:val="000000"/>
          <w:rtl/>
        </w:rPr>
        <w:t xml:space="preserve"> . </w:t>
      </w:r>
    </w:p>
    <w:p w14:paraId="7D04BD98" w14:textId="77777777" w:rsidR="000E2638"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חיבור גורמים של המזמין  מרוחקים  אל סביבת המחשוב באמצעות </w:t>
      </w:r>
      <w:r w:rsidRPr="00441C86">
        <w:rPr>
          <w:rFonts w:ascii="David" w:hAnsi="David" w:cs="David"/>
          <w:color w:val="000000"/>
        </w:rPr>
        <w:t>site to site vpn</w:t>
      </w:r>
      <w:r w:rsidRPr="00441C86">
        <w:rPr>
          <w:rFonts w:ascii="David" w:hAnsi="David" w:cs="David" w:hint="cs"/>
          <w:color w:val="000000"/>
          <w:rtl/>
        </w:rPr>
        <w:t xml:space="preserve">  או  באמצעות קוי נלן ברשת המטרו- לפי דרישת </w:t>
      </w:r>
      <w:r w:rsidR="00E52CC6">
        <w:rPr>
          <w:rFonts w:hint="cs"/>
          <w:rtl/>
        </w:rPr>
        <w:t>המזמין</w:t>
      </w:r>
      <w:r w:rsidR="00E52CC6" w:rsidRPr="00D937A3">
        <w:rPr>
          <w:rFonts w:hint="cs"/>
          <w:rtl/>
        </w:rPr>
        <w:t xml:space="preserve">   </w:t>
      </w:r>
      <w:r w:rsidRPr="00441C86">
        <w:rPr>
          <w:rFonts w:ascii="David" w:hAnsi="David" w:cs="David" w:hint="cs"/>
          <w:color w:val="000000"/>
          <w:rtl/>
        </w:rPr>
        <w:t xml:space="preserve">. החיבור יסתיים ב </w:t>
      </w:r>
      <w:r w:rsidRPr="00441C86">
        <w:rPr>
          <w:rFonts w:ascii="David" w:hAnsi="David" w:cs="David" w:hint="cs"/>
          <w:color w:val="000000"/>
        </w:rPr>
        <w:t>FW</w:t>
      </w:r>
      <w:r w:rsidRPr="00441C86">
        <w:rPr>
          <w:rFonts w:ascii="David" w:hAnsi="David" w:cs="David" w:hint="cs"/>
          <w:color w:val="000000"/>
          <w:rtl/>
        </w:rPr>
        <w:t xml:space="preserve"> שיאפשר  הגבלה </w:t>
      </w:r>
      <w:r w:rsidRPr="00441C86">
        <w:rPr>
          <w:rFonts w:ascii="David" w:hAnsi="David" w:cs="David"/>
          <w:color w:val="000000"/>
        </w:rPr>
        <w:t>source port/ip</w:t>
      </w:r>
      <w:r w:rsidRPr="00441C86">
        <w:rPr>
          <w:rFonts w:ascii="David" w:hAnsi="David" w:cs="David" w:hint="cs"/>
          <w:color w:val="000000"/>
        </w:rPr>
        <w:t xml:space="preserve"> </w:t>
      </w:r>
      <w:r w:rsidRPr="00441C86">
        <w:rPr>
          <w:rFonts w:ascii="David" w:hAnsi="David" w:cs="David" w:hint="cs"/>
          <w:color w:val="000000"/>
          <w:rtl/>
        </w:rPr>
        <w:t xml:space="preserve"> אל </w:t>
      </w:r>
      <w:r w:rsidRPr="00441C86">
        <w:rPr>
          <w:rFonts w:ascii="David" w:hAnsi="David" w:cs="David"/>
          <w:color w:val="000000"/>
        </w:rPr>
        <w:t>destination ip/port</w:t>
      </w:r>
      <w:r w:rsidRPr="00441C86">
        <w:rPr>
          <w:rFonts w:ascii="David" w:hAnsi="David" w:cs="David" w:hint="cs"/>
          <w:color w:val="000000"/>
        </w:rPr>
        <w:t xml:space="preserve"> </w:t>
      </w:r>
      <w:r w:rsidRPr="00441C86">
        <w:rPr>
          <w:rFonts w:ascii="David" w:hAnsi="David" w:cs="David" w:hint="cs"/>
          <w:color w:val="000000"/>
          <w:rtl/>
        </w:rPr>
        <w:t>.</w:t>
      </w:r>
      <w:r w:rsidR="000E2638">
        <w:rPr>
          <w:rFonts w:ascii="David" w:hAnsi="David" w:cs="David" w:hint="cs"/>
          <w:color w:val="000000"/>
          <w:rtl/>
        </w:rPr>
        <w:t xml:space="preserve"> </w:t>
      </w:r>
    </w:p>
    <w:p w14:paraId="39EA6854"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הגנה מפני התקפות </w:t>
      </w:r>
      <w:r w:rsidRPr="00441C86">
        <w:rPr>
          <w:rFonts w:ascii="David" w:hAnsi="David" w:cs="David"/>
          <w:color w:val="000000"/>
        </w:rPr>
        <w:t>D</w:t>
      </w:r>
      <w:r w:rsidRPr="00441C86">
        <w:rPr>
          <w:rFonts w:ascii="David" w:hAnsi="David" w:cs="David" w:hint="cs"/>
          <w:color w:val="000000"/>
        </w:rPr>
        <w:t>D</w:t>
      </w:r>
      <w:r w:rsidRPr="00441C86">
        <w:rPr>
          <w:rFonts w:ascii="David" w:hAnsi="David" w:cs="David"/>
          <w:color w:val="000000"/>
        </w:rPr>
        <w:t>os</w:t>
      </w:r>
      <w:r w:rsidRPr="00441C86">
        <w:rPr>
          <w:rFonts w:ascii="David" w:hAnsi="David" w:cs="David" w:hint="cs"/>
          <w:color w:val="000000"/>
        </w:rPr>
        <w:t xml:space="preserve"> </w:t>
      </w:r>
      <w:r w:rsidRPr="00441C86">
        <w:rPr>
          <w:rFonts w:ascii="David" w:hAnsi="David" w:cs="David" w:hint="cs"/>
          <w:color w:val="000000"/>
          <w:rtl/>
        </w:rPr>
        <w:t xml:space="preserve"> תהיה מובנית כחלק משירות האינטרנט לאתר</w:t>
      </w:r>
      <w:r w:rsidRPr="00441C86">
        <w:rPr>
          <w:rFonts w:ascii="David" w:hAnsi="David" w:cs="David"/>
          <w:color w:val="000000"/>
        </w:rPr>
        <w:t>.</w:t>
      </w:r>
    </w:p>
    <w:p w14:paraId="70B13EF2"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אספקת שירותי </w:t>
      </w:r>
      <w:r w:rsidRPr="00441C86">
        <w:rPr>
          <w:rFonts w:ascii="David" w:hAnsi="David" w:cs="David"/>
          <w:color w:val="000000"/>
        </w:rPr>
        <w:t xml:space="preserve">URL filtering </w:t>
      </w:r>
      <w:r w:rsidRPr="00441C86">
        <w:rPr>
          <w:rFonts w:ascii="David" w:hAnsi="David" w:cs="David" w:hint="cs"/>
          <w:color w:val="000000"/>
          <w:rtl/>
        </w:rPr>
        <w:t xml:space="preserve"> ו </w:t>
      </w:r>
      <w:r w:rsidRPr="00441C86">
        <w:rPr>
          <w:rFonts w:ascii="David" w:hAnsi="David" w:cs="David"/>
          <w:color w:val="000000"/>
        </w:rPr>
        <w:t xml:space="preserve">proxy </w:t>
      </w:r>
      <w:r w:rsidRPr="00441C86">
        <w:rPr>
          <w:rFonts w:ascii="David" w:hAnsi="David" w:cs="David" w:hint="cs"/>
          <w:color w:val="000000"/>
          <w:rtl/>
        </w:rPr>
        <w:t xml:space="preserve"> להגנת  משתמשים המערכת והשרתים בגישה לאינטרנט . </w:t>
      </w:r>
    </w:p>
    <w:p w14:paraId="5AC8C159"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חסימת כתובות תהיה על פי  משפחות איומים שיוגדרו  על יד המזמין.</w:t>
      </w:r>
    </w:p>
    <w:p w14:paraId="62AE61D9"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שימוש  ב </w:t>
      </w:r>
      <w:r w:rsidRPr="00441C86">
        <w:rPr>
          <w:rFonts w:ascii="David" w:hAnsi="David" w:cs="David"/>
          <w:color w:val="000000"/>
        </w:rPr>
        <w:t>anti virus</w:t>
      </w:r>
      <w:r w:rsidRPr="00441C86">
        <w:rPr>
          <w:rFonts w:ascii="David" w:hAnsi="David" w:cs="David" w:hint="cs"/>
          <w:color w:val="000000"/>
        </w:rPr>
        <w:t xml:space="preserve"> </w:t>
      </w:r>
      <w:r w:rsidRPr="00441C86">
        <w:rPr>
          <w:rFonts w:ascii="David" w:hAnsi="David" w:cs="David" w:hint="cs"/>
          <w:color w:val="000000"/>
          <w:rtl/>
        </w:rPr>
        <w:t xml:space="preserve"> המיועד לשרתים על פי מפרטי  יצרן  . </w:t>
      </w:r>
    </w:p>
    <w:p w14:paraId="56ECBEF6"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התקנת </w:t>
      </w:r>
      <w:r w:rsidRPr="00441C86">
        <w:rPr>
          <w:rFonts w:ascii="David" w:hAnsi="David" w:cs="David"/>
          <w:color w:val="000000"/>
        </w:rPr>
        <w:t>security patch</w:t>
      </w:r>
      <w:r w:rsidRPr="00441C86">
        <w:rPr>
          <w:rFonts w:ascii="David" w:hAnsi="David" w:cs="David" w:hint="cs"/>
          <w:color w:val="000000"/>
        </w:rPr>
        <w:t xml:space="preserve"> </w:t>
      </w:r>
      <w:r w:rsidRPr="00441C86">
        <w:rPr>
          <w:rFonts w:ascii="David" w:hAnsi="David" w:cs="David" w:hint="cs"/>
          <w:color w:val="000000"/>
          <w:rtl/>
        </w:rPr>
        <w:t xml:space="preserve"> במערכות על פי לוח הזמנים מתואם עם המזמין ..</w:t>
      </w:r>
    </w:p>
    <w:p w14:paraId="5366CA3E"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הפרדה בין   שרתים קדמיים חשופים ללקוחות המערכת ובין שרתי </w:t>
      </w:r>
      <w:r w:rsidRPr="00441C86">
        <w:rPr>
          <w:rFonts w:ascii="David" w:hAnsi="David" w:cs="David"/>
          <w:color w:val="000000"/>
        </w:rPr>
        <w:t xml:space="preserve">backed </w:t>
      </w:r>
      <w:r w:rsidRPr="00441C86">
        <w:rPr>
          <w:rFonts w:ascii="David" w:hAnsi="David" w:cs="David" w:hint="cs"/>
          <w:color w:val="000000"/>
          <w:rtl/>
        </w:rPr>
        <w:t xml:space="preserve"> אליהם אין גישת לקוחות למספר רמות </w:t>
      </w:r>
      <w:r w:rsidRPr="00441C86">
        <w:rPr>
          <w:rFonts w:ascii="David" w:hAnsi="David" w:cs="David"/>
          <w:color w:val="000000"/>
        </w:rPr>
        <w:t>vpn</w:t>
      </w:r>
    </w:p>
    <w:p w14:paraId="2969956D" w14:textId="77777777" w:rsidR="00441C86" w:rsidRPr="00441C86" w:rsidRDefault="00441C86" w:rsidP="008A0C36">
      <w:pPr>
        <w:pStyle w:val="a0"/>
        <w:numPr>
          <w:ilvl w:val="1"/>
          <w:numId w:val="21"/>
        </w:numPr>
        <w:ind w:left="2070" w:hanging="540"/>
        <w:rPr>
          <w:rFonts w:ascii="David" w:hAnsi="David" w:cs="David"/>
          <w:color w:val="000000"/>
        </w:rPr>
      </w:pPr>
      <w:r w:rsidRPr="00441C86">
        <w:rPr>
          <w:rFonts w:ascii="David" w:hAnsi="David" w:cs="David" w:hint="cs"/>
          <w:color w:val="000000"/>
          <w:rtl/>
        </w:rPr>
        <w:t xml:space="preserve">מערך שרתי </w:t>
      </w:r>
      <w:r w:rsidRPr="00441C86">
        <w:rPr>
          <w:rFonts w:ascii="David" w:hAnsi="David" w:cs="David"/>
          <w:color w:val="000000"/>
        </w:rPr>
        <w:t>jump host</w:t>
      </w:r>
      <w:r w:rsidRPr="00441C86">
        <w:rPr>
          <w:rFonts w:ascii="David" w:hAnsi="David" w:cs="David" w:hint="cs"/>
          <w:color w:val="000000"/>
          <w:rtl/>
        </w:rPr>
        <w:t xml:space="preserve">  אלסטיים מבוססי </w:t>
      </w:r>
      <w:r w:rsidRPr="00441C86">
        <w:rPr>
          <w:rFonts w:ascii="David" w:hAnsi="David" w:cs="David"/>
          <w:color w:val="000000"/>
        </w:rPr>
        <w:t>windows</w:t>
      </w:r>
      <w:r w:rsidRPr="00441C86">
        <w:rPr>
          <w:rFonts w:ascii="David" w:hAnsi="David" w:cs="David" w:hint="cs"/>
          <w:color w:val="000000"/>
        </w:rPr>
        <w:t xml:space="preserve"> </w:t>
      </w:r>
      <w:r w:rsidRPr="00441C86">
        <w:rPr>
          <w:rFonts w:ascii="David" w:hAnsi="David" w:cs="David" w:hint="cs"/>
          <w:color w:val="000000"/>
          <w:rtl/>
        </w:rPr>
        <w:t xml:space="preserve"> אשר יכללו  את הישומים המופעלים על יד המזמין שיאפשרו גישה מאובטחת לעובדי המזמין, מכל תחנת עבודה.</w:t>
      </w:r>
      <w:r w:rsidR="00635E7E">
        <w:rPr>
          <w:rFonts w:ascii="David" w:hAnsi="David" w:cs="David"/>
          <w:color w:val="000000"/>
          <w:rtl/>
        </w:rPr>
        <w:br/>
      </w:r>
    </w:p>
    <w:p w14:paraId="52963576" w14:textId="77777777" w:rsidR="00441C86" w:rsidRPr="00441C86" w:rsidRDefault="00441C86" w:rsidP="008A0C36">
      <w:pPr>
        <w:pStyle w:val="a0"/>
        <w:numPr>
          <w:ilvl w:val="1"/>
          <w:numId w:val="24"/>
        </w:numPr>
        <w:ind w:left="2430"/>
        <w:rPr>
          <w:rFonts w:ascii="David" w:hAnsi="David" w:cs="David"/>
          <w:color w:val="000000"/>
        </w:rPr>
      </w:pPr>
      <w:r w:rsidRPr="00441C86">
        <w:rPr>
          <w:rFonts w:ascii="David" w:hAnsi="David" w:cs="David" w:hint="cs"/>
          <w:color w:val="000000"/>
          <w:rtl/>
        </w:rPr>
        <w:t xml:space="preserve">גישה לישומי </w:t>
      </w:r>
      <w:r w:rsidRPr="00441C86">
        <w:rPr>
          <w:rFonts w:ascii="David" w:hAnsi="David" w:cs="David" w:hint="cs"/>
          <w:color w:val="000000"/>
        </w:rPr>
        <w:t>WEB</w:t>
      </w:r>
      <w:r w:rsidRPr="00441C86">
        <w:rPr>
          <w:rFonts w:ascii="David" w:hAnsi="David" w:cs="David" w:hint="cs"/>
          <w:color w:val="000000"/>
          <w:rtl/>
        </w:rPr>
        <w:t xml:space="preserve"> תהיה מותנית בהקמת </w:t>
      </w:r>
      <w:r w:rsidRPr="00441C86">
        <w:rPr>
          <w:rFonts w:ascii="David" w:hAnsi="David" w:cs="David" w:hint="cs"/>
          <w:color w:val="000000"/>
        </w:rPr>
        <w:t>VPN</w:t>
      </w:r>
      <w:r w:rsidRPr="00441C86">
        <w:rPr>
          <w:rFonts w:ascii="David" w:hAnsi="David" w:cs="David" w:hint="cs"/>
          <w:color w:val="000000"/>
          <w:rtl/>
        </w:rPr>
        <w:t xml:space="preserve"> </w:t>
      </w:r>
      <w:r w:rsidRPr="00441C86">
        <w:rPr>
          <w:rFonts w:ascii="David" w:hAnsi="David" w:cs="David" w:hint="cs"/>
          <w:color w:val="000000"/>
        </w:rPr>
        <w:t xml:space="preserve"> </w:t>
      </w:r>
      <w:r w:rsidRPr="00441C86">
        <w:rPr>
          <w:rFonts w:ascii="David" w:hAnsi="David" w:cs="David" w:hint="cs"/>
          <w:color w:val="000000"/>
          <w:rtl/>
        </w:rPr>
        <w:t xml:space="preserve"> </w:t>
      </w:r>
      <w:r w:rsidRPr="00441C86">
        <w:rPr>
          <w:rFonts w:ascii="David" w:hAnsi="David" w:cs="David"/>
          <w:color w:val="000000"/>
        </w:rPr>
        <w:t>IPSEC</w:t>
      </w:r>
      <w:r w:rsidRPr="00441C86">
        <w:rPr>
          <w:rFonts w:ascii="David" w:hAnsi="David" w:cs="David" w:hint="cs"/>
          <w:color w:val="000000"/>
          <w:rtl/>
        </w:rPr>
        <w:t xml:space="preserve"> אל האתר ומעבר דרך  </w:t>
      </w:r>
      <w:r w:rsidRPr="00441C86">
        <w:rPr>
          <w:rFonts w:ascii="David" w:hAnsi="David" w:cs="David"/>
          <w:color w:val="000000"/>
        </w:rPr>
        <w:t>WAF Proxy</w:t>
      </w:r>
      <w:r w:rsidRPr="00441C86">
        <w:rPr>
          <w:rFonts w:ascii="David" w:hAnsi="David" w:cs="David" w:hint="cs"/>
          <w:color w:val="000000"/>
        </w:rPr>
        <w:t xml:space="preserve"> </w:t>
      </w:r>
      <w:r w:rsidR="00635E7E">
        <w:rPr>
          <w:rFonts w:ascii="David" w:hAnsi="David" w:cs="David"/>
          <w:color w:val="000000"/>
          <w:rtl/>
        </w:rPr>
        <w:br/>
      </w:r>
    </w:p>
    <w:p w14:paraId="678DD8EA" w14:textId="77777777" w:rsidR="00A52084" w:rsidRPr="000C4916" w:rsidRDefault="00441C86" w:rsidP="008A0C36">
      <w:pPr>
        <w:pStyle w:val="a0"/>
        <w:numPr>
          <w:ilvl w:val="1"/>
          <w:numId w:val="24"/>
        </w:numPr>
        <w:ind w:left="2423"/>
        <w:rPr>
          <w:rFonts w:ascii="David" w:hAnsi="David" w:cs="David"/>
          <w:color w:val="000000"/>
        </w:rPr>
      </w:pPr>
      <w:r w:rsidRPr="000C4916">
        <w:rPr>
          <w:rFonts w:ascii="David" w:hAnsi="David" w:cs="David" w:hint="cs"/>
          <w:color w:val="000000"/>
          <w:rtl/>
        </w:rPr>
        <w:t xml:space="preserve">גישה לישומים אחרים תהיה מותנית בהקמת </w:t>
      </w:r>
      <w:r w:rsidRPr="000C4916">
        <w:rPr>
          <w:rFonts w:ascii="David" w:hAnsi="David" w:cs="David" w:hint="cs"/>
          <w:color w:val="000000"/>
        </w:rPr>
        <w:t>VPN</w:t>
      </w:r>
      <w:r w:rsidRPr="000C4916">
        <w:rPr>
          <w:rFonts w:ascii="David" w:hAnsi="David" w:cs="David" w:hint="cs"/>
          <w:color w:val="000000"/>
          <w:rtl/>
        </w:rPr>
        <w:t xml:space="preserve"> </w:t>
      </w:r>
      <w:r w:rsidRPr="000C4916">
        <w:rPr>
          <w:rFonts w:ascii="David" w:hAnsi="David" w:cs="David" w:hint="cs"/>
          <w:color w:val="000000"/>
        </w:rPr>
        <w:t xml:space="preserve"> </w:t>
      </w:r>
      <w:r w:rsidRPr="000C4916">
        <w:rPr>
          <w:rFonts w:ascii="David" w:hAnsi="David" w:cs="David" w:hint="cs"/>
          <w:color w:val="000000"/>
          <w:rtl/>
        </w:rPr>
        <w:t xml:space="preserve"> </w:t>
      </w:r>
      <w:r w:rsidRPr="000C4916">
        <w:rPr>
          <w:rFonts w:ascii="David" w:hAnsi="David" w:cs="David"/>
          <w:color w:val="000000"/>
        </w:rPr>
        <w:t>IPSEC</w:t>
      </w:r>
      <w:r w:rsidRPr="000C4916">
        <w:rPr>
          <w:rFonts w:ascii="David" w:hAnsi="David" w:cs="David" w:hint="cs"/>
          <w:color w:val="000000"/>
          <w:rtl/>
        </w:rPr>
        <w:t xml:space="preserve"> אל האתר  והמשך עבודה משרת  </w:t>
      </w:r>
      <w:r w:rsidRPr="000C4916">
        <w:rPr>
          <w:rFonts w:ascii="David" w:hAnsi="David" w:cs="David"/>
          <w:color w:val="000000"/>
        </w:rPr>
        <w:t>jump host</w:t>
      </w:r>
      <w:r w:rsidRPr="000C4916">
        <w:rPr>
          <w:rFonts w:ascii="David" w:hAnsi="David" w:cs="David" w:hint="cs"/>
          <w:color w:val="000000"/>
          <w:rtl/>
        </w:rPr>
        <w:t xml:space="preserve">  </w:t>
      </w:r>
    </w:p>
    <w:p w14:paraId="47C77C2C" w14:textId="77777777" w:rsidR="003D5EED" w:rsidRPr="007E4A8E" w:rsidRDefault="003D5EED" w:rsidP="00F84DAC">
      <w:pPr>
        <w:pStyle w:val="3"/>
        <w:tabs>
          <w:tab w:val="right" w:pos="1710"/>
        </w:tabs>
      </w:pPr>
      <w:bookmarkStart w:id="199" w:name="_Toc11323807"/>
      <w:r w:rsidRPr="007E4A8E">
        <w:rPr>
          <w:rtl/>
        </w:rPr>
        <w:t>אירועי אבטחת מידע</w:t>
      </w:r>
      <w:bookmarkEnd w:id="199"/>
      <w:r w:rsidR="000C4916">
        <w:rPr>
          <w:rtl/>
        </w:rPr>
        <w:br/>
      </w:r>
    </w:p>
    <w:p w14:paraId="4AF384CB" w14:textId="77777777" w:rsidR="00441C86" w:rsidRDefault="00441C86" w:rsidP="008A0C36">
      <w:pPr>
        <w:pStyle w:val="a0"/>
        <w:numPr>
          <w:ilvl w:val="3"/>
          <w:numId w:val="15"/>
        </w:numPr>
        <w:autoSpaceDE w:val="0"/>
        <w:autoSpaceDN w:val="0"/>
        <w:adjustRightInd w:val="0"/>
        <w:spacing w:after="0"/>
        <w:ind w:left="2070" w:hanging="540"/>
        <w:rPr>
          <w:rFonts w:ascii="David" w:hAnsi="David" w:cs="David"/>
          <w:color w:val="000000"/>
        </w:rPr>
      </w:pPr>
      <w:r>
        <w:rPr>
          <w:rFonts w:ascii="David" w:hAnsi="David" w:cs="David" w:hint="cs"/>
          <w:color w:val="000000"/>
          <w:rtl/>
        </w:rPr>
        <w:t>אירוע</w:t>
      </w:r>
      <w:r>
        <w:rPr>
          <w:rFonts w:ascii="David" w:hAnsi="David" w:cs="David" w:hint="eastAsia"/>
          <w:color w:val="000000"/>
          <w:rtl/>
        </w:rPr>
        <w:t>י</w:t>
      </w:r>
      <w:r>
        <w:rPr>
          <w:rFonts w:ascii="David" w:hAnsi="David" w:cs="David" w:hint="cs"/>
          <w:color w:val="000000"/>
          <w:rtl/>
        </w:rPr>
        <w:t xml:space="preserve"> אבטחת מידע מכל מערכת הגנה  יועברו למערכת ה </w:t>
      </w:r>
      <w:r>
        <w:rPr>
          <w:rFonts w:ascii="David" w:hAnsi="David" w:cs="David"/>
          <w:color w:val="000000"/>
        </w:rPr>
        <w:t xml:space="preserve">siem </w:t>
      </w:r>
      <w:r>
        <w:rPr>
          <w:rFonts w:ascii="David" w:hAnsi="David" w:cs="David" w:hint="cs"/>
          <w:color w:val="000000"/>
          <w:rtl/>
        </w:rPr>
        <w:t xml:space="preserve">  של הספק וינוטרו באופן שוטף .</w:t>
      </w:r>
    </w:p>
    <w:p w14:paraId="7B3A2D4B" w14:textId="77777777" w:rsidR="003D5EED" w:rsidRPr="007E4A8E" w:rsidRDefault="003D5EED" w:rsidP="008A0C36">
      <w:pPr>
        <w:pStyle w:val="a0"/>
        <w:numPr>
          <w:ilvl w:val="3"/>
          <w:numId w:val="15"/>
        </w:numPr>
        <w:autoSpaceDE w:val="0"/>
        <w:autoSpaceDN w:val="0"/>
        <w:adjustRightInd w:val="0"/>
        <w:spacing w:after="0"/>
        <w:ind w:left="2070" w:hanging="540"/>
        <w:rPr>
          <w:rFonts w:ascii="David" w:hAnsi="David" w:cs="David"/>
          <w:color w:val="000000"/>
        </w:rPr>
      </w:pPr>
      <w:r w:rsidRPr="007E4A8E">
        <w:rPr>
          <w:rFonts w:ascii="David" w:hAnsi="David" w:cs="David"/>
          <w:color w:val="000000"/>
          <w:rtl/>
        </w:rPr>
        <w:t>על הספק ומי מטעמו לדווח על כל ליקוי אבטחת מידע, ישירות למערך הביטחון. הדיווח יכלול כל ארוע</w:t>
      </w:r>
      <w:r w:rsidRPr="007E4A8E">
        <w:rPr>
          <w:rFonts w:ascii="David" w:hAnsi="David" w:cs="David"/>
          <w:color w:val="000000"/>
        </w:rPr>
        <w:t xml:space="preserve"> -</w:t>
      </w:r>
      <w:r w:rsidRPr="007E4A8E">
        <w:rPr>
          <w:rFonts w:ascii="David" w:hAnsi="David" w:cs="David"/>
          <w:color w:val="000000"/>
          <w:rtl/>
        </w:rPr>
        <w:t xml:space="preserve"> של הפרה או חשש להפרת הוראות ביטחון לרבות</w:t>
      </w:r>
      <w:r w:rsidRPr="007E4A8E">
        <w:rPr>
          <w:rFonts w:ascii="David" w:hAnsi="David" w:cs="David"/>
          <w:color w:val="000000"/>
        </w:rPr>
        <w:t>:</w:t>
      </w:r>
      <w:r w:rsidRPr="007E4A8E">
        <w:rPr>
          <w:rFonts w:ascii="David" w:hAnsi="David" w:cs="David"/>
          <w:color w:val="000000"/>
          <w:rtl/>
        </w:rPr>
        <w:t xml:space="preserve">בכל מקרה של תקלת אבטחה באתר המזמין או באתר הספק, במקרים </w:t>
      </w:r>
      <w:r w:rsidRPr="007E4A8E">
        <w:rPr>
          <w:rFonts w:ascii="David" w:hAnsi="David" w:cs="David" w:hint="eastAsia"/>
          <w:color w:val="000000"/>
          <w:rtl/>
        </w:rPr>
        <w:t>הרלוונטיים</w:t>
      </w:r>
      <w:r w:rsidRPr="007E4A8E">
        <w:rPr>
          <w:rFonts w:ascii="David" w:hAnsi="David" w:cs="David"/>
          <w:color w:val="000000"/>
          <w:rtl/>
        </w:rPr>
        <w:t xml:space="preserve"> לביצוע העבודה</w:t>
      </w:r>
      <w:r w:rsidRPr="007E4A8E">
        <w:rPr>
          <w:rFonts w:ascii="David" w:hAnsi="David" w:cs="David"/>
          <w:color w:val="000000"/>
        </w:rPr>
        <w:t>.</w:t>
      </w:r>
    </w:p>
    <w:p w14:paraId="01E89661" w14:textId="77777777" w:rsidR="003D5EED" w:rsidRPr="007E4A8E" w:rsidRDefault="003D5EED" w:rsidP="00F84DAC">
      <w:pPr>
        <w:autoSpaceDE w:val="0"/>
        <w:autoSpaceDN w:val="0"/>
        <w:adjustRightInd w:val="0"/>
        <w:spacing w:after="0"/>
        <w:ind w:left="2070" w:hanging="540"/>
        <w:rPr>
          <w:rFonts w:ascii="David" w:hAnsi="David" w:cs="David"/>
          <w:color w:val="000000"/>
        </w:rPr>
      </w:pPr>
    </w:p>
    <w:p w14:paraId="52DDABBA" w14:textId="77777777" w:rsidR="003D5EED" w:rsidRPr="007E4A8E" w:rsidRDefault="003D5EED" w:rsidP="008A0C36">
      <w:pPr>
        <w:pStyle w:val="a0"/>
        <w:numPr>
          <w:ilvl w:val="3"/>
          <w:numId w:val="15"/>
        </w:numPr>
        <w:autoSpaceDE w:val="0"/>
        <w:autoSpaceDN w:val="0"/>
        <w:adjustRightInd w:val="0"/>
        <w:spacing w:after="0"/>
        <w:ind w:left="2070" w:hanging="540"/>
        <w:rPr>
          <w:rFonts w:ascii="David" w:hAnsi="David" w:cs="David"/>
          <w:color w:val="000000"/>
        </w:rPr>
      </w:pPr>
      <w:r w:rsidRPr="007E4A8E">
        <w:rPr>
          <w:rFonts w:ascii="David" w:hAnsi="David" w:cs="David"/>
          <w:color w:val="000000"/>
          <w:rtl/>
        </w:rPr>
        <w:lastRenderedPageBreak/>
        <w:t>בכל אירוע בו מעורב גורם חוץ או אחד מעובדיו, או שקיים חשד למעורבות שיש עמה</w:t>
      </w:r>
      <w:r w:rsidRPr="007E4A8E">
        <w:rPr>
          <w:rFonts w:ascii="David" w:hAnsi="David" w:cs="David"/>
          <w:color w:val="000000"/>
        </w:rPr>
        <w:t xml:space="preserve"> </w:t>
      </w:r>
      <w:r w:rsidRPr="007E4A8E">
        <w:rPr>
          <w:rFonts w:ascii="David" w:hAnsi="David" w:cs="David"/>
          <w:color w:val="000000"/>
          <w:rtl/>
        </w:rPr>
        <w:t>השלכה ישירה או עקיפה על ביטחון המזמין</w:t>
      </w:r>
      <w:r w:rsidRPr="007E4A8E">
        <w:rPr>
          <w:rFonts w:ascii="David" w:hAnsi="David" w:cs="David"/>
          <w:color w:val="000000"/>
        </w:rPr>
        <w:t>.</w:t>
      </w:r>
    </w:p>
    <w:p w14:paraId="1D11EA06" w14:textId="77777777" w:rsidR="003D5EED" w:rsidRPr="007E4A8E" w:rsidRDefault="003D5EED" w:rsidP="00F84DAC">
      <w:pPr>
        <w:pStyle w:val="a0"/>
        <w:autoSpaceDE w:val="0"/>
        <w:autoSpaceDN w:val="0"/>
        <w:adjustRightInd w:val="0"/>
        <w:spacing w:after="0"/>
        <w:ind w:left="2070" w:hanging="540"/>
        <w:rPr>
          <w:rFonts w:ascii="David" w:hAnsi="David" w:cs="David"/>
          <w:color w:val="000000"/>
        </w:rPr>
      </w:pPr>
    </w:p>
    <w:p w14:paraId="534B9E6D" w14:textId="77777777" w:rsidR="003D5EED" w:rsidRPr="007E4A8E" w:rsidRDefault="003D5EED" w:rsidP="008A0C36">
      <w:pPr>
        <w:pStyle w:val="a0"/>
        <w:numPr>
          <w:ilvl w:val="3"/>
          <w:numId w:val="15"/>
        </w:numPr>
        <w:autoSpaceDE w:val="0"/>
        <w:autoSpaceDN w:val="0"/>
        <w:adjustRightInd w:val="0"/>
        <w:spacing w:after="0"/>
        <w:ind w:left="2070" w:hanging="540"/>
        <w:rPr>
          <w:rFonts w:ascii="David" w:hAnsi="David" w:cs="David"/>
          <w:color w:val="000000"/>
        </w:rPr>
      </w:pPr>
      <w:r w:rsidRPr="007E4A8E">
        <w:rPr>
          <w:rFonts w:ascii="David" w:hAnsi="David" w:cs="David"/>
          <w:color w:val="000000"/>
          <w:rtl/>
        </w:rPr>
        <w:t>בכל הפרה או חשד להפרה של חוקים, תקנות או נוהלי אבטחת מידע</w:t>
      </w:r>
      <w:r w:rsidRPr="007E4A8E">
        <w:rPr>
          <w:rFonts w:ascii="David" w:hAnsi="David" w:cs="David"/>
          <w:color w:val="000000"/>
        </w:rPr>
        <w:t>. –</w:t>
      </w:r>
    </w:p>
    <w:p w14:paraId="1709A8EC" w14:textId="77777777" w:rsidR="003D5EED" w:rsidRPr="007E4A8E" w:rsidRDefault="003D5EED" w:rsidP="00F84DAC">
      <w:pPr>
        <w:pStyle w:val="a0"/>
        <w:autoSpaceDE w:val="0"/>
        <w:autoSpaceDN w:val="0"/>
        <w:adjustRightInd w:val="0"/>
        <w:spacing w:after="0"/>
        <w:ind w:left="2070" w:hanging="540"/>
        <w:rPr>
          <w:rFonts w:ascii="David" w:hAnsi="David" w:cs="David"/>
          <w:color w:val="000000"/>
        </w:rPr>
      </w:pPr>
    </w:p>
    <w:p w14:paraId="68A219BC" w14:textId="77777777" w:rsidR="003D5EED" w:rsidRPr="007E4A8E" w:rsidRDefault="003D5EED" w:rsidP="008A0C36">
      <w:pPr>
        <w:pStyle w:val="a0"/>
        <w:numPr>
          <w:ilvl w:val="3"/>
          <w:numId w:val="15"/>
        </w:numPr>
        <w:autoSpaceDE w:val="0"/>
        <w:autoSpaceDN w:val="0"/>
        <w:adjustRightInd w:val="0"/>
        <w:spacing w:after="0"/>
        <w:ind w:left="2070" w:hanging="540"/>
        <w:rPr>
          <w:rFonts w:ascii="David" w:hAnsi="David" w:cs="David"/>
          <w:color w:val="000000"/>
        </w:rPr>
      </w:pPr>
      <w:r w:rsidRPr="007E4A8E">
        <w:rPr>
          <w:rFonts w:ascii="David" w:hAnsi="David" w:cs="David"/>
          <w:color w:val="000000"/>
          <w:rtl/>
        </w:rPr>
        <w:t>הספק מתחייב לנהל דו"חות ומעקב איתור אירועים חריגים, דיווח וטיפול בהם</w:t>
      </w:r>
      <w:r w:rsidRPr="007E4A8E">
        <w:rPr>
          <w:rFonts w:ascii="David" w:hAnsi="David" w:cs="David"/>
          <w:color w:val="000000"/>
        </w:rPr>
        <w:t>.</w:t>
      </w:r>
    </w:p>
    <w:p w14:paraId="2DC21D63" w14:textId="77777777" w:rsidR="003D5EED" w:rsidRPr="007E4A8E" w:rsidRDefault="003D5EED" w:rsidP="00F84DAC">
      <w:pPr>
        <w:pStyle w:val="a0"/>
        <w:autoSpaceDE w:val="0"/>
        <w:autoSpaceDN w:val="0"/>
        <w:adjustRightInd w:val="0"/>
        <w:spacing w:after="0"/>
        <w:ind w:left="2070" w:hanging="540"/>
        <w:rPr>
          <w:rFonts w:ascii="David" w:hAnsi="David" w:cs="David"/>
          <w:color w:val="000000"/>
        </w:rPr>
      </w:pPr>
    </w:p>
    <w:p w14:paraId="0AEE1B83" w14:textId="77777777" w:rsidR="003D5EED" w:rsidRPr="007E4A8E" w:rsidRDefault="003D5EED" w:rsidP="008A0C36">
      <w:pPr>
        <w:pStyle w:val="a0"/>
        <w:numPr>
          <w:ilvl w:val="3"/>
          <w:numId w:val="15"/>
        </w:numPr>
        <w:autoSpaceDE w:val="0"/>
        <w:autoSpaceDN w:val="0"/>
        <w:adjustRightInd w:val="0"/>
        <w:spacing w:after="0"/>
        <w:ind w:left="2070" w:hanging="540"/>
        <w:rPr>
          <w:rFonts w:ascii="David" w:hAnsi="David" w:cs="David"/>
          <w:color w:val="000000"/>
          <w:rtl/>
        </w:rPr>
      </w:pPr>
      <w:r w:rsidRPr="007E4A8E">
        <w:rPr>
          <w:rFonts w:ascii="David" w:hAnsi="David" w:cs="David"/>
          <w:color w:val="000000"/>
          <w:rtl/>
        </w:rPr>
        <w:t>הספק ינהל יומן ארועי ביטחון ויציגם לנציגי המזמין, בהתאם לדרישה</w:t>
      </w:r>
      <w:r w:rsidRPr="007E4A8E">
        <w:rPr>
          <w:rFonts w:ascii="David" w:hAnsi="David" w:cs="David"/>
          <w:color w:val="000000"/>
        </w:rPr>
        <w:t>.</w:t>
      </w:r>
    </w:p>
    <w:p w14:paraId="6BA21B12" w14:textId="77777777" w:rsidR="003D5EED" w:rsidRDefault="003D5EED" w:rsidP="00F84DAC">
      <w:pPr>
        <w:pStyle w:val="a0"/>
        <w:tabs>
          <w:tab w:val="right" w:pos="720"/>
        </w:tabs>
        <w:autoSpaceDE w:val="0"/>
        <w:autoSpaceDN w:val="0"/>
        <w:adjustRightInd w:val="0"/>
        <w:spacing w:after="0"/>
        <w:ind w:left="1170"/>
        <w:rPr>
          <w:rFonts w:ascii="David" w:hAnsi="David" w:cs="David"/>
          <w:b/>
          <w:bCs/>
          <w:sz w:val="28"/>
          <w:szCs w:val="28"/>
          <w:rtl/>
        </w:rPr>
      </w:pPr>
    </w:p>
    <w:p w14:paraId="44F5815E" w14:textId="77777777" w:rsidR="000E2638" w:rsidRPr="00464EA8" w:rsidRDefault="000E2638" w:rsidP="00F84DAC">
      <w:pPr>
        <w:pStyle w:val="3"/>
        <w:rPr>
          <w:rFonts w:ascii="David" w:eastAsiaTheme="minorEastAsia" w:hAnsi="David"/>
          <w:color w:val="auto"/>
        </w:rPr>
      </w:pPr>
      <w:bookmarkStart w:id="200" w:name="_Toc11323808"/>
      <w:r>
        <w:rPr>
          <w:rFonts w:ascii="David" w:eastAsiaTheme="minorEastAsia" w:hAnsi="David" w:hint="cs"/>
          <w:color w:val="auto"/>
          <w:rtl/>
        </w:rPr>
        <w:t xml:space="preserve">ניטור העברת מידע </w:t>
      </w:r>
      <w:r w:rsidR="009837AC">
        <w:rPr>
          <w:rFonts w:ascii="David" w:eastAsiaTheme="minorEastAsia" w:hAnsi="David"/>
          <w:color w:val="auto"/>
          <w:rtl/>
        </w:rPr>
        <w:br/>
      </w:r>
      <w:r>
        <w:rPr>
          <w:rFonts w:ascii="David" w:eastAsiaTheme="minorEastAsia" w:hAnsi="David"/>
          <w:color w:val="auto"/>
          <w:rtl/>
        </w:rPr>
        <w:br/>
      </w:r>
      <w:r w:rsidRPr="00464EA8">
        <w:rPr>
          <w:rFonts w:ascii="David" w:eastAsiaTheme="minorEastAsia" w:hAnsi="David" w:hint="cs"/>
          <w:color w:val="auto"/>
          <w:rtl/>
        </w:rPr>
        <w:t xml:space="preserve">הספק יפרט </w:t>
      </w:r>
      <w:r w:rsidRPr="00464EA8">
        <w:rPr>
          <w:rFonts w:ascii="David" w:eastAsiaTheme="minorEastAsia" w:hAnsi="David"/>
          <w:color w:val="auto"/>
          <w:rtl/>
        </w:rPr>
        <w:t xml:space="preserve">ניטור פעולות של העברת המידע בין </w:t>
      </w:r>
      <w:r w:rsidR="00E52CC6">
        <w:rPr>
          <w:rFonts w:hint="cs"/>
          <w:color w:val="auto"/>
          <w:rtl/>
        </w:rPr>
        <w:t>המזמין</w:t>
      </w:r>
      <w:r w:rsidR="00E52CC6" w:rsidRPr="00D937A3">
        <w:rPr>
          <w:rFonts w:hint="cs"/>
          <w:color w:val="auto"/>
          <w:rtl/>
        </w:rPr>
        <w:t xml:space="preserve">   </w:t>
      </w:r>
      <w:r w:rsidRPr="00464EA8">
        <w:rPr>
          <w:rFonts w:ascii="David" w:eastAsiaTheme="minorEastAsia" w:hAnsi="David"/>
          <w:color w:val="auto"/>
          <w:rtl/>
        </w:rPr>
        <w:t xml:space="preserve">וספק הענן לצורך </w:t>
      </w:r>
      <w:r w:rsidRPr="00464EA8">
        <w:rPr>
          <w:rFonts w:ascii="David" w:eastAsiaTheme="minorEastAsia" w:hAnsi="David" w:hint="cs"/>
          <w:color w:val="auto"/>
          <w:rtl/>
        </w:rPr>
        <w:t>ה</w:t>
      </w:r>
      <w:r w:rsidRPr="00464EA8">
        <w:rPr>
          <w:rFonts w:ascii="David" w:eastAsiaTheme="minorEastAsia" w:hAnsi="David"/>
          <w:color w:val="auto"/>
          <w:rtl/>
        </w:rPr>
        <w:t xml:space="preserve">פחתה/מניעה של העברת מידע לא מורשה </w:t>
      </w:r>
      <w:r w:rsidRPr="00464EA8">
        <w:rPr>
          <w:rFonts w:ascii="David" w:eastAsiaTheme="minorEastAsia" w:hAnsi="David" w:hint="cs"/>
          <w:color w:val="auto"/>
          <w:rtl/>
        </w:rPr>
        <w:t>כגון :</w:t>
      </w:r>
      <w:bookmarkEnd w:id="200"/>
    </w:p>
    <w:p w14:paraId="1970C87F" w14:textId="77777777" w:rsidR="000E2638" w:rsidRPr="00464EA8" w:rsidRDefault="000E2638" w:rsidP="008A0C36">
      <w:pPr>
        <w:pStyle w:val="3"/>
        <w:numPr>
          <w:ilvl w:val="0"/>
          <w:numId w:val="23"/>
        </w:numPr>
        <w:ind w:left="2970"/>
        <w:rPr>
          <w:rFonts w:ascii="David" w:eastAsiaTheme="minorEastAsia" w:hAnsi="David"/>
          <w:color w:val="auto"/>
        </w:rPr>
      </w:pPr>
      <w:bookmarkStart w:id="201" w:name="_Toc11323809"/>
      <w:r w:rsidRPr="00464EA8">
        <w:rPr>
          <w:rFonts w:ascii="David" w:eastAsiaTheme="minorEastAsia" w:hAnsi="David"/>
          <w:color w:val="auto"/>
        </w:rPr>
        <w:t>Database Activity Monitoring (DAM)</w:t>
      </w:r>
      <w:bookmarkEnd w:id="201"/>
    </w:p>
    <w:p w14:paraId="16C85F58" w14:textId="77777777" w:rsidR="000E2638" w:rsidRPr="00464EA8" w:rsidRDefault="000E2638" w:rsidP="008A0C36">
      <w:pPr>
        <w:pStyle w:val="3"/>
        <w:numPr>
          <w:ilvl w:val="0"/>
          <w:numId w:val="23"/>
        </w:numPr>
        <w:ind w:left="2970"/>
        <w:rPr>
          <w:rFonts w:ascii="David" w:eastAsiaTheme="minorEastAsia" w:hAnsi="David"/>
          <w:color w:val="auto"/>
          <w:rtl/>
        </w:rPr>
      </w:pPr>
      <w:bookmarkStart w:id="202" w:name="_Toc11323810"/>
      <w:r w:rsidRPr="00464EA8">
        <w:rPr>
          <w:rFonts w:ascii="David" w:eastAsiaTheme="minorEastAsia" w:hAnsi="David"/>
          <w:color w:val="auto"/>
        </w:rPr>
        <w:t>File Activity Monitoring (FAM)</w:t>
      </w:r>
      <w:bookmarkEnd w:id="202"/>
    </w:p>
    <w:p w14:paraId="1FFE7715" w14:textId="77777777" w:rsidR="000E2638" w:rsidRDefault="000E2638" w:rsidP="008A0C36">
      <w:pPr>
        <w:pStyle w:val="a0"/>
        <w:numPr>
          <w:ilvl w:val="0"/>
          <w:numId w:val="23"/>
        </w:numPr>
        <w:tabs>
          <w:tab w:val="right" w:pos="4050"/>
        </w:tabs>
        <w:ind w:left="2970"/>
        <w:rPr>
          <w:rFonts w:ascii="David" w:hAnsi="David" w:cs="David"/>
        </w:rPr>
      </w:pPr>
      <w:r w:rsidRPr="00464EA8">
        <w:rPr>
          <w:rFonts w:ascii="David" w:hAnsi="David" w:cs="David"/>
        </w:rPr>
        <w:t>Url Filtering</w:t>
      </w:r>
    </w:p>
    <w:p w14:paraId="002B1861" w14:textId="77777777" w:rsidR="000E2638" w:rsidRPr="00464EA8" w:rsidRDefault="000E2638" w:rsidP="008A0C36">
      <w:pPr>
        <w:pStyle w:val="a0"/>
        <w:numPr>
          <w:ilvl w:val="0"/>
          <w:numId w:val="23"/>
        </w:numPr>
        <w:tabs>
          <w:tab w:val="right" w:pos="4050"/>
        </w:tabs>
        <w:ind w:left="2970"/>
        <w:rPr>
          <w:rFonts w:ascii="David" w:hAnsi="David" w:cs="David"/>
          <w:rtl/>
        </w:rPr>
      </w:pPr>
      <w:r w:rsidRPr="002229A9">
        <w:rPr>
          <w:rFonts w:cs="Arial"/>
        </w:rPr>
        <w:t>Data loss Prevention (DLP)</w:t>
      </w:r>
    </w:p>
    <w:p w14:paraId="1052FA1D" w14:textId="77777777" w:rsidR="003D5EED" w:rsidRPr="003D5EED" w:rsidRDefault="003D5EED" w:rsidP="00F84DAC">
      <w:pPr>
        <w:pStyle w:val="3"/>
        <w:tabs>
          <w:tab w:val="right" w:pos="1710"/>
        </w:tabs>
        <w:rPr>
          <w:rFonts w:ascii="David" w:hAnsi="David"/>
          <w:b/>
          <w:bCs/>
          <w:sz w:val="28"/>
          <w:szCs w:val="28"/>
        </w:rPr>
      </w:pPr>
      <w:bookmarkStart w:id="203" w:name="_Toc11323811"/>
      <w:r w:rsidRPr="007E4A8E">
        <w:rPr>
          <w:rFonts w:hint="eastAsia"/>
          <w:smallCaps/>
          <w:rtl/>
        </w:rPr>
        <w:t>כלי</w:t>
      </w:r>
      <w:r w:rsidRPr="007E4A8E">
        <w:rPr>
          <w:smallCaps/>
          <w:rtl/>
        </w:rPr>
        <w:t xml:space="preserve"> אבטחה </w:t>
      </w:r>
      <w:r>
        <w:rPr>
          <w:rFonts w:hint="cs"/>
          <w:smallCaps/>
          <w:rtl/>
        </w:rPr>
        <w:t xml:space="preserve"> מידע </w:t>
      </w:r>
      <w:r w:rsidRPr="007E4A8E">
        <w:rPr>
          <w:smallCaps/>
          <w:rtl/>
        </w:rPr>
        <w:t>:</w:t>
      </w:r>
      <w:bookmarkEnd w:id="203"/>
    </w:p>
    <w:p w14:paraId="5A51D8D7" w14:textId="77777777" w:rsidR="003D5EED" w:rsidRPr="003D5EED" w:rsidRDefault="003D5EED" w:rsidP="00F84DAC">
      <w:pPr>
        <w:pStyle w:val="a0"/>
        <w:tabs>
          <w:tab w:val="right" w:pos="720"/>
        </w:tabs>
        <w:autoSpaceDE w:val="0"/>
        <w:autoSpaceDN w:val="0"/>
        <w:adjustRightInd w:val="0"/>
        <w:spacing w:after="0"/>
        <w:ind w:left="2070"/>
        <w:rPr>
          <w:rFonts w:ascii="David" w:hAnsi="David" w:cs="David"/>
          <w:b/>
          <w:bCs/>
          <w:sz w:val="28"/>
          <w:szCs w:val="28"/>
        </w:rPr>
      </w:pPr>
    </w:p>
    <w:p w14:paraId="10F8A20E" w14:textId="77777777" w:rsidR="003D5EED" w:rsidRPr="007E4A8E" w:rsidRDefault="003D5EED" w:rsidP="008A0C36">
      <w:pPr>
        <w:pStyle w:val="a0"/>
        <w:numPr>
          <w:ilvl w:val="0"/>
          <w:numId w:val="16"/>
        </w:numPr>
        <w:autoSpaceDE w:val="0"/>
        <w:autoSpaceDN w:val="0"/>
        <w:adjustRightInd w:val="0"/>
        <w:spacing w:after="0"/>
        <w:ind w:left="2070"/>
        <w:rPr>
          <w:rFonts w:ascii="David" w:hAnsi="David" w:cs="David"/>
        </w:rPr>
      </w:pPr>
      <w:r w:rsidRPr="003D5EED">
        <w:rPr>
          <w:rFonts w:ascii="David" w:hAnsi="David" w:cs="David" w:hint="cs"/>
          <w:rtl/>
        </w:rPr>
        <w:t xml:space="preserve">הספק יפרט את כלי אבטחת המידע שברשותו </w:t>
      </w:r>
      <w:r>
        <w:rPr>
          <w:rFonts w:ascii="David" w:hAnsi="David" w:cs="David"/>
          <w:rtl/>
        </w:rPr>
        <w:br/>
      </w:r>
    </w:p>
    <w:p w14:paraId="2D6DB8FF" w14:textId="77777777" w:rsidR="00CA65A6" w:rsidRPr="003D5EED" w:rsidRDefault="003D5EED" w:rsidP="00F84DAC">
      <w:pPr>
        <w:pStyle w:val="3"/>
        <w:tabs>
          <w:tab w:val="right" w:pos="1710"/>
        </w:tabs>
        <w:rPr>
          <w:rFonts w:cstheme="minorHAnsi"/>
        </w:rPr>
      </w:pPr>
      <w:bookmarkStart w:id="204" w:name="_Toc11323812"/>
      <w:r>
        <w:rPr>
          <w:rFonts w:hint="cs"/>
          <w:smallCaps/>
          <w:rtl/>
        </w:rPr>
        <w:t>אבטחת הפרטיות</w:t>
      </w:r>
      <w:bookmarkEnd w:id="204"/>
      <w:r>
        <w:rPr>
          <w:rFonts w:hint="cs"/>
          <w:smallCaps/>
          <w:rtl/>
        </w:rPr>
        <w:t xml:space="preserve"> </w:t>
      </w:r>
    </w:p>
    <w:p w14:paraId="655ED42B" w14:textId="77777777" w:rsidR="003D5EED" w:rsidRPr="003D5EED" w:rsidRDefault="003D5EED" w:rsidP="00F84DAC">
      <w:pPr>
        <w:pStyle w:val="a0"/>
        <w:tabs>
          <w:tab w:val="right" w:pos="720"/>
        </w:tabs>
        <w:autoSpaceDE w:val="0"/>
        <w:autoSpaceDN w:val="0"/>
        <w:adjustRightInd w:val="0"/>
        <w:spacing w:after="0"/>
        <w:ind w:left="2070"/>
        <w:rPr>
          <w:rFonts w:cstheme="minorHAnsi"/>
        </w:rPr>
      </w:pPr>
    </w:p>
    <w:p w14:paraId="17770E4C" w14:textId="651B3289" w:rsidR="00EE22D1" w:rsidRPr="00843A6B" w:rsidRDefault="003D5EED" w:rsidP="00843A6B">
      <w:pPr>
        <w:pStyle w:val="a0"/>
        <w:autoSpaceDE w:val="0"/>
        <w:autoSpaceDN w:val="0"/>
        <w:adjustRightInd w:val="0"/>
        <w:spacing w:after="0"/>
        <w:ind w:left="1980"/>
        <w:rPr>
          <w:rFonts w:cstheme="minorHAnsi"/>
          <w:rtl/>
        </w:rPr>
      </w:pPr>
      <w:r w:rsidRPr="00843A6B">
        <w:rPr>
          <w:rFonts w:cstheme="minorHAnsi" w:hint="cs"/>
          <w:rtl/>
        </w:rPr>
        <w:t>הספק יפרט את נהלי וכלי אבטחת הפרטיות שברשותו</w:t>
      </w:r>
      <w:r w:rsidR="00EE22D1" w:rsidRPr="00843A6B">
        <w:rPr>
          <w:rFonts w:cstheme="minorHAnsi"/>
          <w:rtl/>
        </w:rPr>
        <w:br/>
      </w:r>
    </w:p>
    <w:p w14:paraId="4D6C2F09" w14:textId="77777777" w:rsidR="00EE22D1" w:rsidRDefault="00EE22D1" w:rsidP="00EE22D1">
      <w:pPr>
        <w:bidi w:val="0"/>
        <w:rPr>
          <w:rtl/>
        </w:rPr>
      </w:pPr>
      <w:r>
        <w:rPr>
          <w:rtl/>
        </w:rPr>
        <w:br w:type="page"/>
      </w:r>
    </w:p>
    <w:p w14:paraId="4A554A4E" w14:textId="77777777" w:rsidR="00EE22D1" w:rsidRDefault="00EE22D1" w:rsidP="00EE22D1">
      <w:pPr>
        <w:pStyle w:val="a0"/>
        <w:autoSpaceDE w:val="0"/>
        <w:autoSpaceDN w:val="0"/>
        <w:adjustRightInd w:val="0"/>
        <w:spacing w:after="0"/>
        <w:ind w:left="1980"/>
        <w:rPr>
          <w:rFonts w:cstheme="minorHAnsi"/>
          <w:rtl/>
        </w:rPr>
      </w:pPr>
    </w:p>
    <w:p w14:paraId="45106A9A" w14:textId="77777777" w:rsidR="00911E77" w:rsidRPr="007E4A8E" w:rsidRDefault="00911E77" w:rsidP="00F84DAC">
      <w:pPr>
        <w:pStyle w:val="1"/>
      </w:pPr>
      <w:bookmarkStart w:id="205" w:name="_Toc11096280"/>
      <w:bookmarkStart w:id="206" w:name="_Toc11307940"/>
      <w:bookmarkStart w:id="207" w:name="_Toc11323813"/>
      <w:bookmarkStart w:id="208" w:name="_Toc11864698"/>
      <w:r w:rsidRPr="007E4A8E">
        <w:rPr>
          <w:rFonts w:hint="eastAsia"/>
          <w:rtl/>
        </w:rPr>
        <w:t>תפעול</w:t>
      </w:r>
      <w:r w:rsidRPr="007E4A8E">
        <w:rPr>
          <w:rtl/>
        </w:rPr>
        <w:t xml:space="preserve"> </w:t>
      </w:r>
      <w:r w:rsidRPr="007E4A8E">
        <w:rPr>
          <w:rFonts w:hint="eastAsia"/>
          <w:rtl/>
        </w:rPr>
        <w:t>המערכת</w:t>
      </w:r>
      <w:bookmarkEnd w:id="205"/>
      <w:r w:rsidR="00B93859">
        <w:rPr>
          <w:rFonts w:hint="cs"/>
          <w:rtl/>
        </w:rPr>
        <w:t xml:space="preserve"> (</w:t>
      </w:r>
      <w:r w:rsidR="00B93859">
        <w:rPr>
          <w:rFonts w:hint="cs"/>
        </w:rPr>
        <w:t>S</w:t>
      </w:r>
      <w:r w:rsidR="00B93859">
        <w:rPr>
          <w:rFonts w:hint="cs"/>
          <w:rtl/>
        </w:rPr>
        <w:t xml:space="preserve"> )</w:t>
      </w:r>
      <w:bookmarkEnd w:id="206"/>
      <w:bookmarkEnd w:id="207"/>
      <w:bookmarkEnd w:id="208"/>
      <w:r w:rsidR="00B93859">
        <w:rPr>
          <w:rFonts w:hint="cs"/>
          <w:rtl/>
        </w:rPr>
        <w:t xml:space="preserve"> </w:t>
      </w:r>
    </w:p>
    <w:p w14:paraId="21D66EBD" w14:textId="77777777" w:rsidR="00920634" w:rsidRPr="00920634" w:rsidRDefault="00920634" w:rsidP="00F84DAC">
      <w:pPr>
        <w:pStyle w:val="2"/>
        <w:keepNext w:val="0"/>
        <w:keepLines w:val="0"/>
        <w:ind w:left="576"/>
      </w:pPr>
      <w:bookmarkStart w:id="209" w:name="_Toc11864699"/>
      <w:bookmarkStart w:id="210" w:name="_Toc11307941"/>
      <w:bookmarkStart w:id="211" w:name="_Toc11323814"/>
      <w:r w:rsidRPr="007E0FAC">
        <w:rPr>
          <w:rFonts w:ascii="David" w:hAnsi="David" w:hint="cs"/>
          <w:rtl/>
        </w:rPr>
        <w:t>תהליכי</w:t>
      </w:r>
      <w:r w:rsidRPr="007E0FAC">
        <w:rPr>
          <w:rFonts w:ascii="David" w:hAnsi="David"/>
          <w:rtl/>
        </w:rPr>
        <w:t xml:space="preserve"> </w:t>
      </w:r>
      <w:r w:rsidRPr="007E0FAC">
        <w:rPr>
          <w:rFonts w:ascii="David" w:hAnsi="David" w:hint="cs"/>
          <w:rtl/>
        </w:rPr>
        <w:t>העבודה</w:t>
      </w:r>
      <w:r w:rsidRPr="007E0FAC">
        <w:rPr>
          <w:rFonts w:ascii="David" w:hAnsi="David"/>
          <w:rtl/>
        </w:rPr>
        <w:t xml:space="preserve"> </w:t>
      </w:r>
      <w:r w:rsidRPr="007E0FAC">
        <w:rPr>
          <w:rFonts w:ascii="David" w:hAnsi="David" w:hint="cs"/>
          <w:rtl/>
        </w:rPr>
        <w:t>והפעילות</w:t>
      </w:r>
      <w:r w:rsidRPr="007E0FAC">
        <w:rPr>
          <w:rFonts w:ascii="David" w:hAnsi="David"/>
          <w:rtl/>
        </w:rPr>
        <w:t xml:space="preserve"> </w:t>
      </w:r>
      <w:r w:rsidRPr="007E0FAC">
        <w:rPr>
          <w:rFonts w:ascii="David" w:hAnsi="David" w:hint="cs"/>
          <w:rtl/>
        </w:rPr>
        <w:t>באתר</w:t>
      </w:r>
      <w:bookmarkEnd w:id="209"/>
      <w:r w:rsidR="00EE22D1">
        <w:rPr>
          <w:rFonts w:ascii="David" w:hAnsi="David"/>
          <w:rtl/>
        </w:rPr>
        <w:br/>
      </w:r>
    </w:p>
    <w:p w14:paraId="3A630581" w14:textId="77777777" w:rsidR="00D20FAF" w:rsidRPr="009C7D5F" w:rsidRDefault="00D20FAF" w:rsidP="00EE22D1">
      <w:pPr>
        <w:pStyle w:val="3"/>
        <w:rPr>
          <w:color w:val="auto"/>
        </w:rPr>
      </w:pPr>
      <w:r w:rsidRPr="009C7D5F">
        <w:rPr>
          <w:rFonts w:hint="cs"/>
          <w:color w:val="auto"/>
          <w:rtl/>
        </w:rPr>
        <w:t>הספק</w:t>
      </w:r>
      <w:r w:rsidRPr="009C7D5F">
        <w:rPr>
          <w:color w:val="auto"/>
          <w:rtl/>
        </w:rPr>
        <w:t xml:space="preserve"> </w:t>
      </w:r>
      <w:r w:rsidRPr="009C7D5F">
        <w:rPr>
          <w:rFonts w:hint="cs"/>
          <w:color w:val="auto"/>
          <w:rtl/>
        </w:rPr>
        <w:t>יפרט</w:t>
      </w:r>
      <w:r w:rsidRPr="009C7D5F">
        <w:rPr>
          <w:color w:val="auto"/>
          <w:rtl/>
        </w:rPr>
        <w:t xml:space="preserve"> </w:t>
      </w:r>
      <w:r w:rsidRPr="009C7D5F">
        <w:rPr>
          <w:rFonts w:hint="cs"/>
          <w:color w:val="auto"/>
          <w:rtl/>
        </w:rPr>
        <w:t>את</w:t>
      </w:r>
      <w:r w:rsidRPr="009C7D5F">
        <w:rPr>
          <w:color w:val="auto"/>
          <w:rtl/>
        </w:rPr>
        <w:t xml:space="preserve"> </w:t>
      </w:r>
      <w:r w:rsidRPr="009C7D5F">
        <w:rPr>
          <w:rFonts w:hint="cs"/>
          <w:color w:val="auto"/>
          <w:rtl/>
        </w:rPr>
        <w:t>תהליכי</w:t>
      </w:r>
      <w:r w:rsidRPr="009C7D5F">
        <w:rPr>
          <w:color w:val="auto"/>
          <w:rtl/>
        </w:rPr>
        <w:t xml:space="preserve"> </w:t>
      </w:r>
      <w:r w:rsidRPr="009C7D5F">
        <w:rPr>
          <w:rFonts w:hint="cs"/>
          <w:color w:val="auto"/>
          <w:rtl/>
        </w:rPr>
        <w:t>העבודה</w:t>
      </w:r>
      <w:r w:rsidRPr="009C7D5F">
        <w:rPr>
          <w:color w:val="auto"/>
          <w:rtl/>
        </w:rPr>
        <w:t xml:space="preserve"> </w:t>
      </w:r>
      <w:r w:rsidRPr="009C7D5F">
        <w:rPr>
          <w:rFonts w:hint="cs"/>
          <w:color w:val="auto"/>
          <w:rtl/>
        </w:rPr>
        <w:t>והפעילות</w:t>
      </w:r>
      <w:r w:rsidRPr="009C7D5F">
        <w:rPr>
          <w:color w:val="auto"/>
          <w:rtl/>
        </w:rPr>
        <w:t xml:space="preserve"> </w:t>
      </w:r>
      <w:r w:rsidRPr="009C7D5F">
        <w:rPr>
          <w:rFonts w:hint="cs"/>
          <w:color w:val="auto"/>
          <w:rtl/>
        </w:rPr>
        <w:t>באתר</w:t>
      </w:r>
      <w:r w:rsidRPr="009C7D5F">
        <w:rPr>
          <w:color w:val="auto"/>
          <w:rtl/>
        </w:rPr>
        <w:t xml:space="preserve"> </w:t>
      </w:r>
      <w:r w:rsidRPr="009C7D5F">
        <w:rPr>
          <w:rFonts w:hint="cs"/>
          <w:color w:val="auto"/>
          <w:rtl/>
        </w:rPr>
        <w:t>בזמן</w:t>
      </w:r>
      <w:r w:rsidRPr="009C7D5F">
        <w:rPr>
          <w:color w:val="auto"/>
          <w:rtl/>
        </w:rPr>
        <w:t xml:space="preserve"> </w:t>
      </w:r>
      <w:r w:rsidRPr="009C7D5F">
        <w:rPr>
          <w:rFonts w:hint="cs"/>
          <w:color w:val="auto"/>
          <w:rtl/>
        </w:rPr>
        <w:t>שגרה</w:t>
      </w:r>
      <w:r w:rsidRPr="009C7D5F">
        <w:rPr>
          <w:color w:val="auto"/>
          <w:rtl/>
        </w:rPr>
        <w:t xml:space="preserve"> </w:t>
      </w:r>
      <w:r w:rsidRPr="009C7D5F">
        <w:rPr>
          <w:rFonts w:hint="cs"/>
          <w:color w:val="auto"/>
          <w:rtl/>
        </w:rPr>
        <w:t>ויפרט</w:t>
      </w:r>
      <w:r w:rsidRPr="009C7D5F">
        <w:rPr>
          <w:color w:val="auto"/>
          <w:rtl/>
        </w:rPr>
        <w:t xml:space="preserve"> </w:t>
      </w:r>
      <w:r w:rsidRPr="009C7D5F">
        <w:rPr>
          <w:rFonts w:hint="cs"/>
          <w:color w:val="auto"/>
          <w:rtl/>
        </w:rPr>
        <w:t>בין</w:t>
      </w:r>
      <w:r w:rsidRPr="009C7D5F">
        <w:rPr>
          <w:color w:val="auto"/>
          <w:rtl/>
        </w:rPr>
        <w:t xml:space="preserve"> </w:t>
      </w:r>
      <w:r w:rsidRPr="009C7D5F">
        <w:rPr>
          <w:rFonts w:hint="cs"/>
          <w:color w:val="auto"/>
          <w:rtl/>
        </w:rPr>
        <w:t>השאר</w:t>
      </w:r>
      <w:r w:rsidRPr="009C7D5F">
        <w:rPr>
          <w:color w:val="auto"/>
          <w:rtl/>
        </w:rPr>
        <w:t xml:space="preserve"> :</w:t>
      </w:r>
      <w:bookmarkEnd w:id="210"/>
      <w:bookmarkEnd w:id="211"/>
    </w:p>
    <w:p w14:paraId="03D6EC3A" w14:textId="77777777" w:rsidR="00D20FAF" w:rsidRPr="009C7D5F" w:rsidRDefault="00D20FAF" w:rsidP="00F84DAC">
      <w:pPr>
        <w:numPr>
          <w:ilvl w:val="0"/>
          <w:numId w:val="4"/>
        </w:numPr>
        <w:tabs>
          <w:tab w:val="center" w:pos="2700"/>
        </w:tabs>
        <w:overflowPunct w:val="0"/>
        <w:autoSpaceDE w:val="0"/>
        <w:autoSpaceDN w:val="0"/>
        <w:adjustRightInd w:val="0"/>
        <w:spacing w:after="0" w:line="360" w:lineRule="auto"/>
        <w:ind w:left="2070" w:hanging="553"/>
        <w:rPr>
          <w:rFonts w:ascii="David" w:hAnsi="David" w:cs="David"/>
        </w:rPr>
      </w:pPr>
      <w:r w:rsidRPr="009C7D5F">
        <w:rPr>
          <w:rFonts w:ascii="David" w:hAnsi="David" w:cs="David"/>
          <w:rtl/>
        </w:rPr>
        <w:t xml:space="preserve">חיבור משתמשים פנימים  ( עובדי </w:t>
      </w:r>
      <w:r w:rsidR="002B12E2" w:rsidRPr="009C7D5F">
        <w:rPr>
          <w:rFonts w:hint="cs"/>
          <w:rtl/>
        </w:rPr>
        <w:t xml:space="preserve">המזמין </w:t>
      </w:r>
      <w:r w:rsidRPr="009C7D5F">
        <w:rPr>
          <w:rFonts w:ascii="David" w:hAnsi="David" w:cs="David"/>
          <w:rtl/>
        </w:rPr>
        <w:t>)</w:t>
      </w:r>
    </w:p>
    <w:p w14:paraId="67310FAF" w14:textId="77777777" w:rsidR="007E0FAC" w:rsidRPr="00C821EA" w:rsidRDefault="00D20FAF" w:rsidP="00F84DAC">
      <w:pPr>
        <w:numPr>
          <w:ilvl w:val="0"/>
          <w:numId w:val="4"/>
        </w:numPr>
        <w:tabs>
          <w:tab w:val="center" w:pos="2700"/>
        </w:tabs>
        <w:overflowPunct w:val="0"/>
        <w:autoSpaceDE w:val="0"/>
        <w:autoSpaceDN w:val="0"/>
        <w:adjustRightInd w:val="0"/>
        <w:spacing w:after="0" w:line="360" w:lineRule="auto"/>
        <w:ind w:left="2070" w:hanging="553"/>
      </w:pPr>
      <w:r w:rsidRPr="009C7D5F">
        <w:rPr>
          <w:rFonts w:ascii="David" w:hAnsi="David" w:cs="David"/>
          <w:rtl/>
        </w:rPr>
        <w:t>חיבור גורמי חוץ ( יועצים ומתכננים )</w:t>
      </w:r>
      <w:bookmarkStart w:id="212" w:name="_Toc11096282"/>
    </w:p>
    <w:p w14:paraId="6033A9A1" w14:textId="77777777" w:rsidR="00C821EA" w:rsidRDefault="00C821EA" w:rsidP="00F84DAC">
      <w:pPr>
        <w:numPr>
          <w:ilvl w:val="0"/>
          <w:numId w:val="4"/>
        </w:numPr>
        <w:tabs>
          <w:tab w:val="center" w:pos="2700"/>
        </w:tabs>
        <w:overflowPunct w:val="0"/>
        <w:autoSpaceDE w:val="0"/>
        <w:autoSpaceDN w:val="0"/>
        <w:adjustRightInd w:val="0"/>
        <w:spacing w:after="0" w:line="360" w:lineRule="auto"/>
        <w:ind w:left="2070" w:hanging="553"/>
      </w:pPr>
      <w:r>
        <w:rPr>
          <w:rFonts w:hint="cs"/>
          <w:rtl/>
        </w:rPr>
        <w:t>כיבוי והדלקה של שרתים ( ככל מומלץ כי בשגרה רוב השרתים יהיו מכובים )</w:t>
      </w:r>
    </w:p>
    <w:p w14:paraId="38FF6566" w14:textId="77777777" w:rsidR="00744CFC" w:rsidRPr="009C7D5F" w:rsidRDefault="00744CFC" w:rsidP="00F84DAC">
      <w:pPr>
        <w:numPr>
          <w:ilvl w:val="0"/>
          <w:numId w:val="4"/>
        </w:numPr>
        <w:tabs>
          <w:tab w:val="center" w:pos="2700"/>
        </w:tabs>
        <w:overflowPunct w:val="0"/>
        <w:autoSpaceDE w:val="0"/>
        <w:autoSpaceDN w:val="0"/>
        <w:adjustRightInd w:val="0"/>
        <w:spacing w:after="0" w:line="360" w:lineRule="auto"/>
        <w:ind w:left="2070" w:hanging="553"/>
      </w:pPr>
    </w:p>
    <w:p w14:paraId="38E1C0B6" w14:textId="77777777" w:rsidR="00EE22D1" w:rsidRDefault="00EE22D1" w:rsidP="00EE22D1">
      <w:pPr>
        <w:pStyle w:val="3"/>
        <w:rPr>
          <w:color w:val="auto"/>
          <w:rtl/>
        </w:rPr>
      </w:pPr>
      <w:r w:rsidRPr="00C821EA">
        <w:rPr>
          <w:rFonts w:hint="cs"/>
          <w:color w:val="auto"/>
          <w:rtl/>
        </w:rPr>
        <w:t xml:space="preserve">הוספת מערכות/ אפליקציות / שרתים </w:t>
      </w:r>
      <w:r w:rsidRPr="00C821EA">
        <w:rPr>
          <w:color w:val="auto"/>
          <w:rtl/>
        </w:rPr>
        <w:br/>
      </w:r>
      <w:r w:rsidRPr="00C821EA">
        <w:rPr>
          <w:color w:val="auto"/>
          <w:rtl/>
        </w:rPr>
        <w:br/>
      </w:r>
      <w:r w:rsidRPr="009C7D5F">
        <w:rPr>
          <w:rFonts w:hint="cs"/>
          <w:color w:val="auto"/>
          <w:rtl/>
        </w:rPr>
        <w:t xml:space="preserve">במהלך תקופת ההתקשרות יהיה המזמין ראשי להוסיף מעת לעת מערכות חדשות .במידה ותוספת זאת מחייבת גידול  בתשתיות ה אתר  </w:t>
      </w:r>
      <w:r w:rsidR="009C7D5F" w:rsidRPr="009C7D5F">
        <w:rPr>
          <w:rFonts w:hint="cs"/>
          <w:color w:val="auto"/>
          <w:rtl/>
        </w:rPr>
        <w:t>יפנה</w:t>
      </w:r>
      <w:r w:rsidRPr="009C7D5F">
        <w:rPr>
          <w:rFonts w:hint="cs"/>
          <w:color w:val="auto"/>
          <w:rtl/>
        </w:rPr>
        <w:t xml:space="preserve"> הספק למזמין ויודיע לו על הגידול הצפוי בתשתיות ( </w:t>
      </w:r>
      <w:r w:rsidR="009C7D5F" w:rsidRPr="009C7D5F">
        <w:rPr>
          <w:rFonts w:hint="cs"/>
          <w:color w:val="auto"/>
          <w:rtl/>
        </w:rPr>
        <w:t xml:space="preserve">רישוי , </w:t>
      </w:r>
      <w:r w:rsidRPr="009C7D5F">
        <w:rPr>
          <w:rFonts w:hint="cs"/>
          <w:color w:val="auto"/>
          <w:rtl/>
        </w:rPr>
        <w:t>כמות שרתים , כמות זכרון )</w:t>
      </w:r>
      <w:r w:rsidR="009C7D5F" w:rsidRPr="009C7D5F">
        <w:rPr>
          <w:rFonts w:hint="cs"/>
          <w:color w:val="auto"/>
          <w:rtl/>
        </w:rPr>
        <w:t xml:space="preserve"> לאחר אישור המזמין תתבצע תוספת זאת .</w:t>
      </w:r>
      <w:r w:rsidR="009C7D5F" w:rsidRPr="009C7D5F">
        <w:rPr>
          <w:color w:val="auto"/>
          <w:rtl/>
        </w:rPr>
        <w:br/>
      </w:r>
      <w:r w:rsidR="009C7D5F" w:rsidRPr="009C7D5F">
        <w:rPr>
          <w:color w:val="auto"/>
          <w:rtl/>
        </w:rPr>
        <w:br/>
      </w:r>
      <w:r w:rsidR="009C7D5F" w:rsidRPr="009C7D5F">
        <w:rPr>
          <w:rFonts w:hint="cs"/>
          <w:color w:val="auto"/>
          <w:rtl/>
        </w:rPr>
        <w:t>למען הסר ספק בגין הוספה של מערכות לא תשולם לספק כל תמורה נוספת לרבות בגין  שירות ותמיכה נוספת .</w:t>
      </w:r>
    </w:p>
    <w:p w14:paraId="47AAEAF8" w14:textId="77777777" w:rsidR="009837AC" w:rsidRDefault="009837AC" w:rsidP="009837AC">
      <w:pPr>
        <w:rPr>
          <w:rtl/>
        </w:rPr>
      </w:pPr>
    </w:p>
    <w:p w14:paraId="030518AB" w14:textId="77777777" w:rsidR="009837AC" w:rsidRDefault="009837AC" w:rsidP="009837AC">
      <w:pPr>
        <w:pStyle w:val="3"/>
        <w:rPr>
          <w:rtl/>
        </w:rPr>
      </w:pPr>
      <w:r w:rsidRPr="00C821EA">
        <w:rPr>
          <w:rFonts w:hint="cs"/>
          <w:color w:val="auto"/>
          <w:rtl/>
        </w:rPr>
        <w:t>שדרוג תוכנת הפעלה באתר</w:t>
      </w:r>
      <w:r>
        <w:rPr>
          <w:rFonts w:hint="cs"/>
          <w:rtl/>
        </w:rPr>
        <w:t xml:space="preserve"> </w:t>
      </w:r>
      <w:r>
        <w:rPr>
          <w:rtl/>
        </w:rPr>
        <w:br/>
      </w:r>
    </w:p>
    <w:p w14:paraId="75901329" w14:textId="77777777" w:rsidR="009837AC" w:rsidRDefault="009837AC" w:rsidP="00C821EA">
      <w:pPr>
        <w:ind w:left="1253" w:right="450"/>
        <w:jc w:val="both"/>
        <w:rPr>
          <w:rtl/>
        </w:rPr>
      </w:pPr>
      <w:r>
        <w:rPr>
          <w:rFonts w:hint="cs"/>
          <w:rtl/>
        </w:rPr>
        <w:t>בכל מקרה שבו  יידרש לבצע שדרוג  גירסא של אחד ממרכיבי האתר (</w:t>
      </w:r>
      <w:r w:rsidR="00C821EA">
        <w:rPr>
          <w:rFonts w:hint="cs"/>
          <w:rtl/>
        </w:rPr>
        <w:t xml:space="preserve"> מערכות הפעלה </w:t>
      </w:r>
      <w:r w:rsidR="00C821EA">
        <w:rPr>
          <w:rFonts w:hint="cs"/>
        </w:rPr>
        <w:t>DB</w:t>
      </w:r>
      <w:r w:rsidR="00C821EA">
        <w:rPr>
          <w:rFonts w:hint="cs"/>
          <w:rtl/>
        </w:rPr>
        <w:t xml:space="preserve"> , אבטחת מידע תקשורת </w:t>
      </w:r>
      <w:r w:rsidR="00C821EA">
        <w:rPr>
          <w:rFonts w:hint="cs"/>
        </w:rPr>
        <w:t>FW</w:t>
      </w:r>
      <w:r w:rsidR="00C821EA">
        <w:rPr>
          <w:rFonts w:hint="cs"/>
          <w:rtl/>
        </w:rPr>
        <w:t xml:space="preserve"> וכו' ) </w:t>
      </w:r>
      <w:r>
        <w:rPr>
          <w:rFonts w:hint="cs"/>
          <w:rtl/>
        </w:rPr>
        <w:t xml:space="preserve">באחריות הספק להודיע למזמין לפחות 60 יום מראש על מנת לבחון את ההשפעות של השדרוג על התוכנות האפליקטביות  הקיימות . </w:t>
      </w:r>
      <w:r>
        <w:rPr>
          <w:rtl/>
        </w:rPr>
        <w:br/>
      </w:r>
    </w:p>
    <w:p w14:paraId="333C1132" w14:textId="77777777" w:rsidR="009837AC" w:rsidRPr="009837AC" w:rsidRDefault="009837AC" w:rsidP="00C821EA">
      <w:pPr>
        <w:ind w:left="1163"/>
        <w:rPr>
          <w:rtl/>
        </w:rPr>
      </w:pPr>
      <w:r>
        <w:rPr>
          <w:rFonts w:hint="cs"/>
          <w:rtl/>
        </w:rPr>
        <w:t xml:space="preserve">באחריות הספק לאפשר בכל מקרה עבודה בגירסא </w:t>
      </w:r>
      <w:r>
        <w:rPr>
          <w:rFonts w:hint="cs"/>
        </w:rPr>
        <w:t>N</w:t>
      </w:r>
      <w:r>
        <w:rPr>
          <w:rFonts w:hint="cs"/>
          <w:rtl/>
        </w:rPr>
        <w:t xml:space="preserve">  ובגירסא  1 </w:t>
      </w:r>
      <w:r w:rsidR="00C821EA">
        <w:rPr>
          <w:rtl/>
        </w:rPr>
        <w:t>–</w:t>
      </w:r>
      <w:r>
        <w:rPr>
          <w:rFonts w:hint="cs"/>
          <w:rtl/>
        </w:rPr>
        <w:t xml:space="preserve"> </w:t>
      </w:r>
      <w:r>
        <w:rPr>
          <w:rFonts w:hint="cs"/>
        </w:rPr>
        <w:t>N</w:t>
      </w:r>
      <w:r w:rsidR="00C821EA">
        <w:rPr>
          <w:rFonts w:hint="cs"/>
          <w:rtl/>
        </w:rPr>
        <w:t xml:space="preserve">  .</w:t>
      </w:r>
    </w:p>
    <w:p w14:paraId="226C7AF7" w14:textId="77777777" w:rsidR="00FB1CF6" w:rsidRDefault="00244FBD" w:rsidP="00EE22D1">
      <w:pPr>
        <w:pStyle w:val="2"/>
        <w:keepNext w:val="0"/>
        <w:keepLines w:val="0"/>
        <w:ind w:left="623"/>
      </w:pPr>
      <w:bookmarkStart w:id="213" w:name="_Toc11307942"/>
      <w:bookmarkStart w:id="214" w:name="_Toc11323815"/>
      <w:bookmarkStart w:id="215" w:name="_Toc11864700"/>
      <w:r w:rsidRPr="007E4A8E">
        <w:rPr>
          <w:rStyle w:val="21"/>
          <w:rFonts w:hint="eastAsia"/>
          <w:rtl/>
        </w:rPr>
        <w:t>תפעול</w:t>
      </w:r>
      <w:r w:rsidRPr="007E4A8E">
        <w:rPr>
          <w:rStyle w:val="21"/>
          <w:rtl/>
        </w:rPr>
        <w:t xml:space="preserve"> </w:t>
      </w:r>
      <w:r w:rsidRPr="007E4A8E">
        <w:rPr>
          <w:rStyle w:val="21"/>
          <w:rFonts w:hint="eastAsia"/>
          <w:rtl/>
        </w:rPr>
        <w:t>בשעת</w:t>
      </w:r>
      <w:r w:rsidRPr="007E4A8E">
        <w:rPr>
          <w:rStyle w:val="21"/>
          <w:rtl/>
        </w:rPr>
        <w:t xml:space="preserve"> </w:t>
      </w:r>
      <w:r w:rsidRPr="007E4A8E">
        <w:rPr>
          <w:rStyle w:val="21"/>
          <w:rFonts w:hint="eastAsia"/>
          <w:rtl/>
        </w:rPr>
        <w:t>חירום</w:t>
      </w:r>
      <w:bookmarkEnd w:id="212"/>
      <w:bookmarkEnd w:id="213"/>
      <w:bookmarkEnd w:id="214"/>
      <w:bookmarkEnd w:id="215"/>
    </w:p>
    <w:p w14:paraId="36B61A5E" w14:textId="77777777" w:rsidR="00B93859" w:rsidRPr="009C7D5F" w:rsidRDefault="00B93859" w:rsidP="00F84DAC">
      <w:pPr>
        <w:pStyle w:val="3"/>
        <w:keepNext w:val="0"/>
        <w:keepLines w:val="0"/>
        <w:tabs>
          <w:tab w:val="right" w:pos="1710"/>
        </w:tabs>
        <w:rPr>
          <w:color w:val="auto"/>
          <w:rtl/>
        </w:rPr>
      </w:pPr>
      <w:bookmarkStart w:id="216" w:name="_Toc11323816"/>
      <w:r w:rsidRPr="009C7D5F">
        <w:rPr>
          <w:rFonts w:hint="cs"/>
          <w:color w:val="auto"/>
          <w:rtl/>
        </w:rPr>
        <w:t>הספק</w:t>
      </w:r>
      <w:r w:rsidRPr="009C7D5F">
        <w:rPr>
          <w:color w:val="auto"/>
          <w:rtl/>
        </w:rPr>
        <w:t xml:space="preserve"> </w:t>
      </w:r>
      <w:r w:rsidRPr="009C7D5F">
        <w:rPr>
          <w:rFonts w:hint="cs"/>
          <w:color w:val="auto"/>
          <w:rtl/>
        </w:rPr>
        <w:t>יפרט</w:t>
      </w:r>
      <w:r w:rsidRPr="009C7D5F">
        <w:rPr>
          <w:color w:val="auto"/>
          <w:rtl/>
        </w:rPr>
        <w:t xml:space="preserve"> </w:t>
      </w:r>
      <w:r w:rsidRPr="009C7D5F">
        <w:rPr>
          <w:rFonts w:hint="cs"/>
          <w:color w:val="auto"/>
          <w:rtl/>
        </w:rPr>
        <w:t>את</w:t>
      </w:r>
      <w:r w:rsidRPr="009C7D5F">
        <w:rPr>
          <w:color w:val="auto"/>
          <w:rtl/>
        </w:rPr>
        <w:t xml:space="preserve"> </w:t>
      </w:r>
      <w:r w:rsidRPr="009C7D5F">
        <w:rPr>
          <w:rFonts w:hint="cs"/>
          <w:color w:val="auto"/>
          <w:rtl/>
        </w:rPr>
        <w:t>תהליכי</w:t>
      </w:r>
      <w:r w:rsidRPr="009C7D5F">
        <w:rPr>
          <w:color w:val="auto"/>
          <w:rtl/>
        </w:rPr>
        <w:t xml:space="preserve"> </w:t>
      </w:r>
      <w:r w:rsidRPr="009C7D5F">
        <w:rPr>
          <w:rFonts w:hint="cs"/>
          <w:color w:val="auto"/>
          <w:rtl/>
        </w:rPr>
        <w:t>העבודה</w:t>
      </w:r>
      <w:r w:rsidRPr="009C7D5F">
        <w:rPr>
          <w:color w:val="auto"/>
          <w:rtl/>
        </w:rPr>
        <w:t xml:space="preserve"> </w:t>
      </w:r>
      <w:r w:rsidRPr="009C7D5F">
        <w:rPr>
          <w:rFonts w:hint="cs"/>
          <w:color w:val="auto"/>
          <w:rtl/>
        </w:rPr>
        <w:t>והפעילות</w:t>
      </w:r>
      <w:r w:rsidRPr="009C7D5F">
        <w:rPr>
          <w:color w:val="auto"/>
          <w:rtl/>
        </w:rPr>
        <w:t xml:space="preserve"> </w:t>
      </w:r>
      <w:r w:rsidRPr="009C7D5F">
        <w:rPr>
          <w:rFonts w:hint="cs"/>
          <w:color w:val="auto"/>
          <w:rtl/>
        </w:rPr>
        <w:t>באתר</w:t>
      </w:r>
      <w:r w:rsidRPr="009C7D5F">
        <w:rPr>
          <w:color w:val="auto"/>
          <w:rtl/>
        </w:rPr>
        <w:t xml:space="preserve"> </w:t>
      </w:r>
      <w:r w:rsidRPr="009C7D5F">
        <w:rPr>
          <w:rFonts w:hint="cs"/>
          <w:color w:val="auto"/>
          <w:rtl/>
        </w:rPr>
        <w:t>בזמן</w:t>
      </w:r>
      <w:r w:rsidRPr="009C7D5F">
        <w:rPr>
          <w:color w:val="auto"/>
          <w:rtl/>
        </w:rPr>
        <w:t xml:space="preserve"> </w:t>
      </w:r>
      <w:r w:rsidRPr="009C7D5F">
        <w:rPr>
          <w:rFonts w:hint="cs"/>
          <w:color w:val="auto"/>
          <w:rtl/>
        </w:rPr>
        <w:t>חרום</w:t>
      </w:r>
      <w:r w:rsidRPr="009C7D5F">
        <w:rPr>
          <w:color w:val="auto"/>
          <w:rtl/>
        </w:rPr>
        <w:t>:</w:t>
      </w:r>
      <w:bookmarkEnd w:id="216"/>
    </w:p>
    <w:p w14:paraId="031E4A50" w14:textId="77777777" w:rsidR="00FB1CF6" w:rsidRPr="009C7D5F" w:rsidRDefault="00FB1CF6" w:rsidP="00F84DAC">
      <w:pPr>
        <w:pStyle w:val="3"/>
        <w:keepNext w:val="0"/>
        <w:keepLines w:val="0"/>
        <w:tabs>
          <w:tab w:val="right" w:pos="1710"/>
        </w:tabs>
        <w:rPr>
          <w:color w:val="auto"/>
        </w:rPr>
      </w:pPr>
      <w:bookmarkStart w:id="217" w:name="_Toc11323817"/>
      <w:r w:rsidRPr="009C7D5F">
        <w:rPr>
          <w:rFonts w:hint="eastAsia"/>
          <w:color w:val="auto"/>
          <w:rtl/>
        </w:rPr>
        <w:t>הנחת</w:t>
      </w:r>
      <w:r w:rsidRPr="009C7D5F">
        <w:rPr>
          <w:color w:val="auto"/>
          <w:rtl/>
        </w:rPr>
        <w:t xml:space="preserve"> </w:t>
      </w:r>
      <w:r w:rsidRPr="009C7D5F">
        <w:rPr>
          <w:rFonts w:hint="eastAsia"/>
          <w:color w:val="auto"/>
          <w:rtl/>
        </w:rPr>
        <w:t>עבודה</w:t>
      </w:r>
      <w:r w:rsidRPr="009C7D5F">
        <w:rPr>
          <w:color w:val="auto"/>
          <w:rtl/>
        </w:rPr>
        <w:t xml:space="preserve"> </w:t>
      </w:r>
      <w:r w:rsidRPr="009C7D5F">
        <w:rPr>
          <w:rFonts w:hint="eastAsia"/>
          <w:color w:val="auto"/>
          <w:rtl/>
        </w:rPr>
        <w:t>היא</w:t>
      </w:r>
      <w:r w:rsidRPr="009C7D5F">
        <w:rPr>
          <w:color w:val="auto"/>
          <w:rtl/>
        </w:rPr>
        <w:t xml:space="preserve"> </w:t>
      </w:r>
      <w:r w:rsidRPr="009C7D5F">
        <w:rPr>
          <w:rFonts w:hint="eastAsia"/>
          <w:color w:val="auto"/>
          <w:rtl/>
        </w:rPr>
        <w:t>שבזמן</w:t>
      </w:r>
      <w:r w:rsidRPr="009C7D5F">
        <w:rPr>
          <w:color w:val="auto"/>
          <w:rtl/>
        </w:rPr>
        <w:t xml:space="preserve"> </w:t>
      </w:r>
      <w:r w:rsidRPr="009C7D5F">
        <w:rPr>
          <w:rFonts w:hint="eastAsia"/>
          <w:color w:val="auto"/>
          <w:rtl/>
        </w:rPr>
        <w:t>חירום</w:t>
      </w:r>
      <w:r w:rsidRPr="009C7D5F">
        <w:rPr>
          <w:color w:val="auto"/>
          <w:rtl/>
        </w:rPr>
        <w:t xml:space="preserve"> </w:t>
      </w:r>
      <w:r w:rsidR="00065FD3" w:rsidRPr="009C7D5F">
        <w:rPr>
          <w:rFonts w:hint="eastAsia"/>
          <w:color w:val="auto"/>
          <w:rtl/>
        </w:rPr>
        <w:t>תועדפו</w:t>
      </w:r>
      <w:r w:rsidRPr="009C7D5F">
        <w:rPr>
          <w:color w:val="auto"/>
          <w:rtl/>
        </w:rPr>
        <w:t xml:space="preserve"> </w:t>
      </w:r>
      <w:r w:rsidRPr="009C7D5F">
        <w:rPr>
          <w:rFonts w:hint="eastAsia"/>
          <w:color w:val="auto"/>
          <w:rtl/>
        </w:rPr>
        <w:t>המערכות</w:t>
      </w:r>
      <w:r w:rsidRPr="009C7D5F">
        <w:rPr>
          <w:color w:val="auto"/>
          <w:rtl/>
        </w:rPr>
        <w:t xml:space="preserve"> </w:t>
      </w:r>
      <w:r w:rsidRPr="009C7D5F">
        <w:rPr>
          <w:rFonts w:hint="eastAsia"/>
          <w:color w:val="auto"/>
          <w:rtl/>
        </w:rPr>
        <w:t>להפעלה</w:t>
      </w:r>
      <w:r w:rsidRPr="009C7D5F">
        <w:rPr>
          <w:color w:val="auto"/>
          <w:rtl/>
        </w:rPr>
        <w:t xml:space="preserve"> :</w:t>
      </w:r>
      <w:bookmarkEnd w:id="217"/>
    </w:p>
    <w:p w14:paraId="3C15A173" w14:textId="77777777" w:rsidR="00FB1CF6" w:rsidRPr="009C7D5F" w:rsidRDefault="00FB1CF6" w:rsidP="008A0C36">
      <w:pPr>
        <w:pStyle w:val="heading4num"/>
        <w:keepNext w:val="0"/>
        <w:keepLines w:val="0"/>
        <w:numPr>
          <w:ilvl w:val="0"/>
          <w:numId w:val="13"/>
        </w:numPr>
        <w:tabs>
          <w:tab w:val="right" w:pos="2070"/>
        </w:tabs>
        <w:ind w:left="2160" w:hanging="720"/>
        <w:rPr>
          <w:rFonts w:asciiTheme="majorHAnsi" w:hAnsiTheme="majorHAnsi" w:cs="David"/>
          <w:color w:val="auto"/>
        </w:rPr>
      </w:pPr>
      <w:r w:rsidRPr="009C7D5F">
        <w:rPr>
          <w:rFonts w:asciiTheme="majorHAnsi" w:hAnsiTheme="majorHAnsi" w:cs="David" w:hint="eastAsia"/>
          <w:color w:val="auto"/>
          <w:rtl/>
        </w:rPr>
        <w:t>עדיפות</w:t>
      </w:r>
      <w:r w:rsidRPr="009C7D5F">
        <w:rPr>
          <w:rFonts w:asciiTheme="majorHAnsi" w:hAnsiTheme="majorHAnsi" w:cs="David"/>
          <w:color w:val="auto"/>
          <w:rtl/>
        </w:rPr>
        <w:t xml:space="preserve"> </w:t>
      </w:r>
      <w:r w:rsidRPr="009C7D5F">
        <w:rPr>
          <w:rFonts w:asciiTheme="majorHAnsi" w:hAnsiTheme="majorHAnsi" w:cs="David" w:hint="eastAsia"/>
          <w:color w:val="auto"/>
          <w:rtl/>
        </w:rPr>
        <w:t>ראשונה</w:t>
      </w:r>
      <w:r w:rsidRPr="009C7D5F">
        <w:rPr>
          <w:rFonts w:asciiTheme="majorHAnsi" w:hAnsiTheme="majorHAnsi" w:cs="David"/>
          <w:color w:val="auto"/>
          <w:rtl/>
        </w:rPr>
        <w:t xml:space="preserve"> – </w:t>
      </w:r>
      <w:r w:rsidRPr="009C7D5F">
        <w:rPr>
          <w:rFonts w:asciiTheme="majorHAnsi" w:hAnsiTheme="majorHAnsi" w:cs="David" w:hint="eastAsia"/>
          <w:color w:val="auto"/>
          <w:rtl/>
        </w:rPr>
        <w:t>תשתיות</w:t>
      </w:r>
      <w:r w:rsidRPr="009C7D5F">
        <w:rPr>
          <w:rFonts w:asciiTheme="majorHAnsi" w:hAnsiTheme="majorHAnsi" w:cs="David"/>
          <w:color w:val="auto"/>
          <w:rtl/>
        </w:rPr>
        <w:t xml:space="preserve"> </w:t>
      </w:r>
      <w:r w:rsidRPr="009C7D5F">
        <w:rPr>
          <w:rFonts w:asciiTheme="majorHAnsi" w:hAnsiTheme="majorHAnsi" w:cs="David" w:hint="eastAsia"/>
          <w:color w:val="auto"/>
          <w:rtl/>
        </w:rPr>
        <w:t>המיחשוב</w:t>
      </w:r>
      <w:r w:rsidRPr="009C7D5F">
        <w:rPr>
          <w:rFonts w:asciiTheme="majorHAnsi" w:hAnsiTheme="majorHAnsi" w:cs="David"/>
          <w:color w:val="auto"/>
          <w:rtl/>
        </w:rPr>
        <w:t xml:space="preserve"> </w:t>
      </w:r>
    </w:p>
    <w:p w14:paraId="24DF9013" w14:textId="77777777" w:rsidR="00FB1CF6" w:rsidRPr="009C7D5F" w:rsidRDefault="00FB1CF6" w:rsidP="008A0C36">
      <w:pPr>
        <w:pStyle w:val="heading4num"/>
        <w:keepNext w:val="0"/>
        <w:keepLines w:val="0"/>
        <w:numPr>
          <w:ilvl w:val="0"/>
          <w:numId w:val="13"/>
        </w:numPr>
        <w:tabs>
          <w:tab w:val="right" w:pos="2070"/>
        </w:tabs>
        <w:ind w:left="2160" w:hanging="720"/>
        <w:rPr>
          <w:rFonts w:asciiTheme="majorHAnsi" w:hAnsiTheme="majorHAnsi" w:cs="David"/>
          <w:color w:val="auto"/>
        </w:rPr>
      </w:pPr>
      <w:r w:rsidRPr="009C7D5F">
        <w:rPr>
          <w:rFonts w:asciiTheme="majorHAnsi" w:hAnsiTheme="majorHAnsi" w:cs="David" w:hint="eastAsia"/>
          <w:color w:val="auto"/>
          <w:rtl/>
        </w:rPr>
        <w:t>עדיפות</w:t>
      </w:r>
      <w:r w:rsidRPr="009C7D5F">
        <w:rPr>
          <w:rFonts w:asciiTheme="majorHAnsi" w:hAnsiTheme="majorHAnsi" w:cs="David"/>
          <w:color w:val="auto"/>
          <w:rtl/>
        </w:rPr>
        <w:t xml:space="preserve"> </w:t>
      </w:r>
      <w:r w:rsidRPr="009C7D5F">
        <w:rPr>
          <w:rFonts w:asciiTheme="majorHAnsi" w:hAnsiTheme="majorHAnsi" w:cs="David" w:hint="eastAsia"/>
          <w:color w:val="auto"/>
          <w:rtl/>
        </w:rPr>
        <w:t>שניה</w:t>
      </w:r>
      <w:r w:rsidRPr="009C7D5F">
        <w:rPr>
          <w:rFonts w:asciiTheme="majorHAnsi" w:hAnsiTheme="majorHAnsi" w:cs="David"/>
          <w:color w:val="auto"/>
          <w:rtl/>
        </w:rPr>
        <w:t xml:space="preserve"> </w:t>
      </w:r>
      <w:r w:rsidRPr="009C7D5F">
        <w:rPr>
          <w:rFonts w:asciiTheme="majorHAnsi" w:hAnsiTheme="majorHAnsi" w:cs="David" w:hint="eastAsia"/>
          <w:color w:val="auto"/>
          <w:rtl/>
        </w:rPr>
        <w:t>למערכות</w:t>
      </w:r>
      <w:r w:rsidRPr="009C7D5F">
        <w:rPr>
          <w:rFonts w:asciiTheme="majorHAnsi" w:hAnsiTheme="majorHAnsi" w:cs="David"/>
          <w:color w:val="auto"/>
          <w:rtl/>
        </w:rPr>
        <w:t xml:space="preserve"> </w:t>
      </w:r>
      <w:r w:rsidRPr="009C7D5F">
        <w:rPr>
          <w:rFonts w:asciiTheme="majorHAnsi" w:hAnsiTheme="majorHAnsi" w:cs="David"/>
          <w:color w:val="auto"/>
        </w:rPr>
        <w:t>Production</w:t>
      </w:r>
      <w:r w:rsidRPr="009C7D5F">
        <w:rPr>
          <w:rFonts w:asciiTheme="majorHAnsi" w:hAnsiTheme="majorHAnsi" w:cs="David"/>
          <w:color w:val="auto"/>
          <w:rtl/>
        </w:rPr>
        <w:t xml:space="preserve"> </w:t>
      </w:r>
    </w:p>
    <w:p w14:paraId="2FA6E479" w14:textId="77777777" w:rsidR="00FB1CF6" w:rsidRPr="009C7D5F" w:rsidRDefault="00FB1CF6" w:rsidP="008A0C36">
      <w:pPr>
        <w:pStyle w:val="heading4num"/>
        <w:keepNext w:val="0"/>
        <w:keepLines w:val="0"/>
        <w:numPr>
          <w:ilvl w:val="0"/>
          <w:numId w:val="13"/>
        </w:numPr>
        <w:tabs>
          <w:tab w:val="right" w:pos="2070"/>
        </w:tabs>
        <w:ind w:left="2160" w:hanging="720"/>
        <w:rPr>
          <w:rFonts w:asciiTheme="majorHAnsi" w:hAnsiTheme="majorHAnsi" w:cs="David"/>
          <w:color w:val="auto"/>
        </w:rPr>
      </w:pPr>
      <w:r w:rsidRPr="009C7D5F">
        <w:rPr>
          <w:rFonts w:asciiTheme="majorHAnsi" w:hAnsiTheme="majorHAnsi" w:cs="David" w:hint="eastAsia"/>
          <w:color w:val="auto"/>
          <w:rtl/>
        </w:rPr>
        <w:t>עדיפות</w:t>
      </w:r>
      <w:r w:rsidRPr="009C7D5F">
        <w:rPr>
          <w:rFonts w:asciiTheme="majorHAnsi" w:hAnsiTheme="majorHAnsi" w:cs="David"/>
          <w:color w:val="auto"/>
          <w:rtl/>
        </w:rPr>
        <w:t xml:space="preserve"> </w:t>
      </w:r>
      <w:r w:rsidRPr="009C7D5F">
        <w:rPr>
          <w:rFonts w:asciiTheme="majorHAnsi" w:hAnsiTheme="majorHAnsi" w:cs="David" w:hint="eastAsia"/>
          <w:color w:val="auto"/>
          <w:rtl/>
        </w:rPr>
        <w:t>שלישית</w:t>
      </w:r>
      <w:r w:rsidRPr="009C7D5F">
        <w:rPr>
          <w:rFonts w:asciiTheme="majorHAnsi" w:hAnsiTheme="majorHAnsi" w:cs="David"/>
          <w:color w:val="auto"/>
          <w:rtl/>
        </w:rPr>
        <w:t xml:space="preserve">  -</w:t>
      </w:r>
      <w:r w:rsidRPr="009C7D5F">
        <w:rPr>
          <w:rFonts w:asciiTheme="majorHAnsi" w:hAnsiTheme="majorHAnsi" w:cs="David" w:hint="eastAsia"/>
          <w:color w:val="auto"/>
          <w:rtl/>
        </w:rPr>
        <w:t>שרתי</w:t>
      </w:r>
      <w:r w:rsidRPr="009C7D5F">
        <w:rPr>
          <w:rFonts w:asciiTheme="majorHAnsi" w:hAnsiTheme="majorHAnsi" w:cs="David"/>
          <w:color w:val="auto"/>
          <w:rtl/>
        </w:rPr>
        <w:t xml:space="preserve"> </w:t>
      </w:r>
      <w:r w:rsidRPr="009C7D5F">
        <w:rPr>
          <w:rFonts w:asciiTheme="majorHAnsi" w:hAnsiTheme="majorHAnsi" w:cs="David" w:hint="eastAsia"/>
          <w:color w:val="auto"/>
          <w:rtl/>
        </w:rPr>
        <w:t>הניהול</w:t>
      </w:r>
      <w:r w:rsidRPr="009C7D5F">
        <w:rPr>
          <w:rFonts w:asciiTheme="majorHAnsi" w:hAnsiTheme="majorHAnsi" w:cs="David"/>
          <w:color w:val="auto"/>
          <w:rtl/>
        </w:rPr>
        <w:t xml:space="preserve"> </w:t>
      </w:r>
      <w:r w:rsidRPr="009C7D5F">
        <w:rPr>
          <w:rFonts w:asciiTheme="majorHAnsi" w:hAnsiTheme="majorHAnsi" w:cs="David" w:hint="eastAsia"/>
          <w:color w:val="auto"/>
          <w:rtl/>
        </w:rPr>
        <w:t>ובקרה</w:t>
      </w:r>
      <w:r w:rsidRPr="009C7D5F">
        <w:rPr>
          <w:rFonts w:asciiTheme="majorHAnsi" w:hAnsiTheme="majorHAnsi" w:cs="David"/>
          <w:color w:val="auto"/>
          <w:rtl/>
        </w:rPr>
        <w:t xml:space="preserve"> </w:t>
      </w:r>
      <w:r w:rsidRPr="009C7D5F">
        <w:rPr>
          <w:rFonts w:asciiTheme="majorHAnsi" w:hAnsiTheme="majorHAnsi" w:cs="David" w:hint="eastAsia"/>
          <w:color w:val="auto"/>
          <w:rtl/>
        </w:rPr>
        <w:t>של</w:t>
      </w:r>
      <w:r w:rsidRPr="009C7D5F">
        <w:rPr>
          <w:rFonts w:asciiTheme="majorHAnsi" w:hAnsiTheme="majorHAnsi" w:cs="David"/>
          <w:color w:val="auto"/>
          <w:rtl/>
        </w:rPr>
        <w:t xml:space="preserve"> </w:t>
      </w:r>
      <w:r w:rsidRPr="009C7D5F">
        <w:rPr>
          <w:rFonts w:asciiTheme="majorHAnsi" w:hAnsiTheme="majorHAnsi" w:cs="David" w:hint="eastAsia"/>
          <w:color w:val="auto"/>
          <w:rtl/>
        </w:rPr>
        <w:t>המערכת</w:t>
      </w:r>
      <w:r w:rsidRPr="009C7D5F">
        <w:rPr>
          <w:rFonts w:asciiTheme="majorHAnsi" w:hAnsiTheme="majorHAnsi" w:cs="David"/>
          <w:color w:val="auto"/>
          <w:rtl/>
        </w:rPr>
        <w:t xml:space="preserve"> .</w:t>
      </w:r>
    </w:p>
    <w:p w14:paraId="3097B8F2" w14:textId="77777777" w:rsidR="00FB1CF6" w:rsidRPr="009C7D5F" w:rsidRDefault="00FB1CF6" w:rsidP="008A0C36">
      <w:pPr>
        <w:pStyle w:val="heading4num"/>
        <w:keepNext w:val="0"/>
        <w:keepLines w:val="0"/>
        <w:numPr>
          <w:ilvl w:val="0"/>
          <w:numId w:val="13"/>
        </w:numPr>
        <w:tabs>
          <w:tab w:val="right" w:pos="2070"/>
        </w:tabs>
        <w:ind w:left="2160" w:hanging="720"/>
        <w:rPr>
          <w:rFonts w:asciiTheme="majorHAnsi" w:hAnsiTheme="majorHAnsi" w:cs="David"/>
          <w:color w:val="auto"/>
        </w:rPr>
      </w:pPr>
      <w:r w:rsidRPr="009C7D5F">
        <w:rPr>
          <w:rFonts w:asciiTheme="majorHAnsi" w:hAnsiTheme="majorHAnsi" w:cs="David" w:hint="eastAsia"/>
          <w:color w:val="auto"/>
          <w:rtl/>
        </w:rPr>
        <w:t>לאחר</w:t>
      </w:r>
      <w:r w:rsidRPr="009C7D5F">
        <w:rPr>
          <w:rFonts w:asciiTheme="majorHAnsi" w:hAnsiTheme="majorHAnsi" w:cs="David"/>
          <w:color w:val="auto"/>
          <w:rtl/>
        </w:rPr>
        <w:t xml:space="preserve"> </w:t>
      </w:r>
      <w:r w:rsidRPr="009C7D5F">
        <w:rPr>
          <w:rFonts w:asciiTheme="majorHAnsi" w:hAnsiTheme="majorHAnsi" w:cs="David" w:hint="eastAsia"/>
          <w:color w:val="auto"/>
          <w:rtl/>
        </w:rPr>
        <w:t>מכן</w:t>
      </w:r>
      <w:r w:rsidRPr="009C7D5F">
        <w:rPr>
          <w:rFonts w:asciiTheme="majorHAnsi" w:hAnsiTheme="majorHAnsi" w:cs="David"/>
          <w:color w:val="auto"/>
          <w:rtl/>
        </w:rPr>
        <w:t xml:space="preserve">  </w:t>
      </w:r>
      <w:r w:rsidRPr="009C7D5F">
        <w:rPr>
          <w:rFonts w:asciiTheme="majorHAnsi" w:hAnsiTheme="majorHAnsi" w:cs="David" w:hint="eastAsia"/>
          <w:color w:val="auto"/>
          <w:rtl/>
        </w:rPr>
        <w:t>ייקבע</w:t>
      </w:r>
      <w:r w:rsidRPr="009C7D5F">
        <w:rPr>
          <w:rFonts w:asciiTheme="majorHAnsi" w:hAnsiTheme="majorHAnsi" w:cs="David"/>
          <w:color w:val="auto"/>
          <w:rtl/>
        </w:rPr>
        <w:t xml:space="preserve"> </w:t>
      </w:r>
      <w:r w:rsidRPr="009C7D5F">
        <w:rPr>
          <w:rFonts w:asciiTheme="majorHAnsi" w:hAnsiTheme="majorHAnsi" w:cs="David" w:hint="eastAsia"/>
          <w:color w:val="auto"/>
          <w:rtl/>
        </w:rPr>
        <w:t>לוח</w:t>
      </w:r>
      <w:r w:rsidRPr="009C7D5F">
        <w:rPr>
          <w:rFonts w:asciiTheme="majorHAnsi" w:hAnsiTheme="majorHAnsi" w:cs="David"/>
          <w:color w:val="auto"/>
          <w:rtl/>
        </w:rPr>
        <w:t xml:space="preserve"> </w:t>
      </w:r>
      <w:r w:rsidRPr="009C7D5F">
        <w:rPr>
          <w:rFonts w:asciiTheme="majorHAnsi" w:hAnsiTheme="majorHAnsi" w:cs="David" w:hint="eastAsia"/>
          <w:color w:val="auto"/>
          <w:rtl/>
        </w:rPr>
        <w:t>זמנים</w:t>
      </w:r>
      <w:r w:rsidRPr="009C7D5F">
        <w:rPr>
          <w:rFonts w:asciiTheme="majorHAnsi" w:hAnsiTheme="majorHAnsi" w:cs="David"/>
          <w:color w:val="auto"/>
          <w:rtl/>
        </w:rPr>
        <w:t xml:space="preserve"> </w:t>
      </w:r>
      <w:r w:rsidRPr="009C7D5F">
        <w:rPr>
          <w:rFonts w:asciiTheme="majorHAnsi" w:hAnsiTheme="majorHAnsi" w:cs="David" w:hint="eastAsia"/>
          <w:color w:val="auto"/>
          <w:rtl/>
        </w:rPr>
        <w:t>להקמה</w:t>
      </w:r>
      <w:r w:rsidRPr="009C7D5F">
        <w:rPr>
          <w:rFonts w:asciiTheme="majorHAnsi" w:hAnsiTheme="majorHAnsi" w:cs="David"/>
          <w:color w:val="auto"/>
          <w:rtl/>
        </w:rPr>
        <w:t xml:space="preserve"> </w:t>
      </w:r>
      <w:r w:rsidRPr="009C7D5F">
        <w:rPr>
          <w:rFonts w:asciiTheme="majorHAnsi" w:hAnsiTheme="majorHAnsi" w:cs="David" w:hint="eastAsia"/>
          <w:color w:val="auto"/>
          <w:rtl/>
        </w:rPr>
        <w:t>והפעלה</w:t>
      </w:r>
      <w:r w:rsidRPr="009C7D5F">
        <w:rPr>
          <w:rFonts w:asciiTheme="majorHAnsi" w:hAnsiTheme="majorHAnsi" w:cs="David"/>
          <w:color w:val="auto"/>
          <w:rtl/>
        </w:rPr>
        <w:t xml:space="preserve"> </w:t>
      </w:r>
      <w:r w:rsidRPr="009C7D5F">
        <w:rPr>
          <w:rFonts w:asciiTheme="majorHAnsi" w:hAnsiTheme="majorHAnsi" w:cs="David" w:hint="eastAsia"/>
          <w:color w:val="auto"/>
          <w:rtl/>
        </w:rPr>
        <w:t>של</w:t>
      </w:r>
      <w:r w:rsidRPr="009C7D5F">
        <w:rPr>
          <w:rFonts w:asciiTheme="majorHAnsi" w:hAnsiTheme="majorHAnsi" w:cs="David"/>
          <w:color w:val="auto"/>
          <w:rtl/>
        </w:rPr>
        <w:t xml:space="preserve"> </w:t>
      </w:r>
      <w:r w:rsidR="00065FD3" w:rsidRPr="009C7D5F">
        <w:rPr>
          <w:rFonts w:asciiTheme="majorHAnsi" w:hAnsiTheme="majorHAnsi" w:cs="David" w:hint="eastAsia"/>
          <w:color w:val="auto"/>
          <w:rtl/>
        </w:rPr>
        <w:t>שאר</w:t>
      </w:r>
      <w:r w:rsidR="00065FD3" w:rsidRPr="009C7D5F">
        <w:rPr>
          <w:rFonts w:asciiTheme="majorHAnsi" w:hAnsiTheme="majorHAnsi" w:cs="David"/>
          <w:color w:val="auto"/>
          <w:rtl/>
        </w:rPr>
        <w:t xml:space="preserve"> </w:t>
      </w:r>
      <w:r w:rsidRPr="009C7D5F">
        <w:rPr>
          <w:rFonts w:asciiTheme="majorHAnsi" w:hAnsiTheme="majorHAnsi" w:cs="David" w:hint="eastAsia"/>
          <w:color w:val="auto"/>
          <w:rtl/>
        </w:rPr>
        <w:t>ציוד</w:t>
      </w:r>
      <w:r w:rsidRPr="009C7D5F">
        <w:rPr>
          <w:rFonts w:asciiTheme="majorHAnsi" w:hAnsiTheme="majorHAnsi" w:cs="David"/>
          <w:color w:val="auto"/>
          <w:rtl/>
        </w:rPr>
        <w:t xml:space="preserve"> </w:t>
      </w:r>
      <w:r w:rsidRPr="009C7D5F">
        <w:rPr>
          <w:rFonts w:asciiTheme="majorHAnsi" w:hAnsiTheme="majorHAnsi" w:cs="David" w:hint="eastAsia"/>
          <w:color w:val="auto"/>
          <w:rtl/>
        </w:rPr>
        <w:t>הפיתוח</w:t>
      </w:r>
      <w:r w:rsidRPr="009C7D5F">
        <w:rPr>
          <w:rFonts w:asciiTheme="majorHAnsi" w:hAnsiTheme="majorHAnsi" w:cs="David"/>
          <w:color w:val="auto"/>
          <w:rtl/>
        </w:rPr>
        <w:t xml:space="preserve"> </w:t>
      </w:r>
      <w:r w:rsidRPr="009C7D5F">
        <w:rPr>
          <w:rFonts w:asciiTheme="majorHAnsi" w:hAnsiTheme="majorHAnsi" w:cs="David" w:hint="eastAsia"/>
          <w:color w:val="auto"/>
          <w:rtl/>
        </w:rPr>
        <w:t>ולבדיקות</w:t>
      </w:r>
      <w:r w:rsidRPr="009C7D5F">
        <w:rPr>
          <w:rFonts w:asciiTheme="majorHAnsi" w:hAnsiTheme="majorHAnsi" w:cs="David"/>
          <w:color w:val="auto"/>
          <w:rtl/>
        </w:rPr>
        <w:t xml:space="preserve"> </w:t>
      </w:r>
    </w:p>
    <w:p w14:paraId="479EDE3A" w14:textId="77777777" w:rsidR="003A6218" w:rsidRPr="009C7D5F" w:rsidRDefault="003A6218" w:rsidP="00F84DAC">
      <w:pPr>
        <w:pStyle w:val="a0"/>
        <w:keepNext/>
        <w:keepLines/>
        <w:tabs>
          <w:tab w:val="right" w:pos="720"/>
        </w:tabs>
        <w:autoSpaceDE w:val="0"/>
        <w:autoSpaceDN w:val="0"/>
        <w:adjustRightInd w:val="0"/>
        <w:spacing w:after="0"/>
        <w:ind w:left="2610"/>
        <w:rPr>
          <w:rFonts w:asciiTheme="majorHAnsi" w:eastAsiaTheme="majorEastAsia" w:hAnsiTheme="majorHAnsi" w:cs="David"/>
        </w:rPr>
      </w:pPr>
    </w:p>
    <w:p w14:paraId="34C02765" w14:textId="77777777" w:rsidR="000E2638" w:rsidRPr="009C7D5F" w:rsidRDefault="000E2638" w:rsidP="00F84DAC">
      <w:pPr>
        <w:pStyle w:val="3"/>
        <w:keepNext w:val="0"/>
        <w:keepLines w:val="0"/>
        <w:tabs>
          <w:tab w:val="right" w:pos="1710"/>
        </w:tabs>
        <w:ind w:right="180"/>
        <w:jc w:val="both"/>
        <w:rPr>
          <w:color w:val="auto"/>
        </w:rPr>
      </w:pPr>
      <w:bookmarkStart w:id="218" w:name="_Toc11096409"/>
      <w:bookmarkStart w:id="219" w:name="_Toc11323818"/>
      <w:bookmarkEnd w:id="218"/>
      <w:r w:rsidRPr="009C7D5F">
        <w:rPr>
          <w:rFonts w:hint="eastAsia"/>
          <w:color w:val="auto"/>
          <w:rtl/>
        </w:rPr>
        <w:t>הנחת</w:t>
      </w:r>
      <w:r w:rsidRPr="009C7D5F">
        <w:rPr>
          <w:color w:val="auto"/>
          <w:rtl/>
        </w:rPr>
        <w:t xml:space="preserve"> </w:t>
      </w:r>
      <w:r w:rsidRPr="009C7D5F">
        <w:rPr>
          <w:rFonts w:hint="eastAsia"/>
          <w:color w:val="auto"/>
          <w:rtl/>
        </w:rPr>
        <w:t>עבודה</w:t>
      </w:r>
      <w:r w:rsidRPr="009C7D5F">
        <w:rPr>
          <w:color w:val="auto"/>
          <w:rtl/>
        </w:rPr>
        <w:t xml:space="preserve"> </w:t>
      </w:r>
      <w:r w:rsidRPr="009C7D5F">
        <w:rPr>
          <w:rFonts w:hint="eastAsia"/>
          <w:color w:val="auto"/>
          <w:rtl/>
        </w:rPr>
        <w:t>היא</w:t>
      </w:r>
      <w:r w:rsidRPr="009C7D5F">
        <w:rPr>
          <w:color w:val="auto"/>
          <w:rtl/>
        </w:rPr>
        <w:t xml:space="preserve"> </w:t>
      </w:r>
      <w:r w:rsidRPr="009C7D5F">
        <w:rPr>
          <w:rFonts w:hint="eastAsia"/>
          <w:color w:val="auto"/>
          <w:rtl/>
        </w:rPr>
        <w:t>שרוב</w:t>
      </w:r>
      <w:r w:rsidRPr="009C7D5F">
        <w:rPr>
          <w:color w:val="auto"/>
          <w:rtl/>
        </w:rPr>
        <w:t xml:space="preserve"> </w:t>
      </w:r>
      <w:r w:rsidRPr="009C7D5F">
        <w:rPr>
          <w:rFonts w:hint="eastAsia"/>
          <w:color w:val="auto"/>
          <w:rtl/>
        </w:rPr>
        <w:t>המערכות</w:t>
      </w:r>
      <w:r w:rsidRPr="009C7D5F">
        <w:rPr>
          <w:color w:val="auto"/>
          <w:rtl/>
        </w:rPr>
        <w:t xml:space="preserve">  </w:t>
      </w:r>
      <w:r w:rsidRPr="009C7D5F">
        <w:rPr>
          <w:rFonts w:hint="eastAsia"/>
          <w:color w:val="auto"/>
          <w:rtl/>
        </w:rPr>
        <w:t>שיתפעלו</w:t>
      </w:r>
      <w:r w:rsidRPr="009C7D5F">
        <w:rPr>
          <w:color w:val="auto"/>
          <w:rtl/>
        </w:rPr>
        <w:t xml:space="preserve"> </w:t>
      </w:r>
      <w:r w:rsidRPr="009C7D5F">
        <w:rPr>
          <w:rFonts w:hint="eastAsia"/>
          <w:color w:val="auto"/>
          <w:rtl/>
        </w:rPr>
        <w:t>בזמן</w:t>
      </w:r>
      <w:r w:rsidRPr="009C7D5F">
        <w:rPr>
          <w:color w:val="auto"/>
          <w:rtl/>
        </w:rPr>
        <w:t xml:space="preserve"> </w:t>
      </w:r>
      <w:r w:rsidRPr="009C7D5F">
        <w:rPr>
          <w:rFonts w:hint="eastAsia"/>
          <w:color w:val="auto"/>
          <w:rtl/>
        </w:rPr>
        <w:t>חירום</w:t>
      </w:r>
      <w:r w:rsidRPr="009C7D5F">
        <w:rPr>
          <w:color w:val="auto"/>
          <w:rtl/>
        </w:rPr>
        <w:t xml:space="preserve"> </w:t>
      </w:r>
      <w:r w:rsidRPr="009C7D5F">
        <w:rPr>
          <w:rFonts w:hint="eastAsia"/>
          <w:color w:val="auto"/>
          <w:rtl/>
        </w:rPr>
        <w:t>אמורות</w:t>
      </w:r>
      <w:r w:rsidRPr="009C7D5F">
        <w:rPr>
          <w:color w:val="auto"/>
          <w:rtl/>
        </w:rPr>
        <w:t xml:space="preserve">  </w:t>
      </w:r>
      <w:r w:rsidRPr="009C7D5F">
        <w:rPr>
          <w:rFonts w:hint="eastAsia"/>
          <w:color w:val="auto"/>
          <w:rtl/>
        </w:rPr>
        <w:t>לפעול</w:t>
      </w:r>
      <w:r w:rsidRPr="009C7D5F">
        <w:rPr>
          <w:color w:val="auto"/>
          <w:rtl/>
        </w:rPr>
        <w:t xml:space="preserve"> </w:t>
      </w:r>
      <w:r w:rsidRPr="009C7D5F">
        <w:rPr>
          <w:rFonts w:hint="eastAsia"/>
          <w:color w:val="auto"/>
          <w:rtl/>
        </w:rPr>
        <w:t>בחיבור</w:t>
      </w:r>
      <w:r w:rsidRPr="009C7D5F">
        <w:rPr>
          <w:color w:val="auto"/>
          <w:rtl/>
        </w:rPr>
        <w:t xml:space="preserve"> </w:t>
      </w:r>
      <w:r w:rsidRPr="009C7D5F">
        <w:rPr>
          <w:color w:val="auto"/>
        </w:rPr>
        <w:t xml:space="preserve">VPN +Terminal server </w:t>
      </w:r>
      <w:r w:rsidRPr="009C7D5F">
        <w:rPr>
          <w:color w:val="auto"/>
          <w:rtl/>
        </w:rPr>
        <w:t xml:space="preserve"> </w:t>
      </w:r>
      <w:r w:rsidRPr="009C7D5F">
        <w:rPr>
          <w:color w:val="auto"/>
        </w:rPr>
        <w:t>IPSEC</w:t>
      </w:r>
      <w:r w:rsidRPr="009C7D5F">
        <w:rPr>
          <w:color w:val="auto"/>
          <w:rtl/>
        </w:rPr>
        <w:t xml:space="preserve">  </w:t>
      </w:r>
      <w:r w:rsidRPr="009C7D5F">
        <w:rPr>
          <w:rFonts w:hint="eastAsia"/>
          <w:color w:val="auto"/>
          <w:rtl/>
        </w:rPr>
        <w:t>כך</w:t>
      </w:r>
      <w:r w:rsidRPr="009C7D5F">
        <w:rPr>
          <w:color w:val="auto"/>
          <w:rtl/>
        </w:rPr>
        <w:t xml:space="preserve"> </w:t>
      </w:r>
      <w:r w:rsidRPr="009C7D5F">
        <w:rPr>
          <w:rFonts w:hint="eastAsia"/>
          <w:color w:val="auto"/>
          <w:rtl/>
        </w:rPr>
        <w:t>שתתאפשר</w:t>
      </w:r>
      <w:r w:rsidRPr="009C7D5F">
        <w:rPr>
          <w:color w:val="auto"/>
          <w:rtl/>
        </w:rPr>
        <w:t xml:space="preserve"> </w:t>
      </w:r>
      <w:r w:rsidRPr="009C7D5F">
        <w:rPr>
          <w:rFonts w:hint="eastAsia"/>
          <w:color w:val="auto"/>
          <w:rtl/>
        </w:rPr>
        <w:t>עבודה</w:t>
      </w:r>
      <w:r w:rsidRPr="009C7D5F">
        <w:rPr>
          <w:color w:val="auto"/>
          <w:rtl/>
        </w:rPr>
        <w:t xml:space="preserve"> </w:t>
      </w:r>
      <w:r w:rsidRPr="009C7D5F">
        <w:rPr>
          <w:rFonts w:hint="eastAsia"/>
          <w:color w:val="auto"/>
          <w:rtl/>
        </w:rPr>
        <w:t>יעילה</w:t>
      </w:r>
      <w:r w:rsidRPr="009C7D5F">
        <w:rPr>
          <w:color w:val="auto"/>
          <w:rtl/>
        </w:rPr>
        <w:t xml:space="preserve"> </w:t>
      </w:r>
      <w:r w:rsidRPr="009C7D5F">
        <w:rPr>
          <w:rFonts w:hint="eastAsia"/>
          <w:color w:val="auto"/>
          <w:rtl/>
        </w:rPr>
        <w:t>גם</w:t>
      </w:r>
      <w:r w:rsidRPr="009C7D5F">
        <w:rPr>
          <w:color w:val="auto"/>
          <w:rtl/>
        </w:rPr>
        <w:t xml:space="preserve"> </w:t>
      </w:r>
      <w:r w:rsidRPr="009C7D5F">
        <w:rPr>
          <w:rFonts w:hint="eastAsia"/>
          <w:color w:val="auto"/>
          <w:rtl/>
        </w:rPr>
        <w:t>בחיבור</w:t>
      </w:r>
      <w:r w:rsidRPr="009C7D5F">
        <w:rPr>
          <w:color w:val="auto"/>
          <w:rtl/>
        </w:rPr>
        <w:t xml:space="preserve"> </w:t>
      </w:r>
      <w:r w:rsidRPr="009C7D5F">
        <w:rPr>
          <w:rFonts w:hint="eastAsia"/>
          <w:color w:val="auto"/>
          <w:rtl/>
        </w:rPr>
        <w:t>המשתמשים</w:t>
      </w:r>
      <w:r w:rsidRPr="009C7D5F">
        <w:rPr>
          <w:color w:val="auto"/>
          <w:rtl/>
        </w:rPr>
        <w:t xml:space="preserve">  </w:t>
      </w:r>
      <w:r w:rsidRPr="009C7D5F">
        <w:rPr>
          <w:rFonts w:hint="eastAsia"/>
          <w:color w:val="auto"/>
          <w:rtl/>
        </w:rPr>
        <w:t>ישירות</w:t>
      </w:r>
      <w:r w:rsidRPr="009C7D5F">
        <w:rPr>
          <w:color w:val="auto"/>
          <w:rtl/>
        </w:rPr>
        <w:t xml:space="preserve"> </w:t>
      </w:r>
      <w:r w:rsidRPr="009C7D5F">
        <w:rPr>
          <w:rFonts w:hint="eastAsia"/>
          <w:color w:val="auto"/>
          <w:rtl/>
        </w:rPr>
        <w:t>דרך</w:t>
      </w:r>
      <w:r w:rsidRPr="009C7D5F">
        <w:rPr>
          <w:color w:val="auto"/>
          <w:rtl/>
        </w:rPr>
        <w:t xml:space="preserve"> </w:t>
      </w:r>
      <w:r w:rsidRPr="009C7D5F">
        <w:rPr>
          <w:rFonts w:hint="eastAsia"/>
          <w:color w:val="auto"/>
          <w:rtl/>
        </w:rPr>
        <w:t>האינטרנט</w:t>
      </w:r>
      <w:r w:rsidRPr="009C7D5F">
        <w:rPr>
          <w:color w:val="auto"/>
          <w:rtl/>
        </w:rPr>
        <w:t xml:space="preserve"> . </w:t>
      </w:r>
      <w:r w:rsidRPr="009C7D5F">
        <w:rPr>
          <w:rFonts w:hint="eastAsia"/>
          <w:color w:val="auto"/>
          <w:rtl/>
        </w:rPr>
        <w:t>ניתן</w:t>
      </w:r>
      <w:r w:rsidRPr="009C7D5F">
        <w:rPr>
          <w:color w:val="auto"/>
          <w:rtl/>
        </w:rPr>
        <w:t xml:space="preserve"> </w:t>
      </w:r>
      <w:r w:rsidRPr="009C7D5F">
        <w:rPr>
          <w:rFonts w:hint="eastAsia"/>
          <w:color w:val="auto"/>
          <w:rtl/>
        </w:rPr>
        <w:t>להציע</w:t>
      </w:r>
      <w:r w:rsidRPr="009C7D5F">
        <w:rPr>
          <w:color w:val="auto"/>
          <w:rtl/>
        </w:rPr>
        <w:t xml:space="preserve"> </w:t>
      </w:r>
      <w:r w:rsidRPr="009C7D5F">
        <w:rPr>
          <w:rFonts w:hint="eastAsia"/>
          <w:color w:val="auto"/>
          <w:rtl/>
        </w:rPr>
        <w:t>גם</w:t>
      </w:r>
      <w:r w:rsidRPr="009C7D5F">
        <w:rPr>
          <w:color w:val="auto"/>
          <w:rtl/>
        </w:rPr>
        <w:t xml:space="preserve"> </w:t>
      </w:r>
      <w:r w:rsidRPr="009C7D5F">
        <w:rPr>
          <w:rFonts w:hint="cs"/>
          <w:color w:val="auto"/>
        </w:rPr>
        <w:t xml:space="preserve"> </w:t>
      </w:r>
      <w:r w:rsidRPr="009C7D5F">
        <w:rPr>
          <w:rFonts w:hint="cs"/>
          <w:color w:val="auto"/>
          <w:rtl/>
        </w:rPr>
        <w:t>עבודה ב</w:t>
      </w:r>
      <w:r w:rsidRPr="009C7D5F">
        <w:rPr>
          <w:color w:val="auto"/>
          <w:rtl/>
        </w:rPr>
        <w:t xml:space="preserve"> </w:t>
      </w:r>
      <w:r w:rsidRPr="009C7D5F">
        <w:rPr>
          <w:color w:val="auto"/>
        </w:rPr>
        <w:t xml:space="preserve">VDI </w:t>
      </w:r>
      <w:r w:rsidRPr="009C7D5F">
        <w:rPr>
          <w:rFonts w:hint="cs"/>
          <w:color w:val="auto"/>
          <w:rtl/>
        </w:rPr>
        <w:t xml:space="preserve">  במקום </w:t>
      </w:r>
      <w:r w:rsidRPr="009C7D5F">
        <w:rPr>
          <w:color w:val="auto"/>
        </w:rPr>
        <w:t>Terminal</w:t>
      </w:r>
      <w:r w:rsidRPr="009C7D5F">
        <w:rPr>
          <w:color w:val="auto"/>
          <w:rtl/>
        </w:rPr>
        <w:t>.</w:t>
      </w:r>
      <w:bookmarkEnd w:id="219"/>
    </w:p>
    <w:p w14:paraId="4AB41CBE" w14:textId="77777777" w:rsidR="00024385" w:rsidRPr="009C7D5F" w:rsidRDefault="00024385" w:rsidP="00F84DAC">
      <w:pPr>
        <w:pStyle w:val="3"/>
        <w:keepNext w:val="0"/>
        <w:keepLines w:val="0"/>
        <w:tabs>
          <w:tab w:val="right" w:pos="1710"/>
        </w:tabs>
        <w:rPr>
          <w:color w:val="auto"/>
        </w:rPr>
      </w:pPr>
      <w:bookmarkStart w:id="220" w:name="_Toc11323819"/>
      <w:r w:rsidRPr="009C7D5F">
        <w:rPr>
          <w:rFonts w:hint="eastAsia"/>
          <w:color w:val="auto"/>
          <w:rtl/>
        </w:rPr>
        <w:lastRenderedPageBreak/>
        <w:t>הנחת</w:t>
      </w:r>
      <w:r w:rsidRPr="009C7D5F">
        <w:rPr>
          <w:color w:val="auto"/>
          <w:rtl/>
        </w:rPr>
        <w:t xml:space="preserve"> </w:t>
      </w:r>
      <w:r w:rsidRPr="009C7D5F">
        <w:rPr>
          <w:rFonts w:hint="eastAsia"/>
          <w:color w:val="auto"/>
          <w:rtl/>
        </w:rPr>
        <w:t>עבודה</w:t>
      </w:r>
      <w:r w:rsidRPr="009C7D5F">
        <w:rPr>
          <w:color w:val="auto"/>
          <w:rtl/>
        </w:rPr>
        <w:t xml:space="preserve"> </w:t>
      </w:r>
      <w:r w:rsidRPr="009C7D5F">
        <w:rPr>
          <w:rFonts w:hint="eastAsia"/>
          <w:color w:val="auto"/>
          <w:rtl/>
        </w:rPr>
        <w:t>שבזמן</w:t>
      </w:r>
      <w:r w:rsidRPr="009C7D5F">
        <w:rPr>
          <w:color w:val="auto"/>
          <w:rtl/>
        </w:rPr>
        <w:t xml:space="preserve"> </w:t>
      </w:r>
      <w:r w:rsidRPr="009C7D5F">
        <w:rPr>
          <w:rFonts w:hint="eastAsia"/>
          <w:color w:val="auto"/>
          <w:rtl/>
        </w:rPr>
        <w:t>חירום</w:t>
      </w:r>
      <w:r w:rsidRPr="009C7D5F">
        <w:rPr>
          <w:color w:val="auto"/>
          <w:rtl/>
        </w:rPr>
        <w:t xml:space="preserve"> </w:t>
      </w:r>
      <w:r w:rsidR="005715E8" w:rsidRPr="009C7D5F">
        <w:rPr>
          <w:rFonts w:hint="eastAsia"/>
          <w:color w:val="auto"/>
          <w:rtl/>
        </w:rPr>
        <w:t>במידי</w:t>
      </w:r>
      <w:r w:rsidR="005715E8" w:rsidRPr="009C7D5F">
        <w:rPr>
          <w:color w:val="auto"/>
          <w:rtl/>
        </w:rPr>
        <w:t xml:space="preserve"> </w:t>
      </w:r>
      <w:r w:rsidRPr="009C7D5F">
        <w:rPr>
          <w:rFonts w:hint="eastAsia"/>
          <w:color w:val="auto"/>
          <w:rtl/>
        </w:rPr>
        <w:t>יפעלו</w:t>
      </w:r>
      <w:r w:rsidRPr="009C7D5F">
        <w:rPr>
          <w:color w:val="auto"/>
          <w:rtl/>
        </w:rPr>
        <w:t xml:space="preserve"> </w:t>
      </w:r>
      <w:r w:rsidRPr="009C7D5F">
        <w:rPr>
          <w:rFonts w:hint="eastAsia"/>
          <w:color w:val="auto"/>
          <w:rtl/>
        </w:rPr>
        <w:t>כ</w:t>
      </w:r>
      <w:r w:rsidRPr="009C7D5F">
        <w:rPr>
          <w:color w:val="auto"/>
          <w:rtl/>
        </w:rPr>
        <w:t xml:space="preserve"> 30 </w:t>
      </w:r>
      <w:r w:rsidRPr="009C7D5F">
        <w:rPr>
          <w:rFonts w:hint="eastAsia"/>
          <w:color w:val="auto"/>
          <w:rtl/>
        </w:rPr>
        <w:t>איש</w:t>
      </w:r>
      <w:r w:rsidRPr="009C7D5F">
        <w:rPr>
          <w:color w:val="auto"/>
          <w:rtl/>
        </w:rPr>
        <w:t xml:space="preserve"> . </w:t>
      </w:r>
      <w:r w:rsidRPr="009C7D5F">
        <w:rPr>
          <w:rFonts w:hint="eastAsia"/>
          <w:color w:val="auto"/>
          <w:rtl/>
        </w:rPr>
        <w:t>בכל</w:t>
      </w:r>
      <w:r w:rsidRPr="009C7D5F">
        <w:rPr>
          <w:color w:val="auto"/>
          <w:rtl/>
        </w:rPr>
        <w:t xml:space="preserve"> </w:t>
      </w:r>
      <w:r w:rsidRPr="009C7D5F">
        <w:rPr>
          <w:rFonts w:hint="eastAsia"/>
          <w:color w:val="auto"/>
          <w:rtl/>
        </w:rPr>
        <w:t>מקרה</w:t>
      </w:r>
      <w:r w:rsidRPr="009C7D5F">
        <w:rPr>
          <w:color w:val="auto"/>
          <w:rtl/>
        </w:rPr>
        <w:t xml:space="preserve"> </w:t>
      </w:r>
      <w:r w:rsidRPr="009C7D5F">
        <w:rPr>
          <w:rFonts w:hint="eastAsia"/>
          <w:color w:val="auto"/>
          <w:rtl/>
        </w:rPr>
        <w:t>המערכת</w:t>
      </w:r>
      <w:r w:rsidRPr="009C7D5F">
        <w:rPr>
          <w:color w:val="auto"/>
          <w:rtl/>
        </w:rPr>
        <w:t xml:space="preserve"> </w:t>
      </w:r>
      <w:r w:rsidRPr="009C7D5F">
        <w:rPr>
          <w:rFonts w:hint="eastAsia"/>
          <w:color w:val="auto"/>
          <w:rtl/>
        </w:rPr>
        <w:t>צריכה</w:t>
      </w:r>
      <w:r w:rsidRPr="009C7D5F">
        <w:rPr>
          <w:color w:val="auto"/>
          <w:rtl/>
        </w:rPr>
        <w:t xml:space="preserve"> </w:t>
      </w:r>
      <w:r w:rsidRPr="009C7D5F">
        <w:rPr>
          <w:rFonts w:hint="eastAsia"/>
          <w:color w:val="auto"/>
          <w:rtl/>
        </w:rPr>
        <w:t>לתת</w:t>
      </w:r>
      <w:r w:rsidRPr="009C7D5F">
        <w:rPr>
          <w:color w:val="auto"/>
          <w:rtl/>
        </w:rPr>
        <w:t xml:space="preserve"> </w:t>
      </w:r>
      <w:r w:rsidRPr="009C7D5F">
        <w:rPr>
          <w:rFonts w:hint="eastAsia"/>
          <w:color w:val="auto"/>
          <w:rtl/>
        </w:rPr>
        <w:t>פתרון</w:t>
      </w:r>
      <w:r w:rsidRPr="009C7D5F">
        <w:rPr>
          <w:color w:val="auto"/>
          <w:rtl/>
        </w:rPr>
        <w:t xml:space="preserve"> </w:t>
      </w:r>
      <w:r w:rsidRPr="009C7D5F">
        <w:rPr>
          <w:rFonts w:hint="eastAsia"/>
          <w:color w:val="auto"/>
          <w:rtl/>
        </w:rPr>
        <w:t>לעבודה</w:t>
      </w:r>
      <w:r w:rsidRPr="009C7D5F">
        <w:rPr>
          <w:color w:val="auto"/>
          <w:rtl/>
        </w:rPr>
        <w:t xml:space="preserve"> </w:t>
      </w:r>
      <w:r w:rsidRPr="009C7D5F">
        <w:rPr>
          <w:rFonts w:hint="eastAsia"/>
          <w:color w:val="auto"/>
          <w:rtl/>
        </w:rPr>
        <w:t>מלאה</w:t>
      </w:r>
      <w:r w:rsidRPr="009C7D5F">
        <w:rPr>
          <w:color w:val="auto"/>
          <w:rtl/>
        </w:rPr>
        <w:t xml:space="preserve"> </w:t>
      </w:r>
      <w:r w:rsidRPr="009C7D5F">
        <w:rPr>
          <w:rFonts w:hint="eastAsia"/>
          <w:color w:val="auto"/>
          <w:rtl/>
        </w:rPr>
        <w:t>באתר</w:t>
      </w:r>
      <w:r w:rsidRPr="009C7D5F">
        <w:rPr>
          <w:color w:val="auto"/>
          <w:rtl/>
        </w:rPr>
        <w:t xml:space="preserve"> </w:t>
      </w:r>
      <w:r w:rsidRPr="009C7D5F">
        <w:rPr>
          <w:rFonts w:hint="eastAsia"/>
          <w:color w:val="auto"/>
          <w:rtl/>
        </w:rPr>
        <w:t>החירום</w:t>
      </w:r>
      <w:r w:rsidRPr="009C7D5F">
        <w:rPr>
          <w:color w:val="auto"/>
          <w:rtl/>
        </w:rPr>
        <w:t xml:space="preserve"> </w:t>
      </w:r>
      <w:r w:rsidRPr="009C7D5F">
        <w:rPr>
          <w:rFonts w:hint="eastAsia"/>
          <w:color w:val="auto"/>
          <w:rtl/>
        </w:rPr>
        <w:t>למקרה</w:t>
      </w:r>
      <w:r w:rsidRPr="009C7D5F">
        <w:rPr>
          <w:color w:val="auto"/>
          <w:rtl/>
        </w:rPr>
        <w:t xml:space="preserve"> </w:t>
      </w:r>
      <w:r w:rsidRPr="009C7D5F">
        <w:rPr>
          <w:rFonts w:hint="eastAsia"/>
          <w:color w:val="auto"/>
          <w:rtl/>
        </w:rPr>
        <w:t>של</w:t>
      </w:r>
      <w:r w:rsidRPr="009C7D5F">
        <w:rPr>
          <w:color w:val="auto"/>
          <w:rtl/>
        </w:rPr>
        <w:t xml:space="preserve"> </w:t>
      </w:r>
      <w:r w:rsidRPr="009C7D5F">
        <w:rPr>
          <w:rFonts w:hint="eastAsia"/>
          <w:color w:val="auto"/>
          <w:rtl/>
        </w:rPr>
        <w:t>התמשכות</w:t>
      </w:r>
      <w:r w:rsidRPr="009C7D5F">
        <w:rPr>
          <w:color w:val="auto"/>
          <w:rtl/>
        </w:rPr>
        <w:t xml:space="preserve"> </w:t>
      </w:r>
      <w:r w:rsidRPr="009C7D5F">
        <w:rPr>
          <w:rFonts w:hint="eastAsia"/>
          <w:color w:val="auto"/>
          <w:rtl/>
        </w:rPr>
        <w:t>תהליכי</w:t>
      </w:r>
      <w:r w:rsidRPr="009C7D5F">
        <w:rPr>
          <w:color w:val="auto"/>
          <w:rtl/>
        </w:rPr>
        <w:t xml:space="preserve"> </w:t>
      </w:r>
      <w:r w:rsidRPr="009C7D5F">
        <w:rPr>
          <w:rFonts w:hint="eastAsia"/>
          <w:color w:val="auto"/>
          <w:rtl/>
        </w:rPr>
        <w:t>השיקום</w:t>
      </w:r>
      <w:r w:rsidRPr="009C7D5F">
        <w:rPr>
          <w:color w:val="auto"/>
          <w:rtl/>
        </w:rPr>
        <w:t xml:space="preserve"> .</w:t>
      </w:r>
      <w:bookmarkEnd w:id="220"/>
      <w:r w:rsidRPr="009C7D5F">
        <w:rPr>
          <w:color w:val="auto"/>
          <w:rtl/>
        </w:rPr>
        <w:br/>
      </w:r>
    </w:p>
    <w:p w14:paraId="7ABF70B3" w14:textId="77777777" w:rsidR="00D261FE" w:rsidRPr="009C7D5F" w:rsidRDefault="00226257" w:rsidP="00F84DAC">
      <w:pPr>
        <w:pStyle w:val="3"/>
        <w:keepNext w:val="0"/>
        <w:keepLines w:val="0"/>
        <w:tabs>
          <w:tab w:val="right" w:pos="1710"/>
        </w:tabs>
        <w:rPr>
          <w:color w:val="auto"/>
        </w:rPr>
      </w:pPr>
      <w:bookmarkStart w:id="221" w:name="_Toc11323820"/>
      <w:r w:rsidRPr="009C7D5F">
        <w:rPr>
          <w:rFonts w:hint="eastAsia"/>
          <w:color w:val="auto"/>
          <w:rtl/>
        </w:rPr>
        <w:t>פתרון</w:t>
      </w:r>
      <w:r w:rsidRPr="009C7D5F">
        <w:rPr>
          <w:color w:val="auto"/>
          <w:rtl/>
        </w:rPr>
        <w:t xml:space="preserve"> </w:t>
      </w:r>
      <w:r w:rsidRPr="009C7D5F">
        <w:rPr>
          <w:color w:val="auto"/>
        </w:rPr>
        <w:t xml:space="preserve">Software As A Service  </w:t>
      </w:r>
      <w:r w:rsidRPr="009C7D5F">
        <w:rPr>
          <w:color w:val="auto"/>
          <w:rtl/>
        </w:rPr>
        <w:t xml:space="preserve"> </w:t>
      </w:r>
      <w:r w:rsidRPr="009C7D5F">
        <w:rPr>
          <w:rFonts w:hint="eastAsia"/>
          <w:color w:val="auto"/>
          <w:rtl/>
        </w:rPr>
        <w:t>או</w:t>
      </w:r>
      <w:r w:rsidRPr="009C7D5F">
        <w:rPr>
          <w:color w:val="auto"/>
          <w:rtl/>
        </w:rPr>
        <w:t xml:space="preserve"> </w:t>
      </w:r>
      <w:r w:rsidRPr="009C7D5F">
        <w:rPr>
          <w:color w:val="auto"/>
        </w:rPr>
        <w:t>non compute</w:t>
      </w:r>
      <w:r w:rsidRPr="009C7D5F">
        <w:rPr>
          <w:color w:val="auto"/>
          <w:rtl/>
        </w:rPr>
        <w:t xml:space="preserve"> – </w:t>
      </w:r>
      <w:r w:rsidRPr="009C7D5F">
        <w:rPr>
          <w:rFonts w:hint="eastAsia"/>
          <w:color w:val="auto"/>
          <w:rtl/>
        </w:rPr>
        <w:t>תמיכה</w:t>
      </w:r>
      <w:r w:rsidRPr="009C7D5F">
        <w:rPr>
          <w:color w:val="auto"/>
          <w:rtl/>
        </w:rPr>
        <w:t xml:space="preserve"> </w:t>
      </w:r>
      <w:r w:rsidRPr="009C7D5F">
        <w:rPr>
          <w:rFonts w:hint="eastAsia"/>
          <w:color w:val="auto"/>
          <w:rtl/>
        </w:rPr>
        <w:t>ב</w:t>
      </w:r>
      <w:r w:rsidRPr="009C7D5F">
        <w:rPr>
          <w:color w:val="auto"/>
          <w:rtl/>
        </w:rPr>
        <w:t xml:space="preserve"> </w:t>
      </w:r>
      <w:r w:rsidRPr="009C7D5F">
        <w:rPr>
          <w:color w:val="auto"/>
        </w:rPr>
        <w:t>DR</w:t>
      </w:r>
      <w:r w:rsidRPr="009C7D5F">
        <w:rPr>
          <w:color w:val="auto"/>
          <w:rtl/>
        </w:rPr>
        <w:t xml:space="preserve"> , </w:t>
      </w:r>
      <w:r w:rsidRPr="009C7D5F">
        <w:rPr>
          <w:rFonts w:hint="eastAsia"/>
          <w:color w:val="auto"/>
          <w:rtl/>
        </w:rPr>
        <w:t>בהתקשרות</w:t>
      </w:r>
      <w:r w:rsidRPr="009C7D5F">
        <w:rPr>
          <w:color w:val="auto"/>
          <w:rtl/>
        </w:rPr>
        <w:t xml:space="preserve"> </w:t>
      </w:r>
      <w:r w:rsidRPr="009C7D5F">
        <w:rPr>
          <w:rFonts w:hint="eastAsia"/>
          <w:color w:val="auto"/>
          <w:rtl/>
        </w:rPr>
        <w:t>ישירה</w:t>
      </w:r>
      <w:r w:rsidRPr="009C7D5F">
        <w:rPr>
          <w:color w:val="auto"/>
          <w:rtl/>
        </w:rPr>
        <w:t xml:space="preserve"> </w:t>
      </w:r>
      <w:r w:rsidRPr="009C7D5F">
        <w:rPr>
          <w:rFonts w:hint="eastAsia"/>
          <w:color w:val="auto"/>
          <w:rtl/>
        </w:rPr>
        <w:t>עם</w:t>
      </w:r>
      <w:r w:rsidR="000E2638" w:rsidRPr="009C7D5F">
        <w:rPr>
          <w:rFonts w:hint="cs"/>
          <w:color w:val="auto"/>
          <w:rtl/>
        </w:rPr>
        <w:t xml:space="preserve"> ספקי </w:t>
      </w:r>
      <w:r w:rsidRPr="009C7D5F">
        <w:rPr>
          <w:color w:val="auto"/>
          <w:rtl/>
        </w:rPr>
        <w:t xml:space="preserve"> </w:t>
      </w:r>
      <w:r w:rsidRPr="009C7D5F">
        <w:rPr>
          <w:rFonts w:hint="eastAsia"/>
          <w:color w:val="auto"/>
          <w:rtl/>
        </w:rPr>
        <w:t>התוכנה</w:t>
      </w:r>
      <w:r w:rsidRPr="009C7D5F">
        <w:rPr>
          <w:color w:val="auto"/>
          <w:rtl/>
        </w:rPr>
        <w:t xml:space="preserve"> .</w:t>
      </w:r>
      <w:bookmarkEnd w:id="221"/>
    </w:p>
    <w:p w14:paraId="1D536E67" w14:textId="77777777" w:rsidR="00E64A1D" w:rsidRPr="009C7D5F" w:rsidRDefault="00E64A1D" w:rsidP="00F84DAC">
      <w:pPr>
        <w:pStyle w:val="3"/>
        <w:keepNext w:val="0"/>
        <w:keepLines w:val="0"/>
        <w:tabs>
          <w:tab w:val="right" w:pos="1710"/>
        </w:tabs>
        <w:rPr>
          <w:color w:val="auto"/>
        </w:rPr>
      </w:pPr>
      <w:bookmarkStart w:id="222" w:name="_Toc11096412"/>
      <w:bookmarkStart w:id="223" w:name="_Toc11323821"/>
      <w:bookmarkEnd w:id="222"/>
      <w:r w:rsidRPr="009C7D5F">
        <w:rPr>
          <w:rFonts w:hint="eastAsia"/>
          <w:color w:val="auto"/>
          <w:rtl/>
        </w:rPr>
        <w:t>מקומות</w:t>
      </w:r>
      <w:r w:rsidRPr="009C7D5F">
        <w:rPr>
          <w:color w:val="auto"/>
          <w:rtl/>
        </w:rPr>
        <w:t xml:space="preserve"> </w:t>
      </w:r>
      <w:r w:rsidRPr="009C7D5F">
        <w:rPr>
          <w:rFonts w:hint="eastAsia"/>
          <w:color w:val="auto"/>
          <w:rtl/>
        </w:rPr>
        <w:t>עבודה</w:t>
      </w:r>
      <w:r w:rsidRPr="009C7D5F">
        <w:rPr>
          <w:color w:val="auto"/>
          <w:rtl/>
        </w:rPr>
        <w:t xml:space="preserve"> </w:t>
      </w:r>
      <w:r w:rsidRPr="009C7D5F">
        <w:rPr>
          <w:rFonts w:hint="eastAsia"/>
          <w:color w:val="auto"/>
          <w:rtl/>
        </w:rPr>
        <w:t>למשתמשים</w:t>
      </w:r>
      <w:r w:rsidRPr="009C7D5F">
        <w:rPr>
          <w:color w:val="auto"/>
          <w:rtl/>
        </w:rPr>
        <w:t xml:space="preserve"> </w:t>
      </w:r>
      <w:r w:rsidRPr="009C7D5F">
        <w:rPr>
          <w:rFonts w:hint="eastAsia"/>
          <w:color w:val="auto"/>
          <w:rtl/>
        </w:rPr>
        <w:t>בזמן</w:t>
      </w:r>
      <w:r w:rsidRPr="009C7D5F">
        <w:rPr>
          <w:color w:val="auto"/>
          <w:rtl/>
        </w:rPr>
        <w:t xml:space="preserve"> </w:t>
      </w:r>
      <w:r w:rsidRPr="009C7D5F">
        <w:rPr>
          <w:rFonts w:hint="eastAsia"/>
          <w:color w:val="auto"/>
          <w:rtl/>
        </w:rPr>
        <w:t>חירום</w:t>
      </w:r>
      <w:r w:rsidRPr="009C7D5F">
        <w:rPr>
          <w:color w:val="auto"/>
          <w:rtl/>
        </w:rPr>
        <w:t xml:space="preserve"> (</w:t>
      </w:r>
      <w:r w:rsidRPr="009C7D5F">
        <w:rPr>
          <w:rFonts w:hint="eastAsia"/>
          <w:color w:val="auto"/>
          <w:rtl/>
        </w:rPr>
        <w:t>אופציה</w:t>
      </w:r>
      <w:r w:rsidRPr="009C7D5F">
        <w:rPr>
          <w:color w:val="auto"/>
          <w:rtl/>
        </w:rPr>
        <w:t xml:space="preserve"> )</w:t>
      </w:r>
      <w:bookmarkEnd w:id="223"/>
      <w:r w:rsidRPr="009C7D5F">
        <w:rPr>
          <w:color w:val="auto"/>
          <w:rtl/>
        </w:rPr>
        <w:t xml:space="preserve"> </w:t>
      </w:r>
    </w:p>
    <w:p w14:paraId="24BF2423" w14:textId="77777777" w:rsidR="00E64A1D" w:rsidRPr="009C7D5F" w:rsidRDefault="00E64A1D" w:rsidP="008A0C36">
      <w:pPr>
        <w:pStyle w:val="heading4num"/>
        <w:keepNext w:val="0"/>
        <w:keepLines w:val="0"/>
        <w:numPr>
          <w:ilvl w:val="0"/>
          <w:numId w:val="13"/>
        </w:numPr>
        <w:ind w:left="2074" w:hanging="720"/>
        <w:rPr>
          <w:rFonts w:asciiTheme="majorHAnsi" w:hAnsiTheme="majorHAnsi" w:cs="David"/>
          <w:color w:val="auto"/>
        </w:rPr>
      </w:pPr>
      <w:r w:rsidRPr="009C7D5F">
        <w:rPr>
          <w:rFonts w:asciiTheme="majorHAnsi" w:hAnsiTheme="majorHAnsi" w:cs="David" w:hint="eastAsia"/>
          <w:color w:val="auto"/>
          <w:rtl/>
        </w:rPr>
        <w:t>יוקצה</w:t>
      </w:r>
      <w:r w:rsidRPr="009C7D5F">
        <w:rPr>
          <w:rFonts w:asciiTheme="majorHAnsi" w:hAnsiTheme="majorHAnsi" w:cs="David"/>
          <w:color w:val="auto"/>
          <w:rtl/>
        </w:rPr>
        <w:t xml:space="preserve"> </w:t>
      </w:r>
      <w:r w:rsidRPr="009C7D5F">
        <w:rPr>
          <w:rFonts w:asciiTheme="majorHAnsi" w:hAnsiTheme="majorHAnsi" w:cs="David" w:hint="eastAsia"/>
          <w:color w:val="auto"/>
          <w:rtl/>
        </w:rPr>
        <w:t>חדר</w:t>
      </w:r>
      <w:r w:rsidRPr="009C7D5F">
        <w:rPr>
          <w:rFonts w:asciiTheme="majorHAnsi" w:hAnsiTheme="majorHAnsi" w:cs="David"/>
          <w:color w:val="auto"/>
          <w:rtl/>
        </w:rPr>
        <w:t xml:space="preserve"> / </w:t>
      </w:r>
      <w:r w:rsidRPr="009C7D5F">
        <w:rPr>
          <w:rFonts w:asciiTheme="majorHAnsi" w:hAnsiTheme="majorHAnsi" w:cs="David" w:hint="eastAsia"/>
          <w:color w:val="auto"/>
          <w:rtl/>
        </w:rPr>
        <w:t>חלל</w:t>
      </w:r>
      <w:r w:rsidRPr="009C7D5F">
        <w:rPr>
          <w:rFonts w:asciiTheme="majorHAnsi" w:hAnsiTheme="majorHAnsi" w:cs="David"/>
          <w:color w:val="auto"/>
          <w:rtl/>
        </w:rPr>
        <w:t xml:space="preserve"> </w:t>
      </w:r>
      <w:r w:rsidRPr="009C7D5F">
        <w:rPr>
          <w:rFonts w:asciiTheme="majorHAnsi" w:hAnsiTheme="majorHAnsi" w:cs="David" w:hint="eastAsia"/>
          <w:color w:val="auto"/>
          <w:rtl/>
        </w:rPr>
        <w:t>ל</w:t>
      </w:r>
      <w:r w:rsidRPr="009C7D5F">
        <w:rPr>
          <w:rFonts w:asciiTheme="majorHAnsi" w:hAnsiTheme="majorHAnsi" w:cs="David"/>
          <w:color w:val="auto"/>
          <w:rtl/>
        </w:rPr>
        <w:t xml:space="preserve">- 6  </w:t>
      </w:r>
      <w:r w:rsidRPr="009C7D5F">
        <w:rPr>
          <w:rFonts w:asciiTheme="majorHAnsi" w:hAnsiTheme="majorHAnsi" w:cs="David" w:hint="eastAsia"/>
          <w:color w:val="auto"/>
          <w:rtl/>
        </w:rPr>
        <w:t>עמדות</w:t>
      </w:r>
      <w:r w:rsidRPr="009C7D5F">
        <w:rPr>
          <w:rFonts w:asciiTheme="majorHAnsi" w:hAnsiTheme="majorHAnsi" w:cs="David"/>
          <w:color w:val="auto"/>
          <w:rtl/>
        </w:rPr>
        <w:t xml:space="preserve"> </w:t>
      </w:r>
      <w:r w:rsidRPr="009C7D5F">
        <w:rPr>
          <w:rFonts w:asciiTheme="majorHAnsi" w:hAnsiTheme="majorHAnsi" w:cs="David" w:hint="eastAsia"/>
          <w:color w:val="auto"/>
          <w:rtl/>
        </w:rPr>
        <w:t>עבודה</w:t>
      </w:r>
      <w:r w:rsidRPr="009C7D5F">
        <w:rPr>
          <w:rFonts w:asciiTheme="majorHAnsi" w:hAnsiTheme="majorHAnsi" w:cs="David"/>
          <w:color w:val="auto"/>
          <w:rtl/>
        </w:rPr>
        <w:t xml:space="preserve"> </w:t>
      </w:r>
      <w:r w:rsidR="00CA65A6" w:rsidRPr="009C7D5F">
        <w:rPr>
          <w:rFonts w:asciiTheme="majorHAnsi" w:hAnsiTheme="majorHAnsi" w:cs="David"/>
          <w:color w:val="auto"/>
          <w:rtl/>
        </w:rPr>
        <w:t xml:space="preserve">( </w:t>
      </w:r>
      <w:r w:rsidR="00CA65A6" w:rsidRPr="009C7D5F">
        <w:rPr>
          <w:rFonts w:asciiTheme="majorHAnsi" w:hAnsiTheme="majorHAnsi" w:cs="David" w:hint="eastAsia"/>
          <w:color w:val="auto"/>
          <w:rtl/>
        </w:rPr>
        <w:t>כולל</w:t>
      </w:r>
      <w:r w:rsidR="00CA65A6" w:rsidRPr="009C7D5F">
        <w:rPr>
          <w:rFonts w:asciiTheme="majorHAnsi" w:hAnsiTheme="majorHAnsi" w:cs="David"/>
          <w:color w:val="auto"/>
          <w:rtl/>
        </w:rPr>
        <w:t xml:space="preserve"> </w:t>
      </w:r>
      <w:r w:rsidR="00CA65A6" w:rsidRPr="009C7D5F">
        <w:rPr>
          <w:rFonts w:asciiTheme="majorHAnsi" w:hAnsiTheme="majorHAnsi" w:cs="David" w:hint="eastAsia"/>
          <w:color w:val="auto"/>
          <w:rtl/>
        </w:rPr>
        <w:t>מחשב</w:t>
      </w:r>
      <w:r w:rsidR="00CA65A6" w:rsidRPr="009C7D5F">
        <w:rPr>
          <w:rFonts w:asciiTheme="majorHAnsi" w:hAnsiTheme="majorHAnsi" w:cs="David"/>
          <w:color w:val="auto"/>
          <w:rtl/>
        </w:rPr>
        <w:t xml:space="preserve"> </w:t>
      </w:r>
      <w:r w:rsidR="00CA65A6" w:rsidRPr="009C7D5F">
        <w:rPr>
          <w:rFonts w:asciiTheme="majorHAnsi" w:hAnsiTheme="majorHAnsi" w:cs="David" w:hint="eastAsia"/>
          <w:color w:val="auto"/>
          <w:rtl/>
        </w:rPr>
        <w:t>צג</w:t>
      </w:r>
      <w:r w:rsidR="00CA65A6" w:rsidRPr="009C7D5F">
        <w:rPr>
          <w:rFonts w:asciiTheme="majorHAnsi" w:hAnsiTheme="majorHAnsi" w:cs="David"/>
          <w:color w:val="auto"/>
          <w:rtl/>
        </w:rPr>
        <w:t xml:space="preserve"> </w:t>
      </w:r>
      <w:r w:rsidR="00CA65A6" w:rsidRPr="009C7D5F">
        <w:rPr>
          <w:rFonts w:asciiTheme="majorHAnsi" w:hAnsiTheme="majorHAnsi" w:cs="David" w:hint="eastAsia"/>
          <w:color w:val="auto"/>
          <w:rtl/>
        </w:rPr>
        <w:t>עכבר</w:t>
      </w:r>
      <w:r w:rsidR="00CA65A6" w:rsidRPr="009C7D5F">
        <w:rPr>
          <w:rFonts w:asciiTheme="majorHAnsi" w:hAnsiTheme="majorHAnsi" w:cs="David"/>
          <w:color w:val="auto"/>
          <w:rtl/>
        </w:rPr>
        <w:t xml:space="preserve"> ) </w:t>
      </w:r>
      <w:r w:rsidRPr="009C7D5F">
        <w:rPr>
          <w:rFonts w:asciiTheme="majorHAnsi" w:hAnsiTheme="majorHAnsi" w:cs="David" w:hint="eastAsia"/>
          <w:color w:val="auto"/>
          <w:rtl/>
        </w:rPr>
        <w:t>לאנשי</w:t>
      </w:r>
      <w:r w:rsidRPr="009C7D5F">
        <w:rPr>
          <w:rFonts w:asciiTheme="majorHAnsi" w:hAnsiTheme="majorHAnsi" w:cs="David"/>
          <w:color w:val="auto"/>
          <w:rtl/>
        </w:rPr>
        <w:t xml:space="preserve"> </w:t>
      </w:r>
      <w:r w:rsidRPr="009C7D5F">
        <w:rPr>
          <w:rFonts w:asciiTheme="majorHAnsi" w:hAnsiTheme="majorHAnsi" w:cs="David" w:hint="eastAsia"/>
          <w:color w:val="auto"/>
          <w:rtl/>
        </w:rPr>
        <w:t>מחשוב</w:t>
      </w:r>
      <w:r w:rsidRPr="009C7D5F">
        <w:rPr>
          <w:rFonts w:asciiTheme="majorHAnsi" w:hAnsiTheme="majorHAnsi" w:cs="David"/>
          <w:color w:val="auto"/>
          <w:rtl/>
        </w:rPr>
        <w:t xml:space="preserve"> </w:t>
      </w:r>
    </w:p>
    <w:p w14:paraId="53DA0777" w14:textId="77777777" w:rsidR="00244FBD" w:rsidRPr="00CD6069" w:rsidRDefault="00E64A1D" w:rsidP="008A0C36">
      <w:pPr>
        <w:pStyle w:val="heading4num"/>
        <w:keepNext w:val="0"/>
        <w:keepLines w:val="0"/>
        <w:numPr>
          <w:ilvl w:val="0"/>
          <w:numId w:val="13"/>
        </w:numPr>
        <w:ind w:left="2074" w:hanging="720"/>
        <w:rPr>
          <w:color w:val="000000" w:themeColor="text1"/>
        </w:rPr>
      </w:pPr>
      <w:r w:rsidRPr="00CD6069">
        <w:rPr>
          <w:rFonts w:hint="eastAsia"/>
          <w:color w:val="000000" w:themeColor="text1"/>
          <w:rtl/>
        </w:rPr>
        <w:t>יוקצה</w:t>
      </w:r>
      <w:r w:rsidRPr="00CD6069">
        <w:rPr>
          <w:color w:val="000000" w:themeColor="text1"/>
          <w:rtl/>
        </w:rPr>
        <w:t xml:space="preserve"> </w:t>
      </w:r>
      <w:r w:rsidRPr="00CD6069">
        <w:rPr>
          <w:rFonts w:hint="eastAsia"/>
          <w:color w:val="000000" w:themeColor="text1"/>
          <w:rtl/>
        </w:rPr>
        <w:t>מספר</w:t>
      </w:r>
      <w:r w:rsidRPr="00CD6069">
        <w:rPr>
          <w:color w:val="000000" w:themeColor="text1"/>
          <w:rtl/>
        </w:rPr>
        <w:t xml:space="preserve"> </w:t>
      </w:r>
      <w:r w:rsidRPr="00CD6069">
        <w:rPr>
          <w:rFonts w:hint="eastAsia"/>
          <w:color w:val="000000" w:themeColor="text1"/>
          <w:rtl/>
        </w:rPr>
        <w:t>חדרים</w:t>
      </w:r>
      <w:r w:rsidRPr="00CD6069">
        <w:rPr>
          <w:color w:val="000000" w:themeColor="text1"/>
          <w:rtl/>
        </w:rPr>
        <w:t xml:space="preserve"> </w:t>
      </w:r>
      <w:r w:rsidRPr="00CD6069">
        <w:rPr>
          <w:rFonts w:hint="eastAsia"/>
          <w:color w:val="000000" w:themeColor="text1"/>
          <w:rtl/>
        </w:rPr>
        <w:t>ל</w:t>
      </w:r>
      <w:r w:rsidRPr="00CD6069">
        <w:rPr>
          <w:color w:val="000000" w:themeColor="text1"/>
          <w:rtl/>
        </w:rPr>
        <w:t xml:space="preserve">- </w:t>
      </w:r>
      <w:r w:rsidR="000E2638">
        <w:rPr>
          <w:rFonts w:hint="cs"/>
          <w:color w:val="000000" w:themeColor="text1"/>
          <w:rtl/>
        </w:rPr>
        <w:t>30</w:t>
      </w:r>
      <w:r w:rsidRPr="00CD6069">
        <w:rPr>
          <w:color w:val="000000" w:themeColor="text1"/>
          <w:rtl/>
        </w:rPr>
        <w:t xml:space="preserve">  </w:t>
      </w:r>
      <w:r w:rsidRPr="00CD6069">
        <w:rPr>
          <w:rFonts w:hint="eastAsia"/>
          <w:color w:val="000000" w:themeColor="text1"/>
          <w:rtl/>
        </w:rPr>
        <w:t>עמדות</w:t>
      </w:r>
      <w:r w:rsidRPr="00CD6069">
        <w:rPr>
          <w:color w:val="000000" w:themeColor="text1"/>
          <w:rtl/>
        </w:rPr>
        <w:t xml:space="preserve"> </w:t>
      </w:r>
      <w:r w:rsidRPr="00CD6069">
        <w:rPr>
          <w:rFonts w:hint="eastAsia"/>
          <w:color w:val="000000" w:themeColor="text1"/>
          <w:rtl/>
        </w:rPr>
        <w:t>עבודה</w:t>
      </w:r>
      <w:r w:rsidRPr="00CD6069">
        <w:rPr>
          <w:color w:val="000000" w:themeColor="text1"/>
          <w:rtl/>
        </w:rPr>
        <w:t xml:space="preserve"> </w:t>
      </w:r>
      <w:r w:rsidR="00CA65A6" w:rsidRPr="00CD6069">
        <w:rPr>
          <w:color w:val="000000" w:themeColor="text1"/>
          <w:rtl/>
        </w:rPr>
        <w:t xml:space="preserve">( </w:t>
      </w:r>
      <w:r w:rsidR="00CA65A6" w:rsidRPr="00CD6069">
        <w:rPr>
          <w:rFonts w:hint="eastAsia"/>
          <w:color w:val="000000" w:themeColor="text1"/>
          <w:rtl/>
        </w:rPr>
        <w:t>כולל</w:t>
      </w:r>
      <w:r w:rsidR="00CA65A6" w:rsidRPr="00CD6069">
        <w:rPr>
          <w:color w:val="000000" w:themeColor="text1"/>
          <w:rtl/>
        </w:rPr>
        <w:t xml:space="preserve"> </w:t>
      </w:r>
      <w:r w:rsidR="00CA65A6" w:rsidRPr="00CD6069">
        <w:rPr>
          <w:rFonts w:hint="eastAsia"/>
          <w:color w:val="000000" w:themeColor="text1"/>
          <w:rtl/>
        </w:rPr>
        <w:t>מחשב</w:t>
      </w:r>
      <w:r w:rsidR="00CA65A6" w:rsidRPr="00CD6069">
        <w:rPr>
          <w:color w:val="000000" w:themeColor="text1"/>
          <w:rtl/>
        </w:rPr>
        <w:t xml:space="preserve"> </w:t>
      </w:r>
      <w:r w:rsidR="00CA65A6" w:rsidRPr="00CD6069">
        <w:rPr>
          <w:rFonts w:hint="eastAsia"/>
          <w:color w:val="000000" w:themeColor="text1"/>
          <w:rtl/>
        </w:rPr>
        <w:t>צג</w:t>
      </w:r>
      <w:r w:rsidR="00CA65A6" w:rsidRPr="00CD6069">
        <w:rPr>
          <w:color w:val="000000" w:themeColor="text1"/>
          <w:rtl/>
        </w:rPr>
        <w:t xml:space="preserve"> </w:t>
      </w:r>
      <w:r w:rsidR="00CA65A6" w:rsidRPr="00CD6069">
        <w:rPr>
          <w:rFonts w:hint="eastAsia"/>
          <w:color w:val="000000" w:themeColor="text1"/>
          <w:rtl/>
        </w:rPr>
        <w:t>עכבר</w:t>
      </w:r>
      <w:r w:rsidR="00CA65A6" w:rsidRPr="00CD6069">
        <w:rPr>
          <w:color w:val="000000" w:themeColor="text1"/>
          <w:rtl/>
        </w:rPr>
        <w:t xml:space="preserve"> ) </w:t>
      </w:r>
      <w:r w:rsidRPr="00CD6069">
        <w:rPr>
          <w:rFonts w:hint="eastAsia"/>
          <w:color w:val="000000" w:themeColor="text1"/>
          <w:rtl/>
        </w:rPr>
        <w:t>לאנשי</w:t>
      </w:r>
      <w:r w:rsidRPr="00CD6069">
        <w:rPr>
          <w:color w:val="000000" w:themeColor="text1"/>
          <w:rtl/>
        </w:rPr>
        <w:t xml:space="preserve"> </w:t>
      </w:r>
      <w:r w:rsidRPr="00CD6069">
        <w:rPr>
          <w:rFonts w:hint="eastAsia"/>
          <w:color w:val="000000" w:themeColor="text1"/>
          <w:rtl/>
        </w:rPr>
        <w:t>תפעול</w:t>
      </w:r>
      <w:r w:rsidRPr="00CD6069">
        <w:rPr>
          <w:color w:val="000000" w:themeColor="text1"/>
          <w:rtl/>
        </w:rPr>
        <w:t xml:space="preserve"> </w:t>
      </w:r>
      <w:r w:rsidRPr="00CD6069">
        <w:rPr>
          <w:rFonts w:hint="eastAsia"/>
          <w:color w:val="000000" w:themeColor="text1"/>
          <w:rtl/>
        </w:rPr>
        <w:t>מקצועיים</w:t>
      </w:r>
      <w:r w:rsidRPr="00CD6069">
        <w:rPr>
          <w:color w:val="000000" w:themeColor="text1"/>
          <w:rtl/>
        </w:rPr>
        <w:t xml:space="preserve"> </w:t>
      </w:r>
      <w:r w:rsidRPr="00CD6069">
        <w:rPr>
          <w:rFonts w:hint="eastAsia"/>
          <w:color w:val="000000" w:themeColor="text1"/>
          <w:rtl/>
        </w:rPr>
        <w:t>של</w:t>
      </w:r>
      <w:r w:rsidRPr="00CD6069">
        <w:rPr>
          <w:color w:val="000000" w:themeColor="text1"/>
          <w:rtl/>
        </w:rPr>
        <w:t xml:space="preserve"> </w:t>
      </w:r>
      <w:r w:rsidR="002B12E2">
        <w:rPr>
          <w:rFonts w:hint="cs"/>
          <w:rtl/>
        </w:rPr>
        <w:t>המזמין</w:t>
      </w:r>
    </w:p>
    <w:p w14:paraId="6E5D3546" w14:textId="77777777" w:rsidR="00E64A1D" w:rsidRPr="00CD6069" w:rsidRDefault="00E64A1D" w:rsidP="008A0C36">
      <w:pPr>
        <w:pStyle w:val="heading4num"/>
        <w:keepNext w:val="0"/>
        <w:keepLines w:val="0"/>
        <w:numPr>
          <w:ilvl w:val="0"/>
          <w:numId w:val="13"/>
        </w:numPr>
        <w:ind w:left="2070" w:hanging="720"/>
        <w:rPr>
          <w:color w:val="000000" w:themeColor="text1"/>
        </w:rPr>
      </w:pPr>
      <w:r w:rsidRPr="00CD6069">
        <w:rPr>
          <w:rFonts w:hint="eastAsia"/>
          <w:color w:val="000000" w:themeColor="text1"/>
          <w:rtl/>
        </w:rPr>
        <w:t>החדר</w:t>
      </w:r>
      <w:r w:rsidRPr="00CD6069">
        <w:rPr>
          <w:color w:val="000000" w:themeColor="text1"/>
          <w:rtl/>
        </w:rPr>
        <w:t xml:space="preserve"> </w:t>
      </w:r>
      <w:r w:rsidRPr="00CD6069">
        <w:rPr>
          <w:rFonts w:hint="eastAsia"/>
          <w:color w:val="000000" w:themeColor="text1"/>
          <w:rtl/>
        </w:rPr>
        <w:t>ימומש</w:t>
      </w:r>
      <w:r w:rsidRPr="00CD6069">
        <w:rPr>
          <w:color w:val="000000" w:themeColor="text1"/>
          <w:rtl/>
        </w:rPr>
        <w:t xml:space="preserve"> </w:t>
      </w:r>
      <w:r w:rsidRPr="00CD6069">
        <w:rPr>
          <w:rFonts w:hint="eastAsia"/>
          <w:color w:val="000000" w:themeColor="text1"/>
          <w:rtl/>
        </w:rPr>
        <w:t>בתוך</w:t>
      </w:r>
      <w:r w:rsidRPr="00CD6069">
        <w:rPr>
          <w:color w:val="000000" w:themeColor="text1"/>
          <w:rtl/>
        </w:rPr>
        <w:t xml:space="preserve"> 4 </w:t>
      </w:r>
      <w:r w:rsidRPr="00CD6069">
        <w:rPr>
          <w:rFonts w:hint="eastAsia"/>
          <w:color w:val="000000" w:themeColor="text1"/>
          <w:rtl/>
        </w:rPr>
        <w:t>שעות</w:t>
      </w:r>
      <w:r w:rsidRPr="00CD6069">
        <w:rPr>
          <w:color w:val="000000" w:themeColor="text1"/>
          <w:rtl/>
        </w:rPr>
        <w:t xml:space="preserve"> </w:t>
      </w:r>
      <w:r w:rsidRPr="00CD6069">
        <w:rPr>
          <w:rFonts w:hint="eastAsia"/>
          <w:color w:val="000000" w:themeColor="text1"/>
          <w:rtl/>
        </w:rPr>
        <w:t>מקרות</w:t>
      </w:r>
      <w:r w:rsidRPr="00CD6069">
        <w:rPr>
          <w:color w:val="000000" w:themeColor="text1"/>
          <w:rtl/>
        </w:rPr>
        <w:t xml:space="preserve"> </w:t>
      </w:r>
      <w:r w:rsidRPr="00CD6069">
        <w:rPr>
          <w:rFonts w:hint="eastAsia"/>
          <w:color w:val="000000" w:themeColor="text1"/>
          <w:rtl/>
        </w:rPr>
        <w:t>האסון</w:t>
      </w:r>
      <w:r w:rsidRPr="00CD6069">
        <w:rPr>
          <w:color w:val="000000" w:themeColor="text1"/>
          <w:rtl/>
        </w:rPr>
        <w:t xml:space="preserve"> .</w:t>
      </w:r>
    </w:p>
    <w:p w14:paraId="08D19E7E" w14:textId="77777777" w:rsidR="00E64A1D" w:rsidRPr="00CD6069" w:rsidRDefault="00E64A1D" w:rsidP="008A0C36">
      <w:pPr>
        <w:pStyle w:val="heading4num"/>
        <w:keepNext w:val="0"/>
        <w:keepLines w:val="0"/>
        <w:numPr>
          <w:ilvl w:val="0"/>
          <w:numId w:val="13"/>
        </w:numPr>
        <w:ind w:left="2070" w:hanging="720"/>
        <w:rPr>
          <w:color w:val="000000" w:themeColor="text1"/>
        </w:rPr>
      </w:pPr>
      <w:r w:rsidRPr="00CD6069">
        <w:rPr>
          <w:rFonts w:hint="eastAsia"/>
          <w:color w:val="000000" w:themeColor="text1"/>
          <w:rtl/>
        </w:rPr>
        <w:t>החדר</w:t>
      </w:r>
      <w:r w:rsidRPr="00CD6069">
        <w:rPr>
          <w:color w:val="000000" w:themeColor="text1"/>
          <w:rtl/>
        </w:rPr>
        <w:t xml:space="preserve"> </w:t>
      </w:r>
      <w:r w:rsidRPr="00CD6069">
        <w:rPr>
          <w:rFonts w:hint="eastAsia"/>
          <w:color w:val="000000" w:themeColor="text1"/>
          <w:rtl/>
        </w:rPr>
        <w:t>יכיל</w:t>
      </w:r>
      <w:r w:rsidRPr="00CD6069">
        <w:rPr>
          <w:color w:val="000000" w:themeColor="text1"/>
          <w:rtl/>
        </w:rPr>
        <w:t xml:space="preserve"> </w:t>
      </w:r>
      <w:r w:rsidRPr="00CD6069">
        <w:rPr>
          <w:rFonts w:hint="eastAsia"/>
          <w:color w:val="000000" w:themeColor="text1"/>
          <w:rtl/>
        </w:rPr>
        <w:t>עמדות</w:t>
      </w:r>
      <w:r w:rsidRPr="00CD6069">
        <w:rPr>
          <w:color w:val="000000" w:themeColor="text1"/>
          <w:rtl/>
        </w:rPr>
        <w:t xml:space="preserve"> </w:t>
      </w:r>
      <w:r w:rsidRPr="00CD6069">
        <w:rPr>
          <w:rFonts w:hint="eastAsia"/>
          <w:color w:val="000000" w:themeColor="text1"/>
          <w:rtl/>
        </w:rPr>
        <w:t>עבודה</w:t>
      </w:r>
      <w:r w:rsidRPr="00CD6069">
        <w:rPr>
          <w:color w:val="000000" w:themeColor="text1"/>
          <w:rtl/>
        </w:rPr>
        <w:t xml:space="preserve"> </w:t>
      </w:r>
      <w:r w:rsidRPr="00CD6069">
        <w:rPr>
          <w:rFonts w:hint="eastAsia"/>
          <w:color w:val="000000" w:themeColor="text1"/>
          <w:rtl/>
        </w:rPr>
        <w:t>המוכנות</w:t>
      </w:r>
      <w:r w:rsidRPr="00CD6069">
        <w:rPr>
          <w:color w:val="000000" w:themeColor="text1"/>
          <w:rtl/>
        </w:rPr>
        <w:t xml:space="preserve"> </w:t>
      </w:r>
      <w:r w:rsidRPr="00CD6069">
        <w:rPr>
          <w:rFonts w:hint="eastAsia"/>
          <w:color w:val="000000" w:themeColor="text1"/>
          <w:rtl/>
        </w:rPr>
        <w:t>לפעולה</w:t>
      </w:r>
      <w:r w:rsidRPr="00CD6069">
        <w:rPr>
          <w:color w:val="000000" w:themeColor="text1"/>
          <w:rtl/>
        </w:rPr>
        <w:t xml:space="preserve"> </w:t>
      </w:r>
      <w:r w:rsidRPr="00CD6069">
        <w:rPr>
          <w:rFonts w:hint="eastAsia"/>
          <w:color w:val="000000" w:themeColor="text1"/>
          <w:rtl/>
        </w:rPr>
        <w:t>ותקשורת</w:t>
      </w:r>
      <w:r w:rsidRPr="00CD6069">
        <w:rPr>
          <w:color w:val="000000" w:themeColor="text1"/>
          <w:rtl/>
        </w:rPr>
        <w:t xml:space="preserve"> </w:t>
      </w:r>
      <w:r w:rsidRPr="00CD6069">
        <w:rPr>
          <w:rFonts w:hint="eastAsia"/>
          <w:color w:val="000000" w:themeColor="text1"/>
          <w:rtl/>
        </w:rPr>
        <w:t>לחדרי</w:t>
      </w:r>
      <w:r w:rsidRPr="00CD6069">
        <w:rPr>
          <w:color w:val="000000" w:themeColor="text1"/>
          <w:rtl/>
        </w:rPr>
        <w:t xml:space="preserve"> </w:t>
      </w:r>
      <w:r w:rsidRPr="00CD6069">
        <w:rPr>
          <w:rFonts w:hint="eastAsia"/>
          <w:color w:val="000000" w:themeColor="text1"/>
          <w:rtl/>
        </w:rPr>
        <w:t>השרתים</w:t>
      </w:r>
      <w:r w:rsidRPr="00CD6069">
        <w:rPr>
          <w:color w:val="000000" w:themeColor="text1"/>
          <w:rtl/>
        </w:rPr>
        <w:t xml:space="preserve"> </w:t>
      </w:r>
      <w:r w:rsidR="000E2638">
        <w:rPr>
          <w:rFonts w:hint="cs"/>
          <w:color w:val="000000" w:themeColor="text1"/>
          <w:rtl/>
        </w:rPr>
        <w:t xml:space="preserve">כמוסבר לעיל </w:t>
      </w:r>
    </w:p>
    <w:p w14:paraId="6CB9F627" w14:textId="77777777" w:rsidR="00244FBD" w:rsidRPr="007E4A8E" w:rsidRDefault="00E64A1D" w:rsidP="008A0C36">
      <w:pPr>
        <w:pStyle w:val="heading4num"/>
        <w:keepNext w:val="0"/>
        <w:keepLines w:val="0"/>
        <w:numPr>
          <w:ilvl w:val="0"/>
          <w:numId w:val="13"/>
        </w:numPr>
        <w:ind w:left="2070" w:hanging="720"/>
        <w:rPr>
          <w:rFonts w:ascii="David" w:hAnsi="David" w:cs="David"/>
          <w:b/>
          <w:bCs/>
        </w:rPr>
      </w:pPr>
      <w:r w:rsidRPr="00CD6069">
        <w:rPr>
          <w:rFonts w:hint="eastAsia"/>
          <w:color w:val="000000" w:themeColor="text1"/>
          <w:rtl/>
        </w:rPr>
        <w:t>כל</w:t>
      </w:r>
      <w:r w:rsidRPr="00CD6069">
        <w:rPr>
          <w:color w:val="000000" w:themeColor="text1"/>
          <w:rtl/>
        </w:rPr>
        <w:t xml:space="preserve"> </w:t>
      </w:r>
      <w:r w:rsidRPr="00CD6069">
        <w:rPr>
          <w:rFonts w:hint="eastAsia"/>
          <w:color w:val="000000" w:themeColor="text1"/>
          <w:rtl/>
        </w:rPr>
        <w:t>חדר</w:t>
      </w:r>
      <w:r w:rsidRPr="007E4A8E">
        <w:rPr>
          <w:rFonts w:ascii="David" w:hAnsi="David" w:cs="David"/>
          <w:color w:val="212121"/>
          <w:rtl/>
        </w:rPr>
        <w:t xml:space="preserve"> </w:t>
      </w:r>
      <w:r w:rsidRPr="007E4A8E">
        <w:rPr>
          <w:rFonts w:ascii="David" w:hAnsi="David" w:cs="David" w:hint="eastAsia"/>
          <w:color w:val="212121"/>
          <w:rtl/>
        </w:rPr>
        <w:t>יכיל</w:t>
      </w:r>
      <w:r w:rsidRPr="007E4A8E">
        <w:rPr>
          <w:rFonts w:ascii="David" w:hAnsi="David" w:cs="David"/>
          <w:color w:val="212121"/>
          <w:rtl/>
        </w:rPr>
        <w:t xml:space="preserve"> </w:t>
      </w:r>
      <w:r w:rsidRPr="007E4A8E">
        <w:rPr>
          <w:rFonts w:ascii="David" w:hAnsi="David" w:cs="David" w:hint="eastAsia"/>
          <w:color w:val="212121"/>
          <w:rtl/>
        </w:rPr>
        <w:t>קו</w:t>
      </w:r>
      <w:r w:rsidRPr="007E4A8E">
        <w:rPr>
          <w:rFonts w:ascii="David" w:hAnsi="David" w:cs="David"/>
          <w:color w:val="212121"/>
          <w:rtl/>
        </w:rPr>
        <w:t xml:space="preserve"> </w:t>
      </w:r>
      <w:r w:rsidRPr="007E4A8E">
        <w:rPr>
          <w:rFonts w:ascii="David" w:hAnsi="David" w:cs="David" w:hint="eastAsia"/>
          <w:color w:val="212121"/>
          <w:rtl/>
        </w:rPr>
        <w:t>טלפון</w:t>
      </w:r>
      <w:r w:rsidRPr="007E4A8E">
        <w:rPr>
          <w:rFonts w:ascii="David" w:hAnsi="David" w:cs="David"/>
          <w:color w:val="212121"/>
          <w:rtl/>
        </w:rPr>
        <w:t xml:space="preserve"> </w:t>
      </w:r>
    </w:p>
    <w:p w14:paraId="352520B8" w14:textId="77777777" w:rsidR="00DB1383" w:rsidRPr="007E4A8E" w:rsidRDefault="00DB1383" w:rsidP="00F84DAC">
      <w:pPr>
        <w:pStyle w:val="2"/>
        <w:rPr>
          <w:rStyle w:val="21"/>
        </w:rPr>
      </w:pPr>
      <w:bookmarkStart w:id="224" w:name="_Toc11096283"/>
      <w:bookmarkStart w:id="225" w:name="_Toc11307943"/>
      <w:bookmarkStart w:id="226" w:name="_Toc11323822"/>
      <w:bookmarkStart w:id="227" w:name="_Toc11864701"/>
      <w:r w:rsidRPr="007E4A8E">
        <w:rPr>
          <w:rStyle w:val="21"/>
          <w:rFonts w:hint="eastAsia"/>
          <w:rtl/>
        </w:rPr>
        <w:t>תפעול</w:t>
      </w:r>
      <w:r w:rsidRPr="007E4A8E">
        <w:rPr>
          <w:rStyle w:val="21"/>
          <w:rtl/>
        </w:rPr>
        <w:t xml:space="preserve"> בזמן </w:t>
      </w:r>
      <w:r w:rsidR="00356101" w:rsidRPr="007E4A8E">
        <w:rPr>
          <w:rStyle w:val="21"/>
          <w:rFonts w:hint="eastAsia"/>
          <w:rtl/>
        </w:rPr>
        <w:t>תרגיל</w:t>
      </w:r>
      <w:bookmarkEnd w:id="224"/>
      <w:bookmarkEnd w:id="225"/>
      <w:bookmarkEnd w:id="226"/>
      <w:bookmarkEnd w:id="227"/>
    </w:p>
    <w:p w14:paraId="6C64F1B5" w14:textId="77777777" w:rsidR="00683A14" w:rsidRDefault="00683A14" w:rsidP="00F84DAC">
      <w:pPr>
        <w:pStyle w:val="3"/>
        <w:tabs>
          <w:tab w:val="right" w:pos="1710"/>
        </w:tabs>
        <w:ind w:left="1710" w:hanging="810"/>
        <w:rPr>
          <w:rFonts w:ascii="David" w:hAnsi="David"/>
          <w:color w:val="000000" w:themeColor="text1"/>
        </w:rPr>
      </w:pPr>
      <w:bookmarkStart w:id="228" w:name="_Toc11323823"/>
      <w:r>
        <w:rPr>
          <w:rFonts w:ascii="David" w:hAnsi="David" w:hint="cs"/>
          <w:color w:val="000000" w:themeColor="text1"/>
          <w:rtl/>
        </w:rPr>
        <w:t xml:space="preserve">אחת לשנה במועד שייקבע על ידי המזמין יערך תרגיל "יבש" שבו </w:t>
      </w:r>
      <w:r w:rsidR="00644EBF">
        <w:rPr>
          <w:rFonts w:ascii="David" w:hAnsi="David" w:hint="cs"/>
          <w:color w:val="000000" w:themeColor="text1"/>
          <w:rtl/>
        </w:rPr>
        <w:t xml:space="preserve"> </w:t>
      </w:r>
      <w:r>
        <w:rPr>
          <w:rFonts w:ascii="David" w:hAnsi="David" w:hint="cs"/>
          <w:color w:val="000000" w:themeColor="text1"/>
          <w:rtl/>
        </w:rPr>
        <w:t>תבדקנה התקינות של כלל המערכות ללא הפעלה מבצעית .</w:t>
      </w:r>
      <w:bookmarkEnd w:id="228"/>
    </w:p>
    <w:p w14:paraId="779995CD" w14:textId="77777777" w:rsidR="00CB21C3" w:rsidRDefault="007240DC" w:rsidP="00F84DAC">
      <w:pPr>
        <w:pStyle w:val="3"/>
        <w:tabs>
          <w:tab w:val="right" w:pos="1710"/>
        </w:tabs>
        <w:ind w:left="1710" w:hanging="810"/>
        <w:rPr>
          <w:rFonts w:ascii="David" w:hAnsi="David"/>
          <w:color w:val="000000" w:themeColor="text1"/>
          <w:rtl/>
        </w:rPr>
      </w:pPr>
      <w:bookmarkStart w:id="229" w:name="_Toc11323824"/>
      <w:r>
        <w:rPr>
          <w:rFonts w:ascii="David" w:hAnsi="David" w:hint="cs"/>
          <w:color w:val="000000" w:themeColor="text1"/>
          <w:rtl/>
        </w:rPr>
        <w:t xml:space="preserve">בנוסף </w:t>
      </w:r>
      <w:r w:rsidR="00CB21C3">
        <w:rPr>
          <w:rFonts w:ascii="David" w:hAnsi="David" w:hint="cs"/>
          <w:color w:val="000000" w:themeColor="text1"/>
          <w:rtl/>
        </w:rPr>
        <w:t>אחת לשנה במועד שיקבע על ידי המזמין ,</w:t>
      </w:r>
      <w:r w:rsidR="00683A14">
        <w:rPr>
          <w:rFonts w:ascii="David" w:hAnsi="David" w:hint="cs"/>
          <w:color w:val="000000" w:themeColor="text1"/>
          <w:rtl/>
        </w:rPr>
        <w:t xml:space="preserve">יבוצע תרגול מלא למערכת </w:t>
      </w:r>
      <w:r>
        <w:rPr>
          <w:rFonts w:ascii="David" w:hAnsi="David" w:hint="cs"/>
          <w:color w:val="000000" w:themeColor="text1"/>
          <w:rtl/>
        </w:rPr>
        <w:t xml:space="preserve">. </w:t>
      </w:r>
      <w:r w:rsidR="00683A14">
        <w:rPr>
          <w:rFonts w:ascii="David" w:hAnsi="David" w:hint="cs"/>
          <w:color w:val="000000" w:themeColor="text1"/>
          <w:rtl/>
        </w:rPr>
        <w:t>התרגול יכלול :</w:t>
      </w:r>
      <w:bookmarkEnd w:id="229"/>
      <w:r w:rsidR="00683A14">
        <w:rPr>
          <w:rFonts w:ascii="David" w:hAnsi="David"/>
          <w:color w:val="000000" w:themeColor="text1"/>
          <w:rtl/>
        </w:rPr>
        <w:br/>
      </w:r>
    </w:p>
    <w:p w14:paraId="5A14CCC9" w14:textId="77777777" w:rsidR="00683A14" w:rsidRDefault="00683A14" w:rsidP="008A0C36">
      <w:pPr>
        <w:pStyle w:val="a0"/>
        <w:numPr>
          <w:ilvl w:val="3"/>
          <w:numId w:val="26"/>
        </w:numPr>
        <w:tabs>
          <w:tab w:val="clear" w:pos="1080"/>
        </w:tabs>
        <w:ind w:left="2430" w:hanging="540"/>
        <w:rPr>
          <w:rtl/>
        </w:rPr>
      </w:pPr>
      <w:r>
        <w:rPr>
          <w:rFonts w:hint="cs"/>
          <w:rtl/>
        </w:rPr>
        <w:t xml:space="preserve">העלאה של אתר ה </w:t>
      </w:r>
      <w:r>
        <w:rPr>
          <w:rFonts w:hint="cs"/>
        </w:rPr>
        <w:t>DR</w:t>
      </w:r>
    </w:p>
    <w:p w14:paraId="6B0129D6" w14:textId="77777777" w:rsidR="00683A14" w:rsidRDefault="00683A14" w:rsidP="008A0C36">
      <w:pPr>
        <w:pStyle w:val="a0"/>
        <w:numPr>
          <w:ilvl w:val="3"/>
          <w:numId w:val="26"/>
        </w:numPr>
        <w:tabs>
          <w:tab w:val="clear" w:pos="1080"/>
        </w:tabs>
        <w:ind w:left="2430" w:hanging="540"/>
        <w:rPr>
          <w:rtl/>
        </w:rPr>
      </w:pPr>
      <w:r>
        <w:rPr>
          <w:rFonts w:hint="cs"/>
          <w:rtl/>
        </w:rPr>
        <w:t xml:space="preserve">בדיקת תקינות של כל המערכות </w:t>
      </w:r>
    </w:p>
    <w:p w14:paraId="26AEE962" w14:textId="77777777" w:rsidR="00683A14" w:rsidRDefault="00683A14" w:rsidP="008A0C36">
      <w:pPr>
        <w:pStyle w:val="a0"/>
        <w:numPr>
          <w:ilvl w:val="3"/>
          <w:numId w:val="26"/>
        </w:numPr>
        <w:tabs>
          <w:tab w:val="clear" w:pos="1080"/>
        </w:tabs>
        <w:ind w:left="2430" w:hanging="540"/>
        <w:rPr>
          <w:rtl/>
        </w:rPr>
      </w:pPr>
      <w:r>
        <w:rPr>
          <w:rFonts w:hint="cs"/>
          <w:rtl/>
        </w:rPr>
        <w:t>עבודה על מערכת אחת או יותר למשך כמה ימים ( לפי החלטת המזמין )</w:t>
      </w:r>
    </w:p>
    <w:p w14:paraId="1F3C2B25" w14:textId="77777777" w:rsidR="00683A14" w:rsidRPr="00683A14" w:rsidRDefault="00683A14" w:rsidP="008A0C36">
      <w:pPr>
        <w:pStyle w:val="a0"/>
        <w:numPr>
          <w:ilvl w:val="3"/>
          <w:numId w:val="26"/>
        </w:numPr>
        <w:tabs>
          <w:tab w:val="clear" w:pos="1080"/>
        </w:tabs>
        <w:ind w:left="2430" w:hanging="540"/>
        <w:rPr>
          <w:rtl/>
        </w:rPr>
      </w:pPr>
      <w:r>
        <w:rPr>
          <w:rFonts w:hint="cs"/>
          <w:rtl/>
        </w:rPr>
        <w:t xml:space="preserve">חזרה לשגרה </w:t>
      </w:r>
    </w:p>
    <w:p w14:paraId="624FFC69" w14:textId="77777777" w:rsidR="00356101" w:rsidRPr="002A7303" w:rsidRDefault="00356101" w:rsidP="00F84DAC">
      <w:pPr>
        <w:pStyle w:val="3"/>
        <w:keepNext w:val="0"/>
        <w:keepLines w:val="0"/>
        <w:tabs>
          <w:tab w:val="right" w:pos="1710"/>
        </w:tabs>
        <w:ind w:left="1627"/>
        <w:rPr>
          <w:rFonts w:ascii="David" w:hAnsi="David"/>
          <w:color w:val="000000" w:themeColor="text1"/>
        </w:rPr>
      </w:pPr>
      <w:bookmarkStart w:id="230" w:name="_Toc11323825"/>
      <w:r w:rsidRPr="002A7303">
        <w:rPr>
          <w:rFonts w:ascii="David" w:hAnsi="David"/>
          <w:color w:val="000000" w:themeColor="text1"/>
          <w:rtl/>
        </w:rPr>
        <w:t>עם קבלת ההודעה מהמזמין על ביצוע תרגול נדרש המציע להכין את כל עמדות העבודה כפי שיתואר במסמך ההמשכיות התפעולית.</w:t>
      </w:r>
      <w:bookmarkEnd w:id="230"/>
      <w:r w:rsidR="00B93859" w:rsidRPr="002A7303">
        <w:rPr>
          <w:rFonts w:ascii="David" w:hAnsi="David"/>
          <w:color w:val="000000" w:themeColor="text1"/>
          <w:rtl/>
        </w:rPr>
        <w:br/>
      </w:r>
    </w:p>
    <w:p w14:paraId="31933D69" w14:textId="77777777" w:rsidR="00356101" w:rsidRPr="002A7303" w:rsidRDefault="00356101" w:rsidP="00F84DAC">
      <w:pPr>
        <w:pStyle w:val="3"/>
        <w:keepNext w:val="0"/>
        <w:keepLines w:val="0"/>
        <w:tabs>
          <w:tab w:val="right" w:pos="1710"/>
        </w:tabs>
        <w:ind w:left="1627"/>
        <w:rPr>
          <w:rFonts w:ascii="David" w:hAnsi="David"/>
          <w:color w:val="000000" w:themeColor="text1"/>
        </w:rPr>
      </w:pPr>
      <w:bookmarkStart w:id="231" w:name="_Toc11323826"/>
      <w:r w:rsidRPr="002A7303">
        <w:rPr>
          <w:rFonts w:ascii="David" w:hAnsi="David"/>
          <w:color w:val="000000" w:themeColor="text1"/>
          <w:rtl/>
        </w:rPr>
        <w:t>המציע יבצע את כל החיבורים הנדרשים מארונות השרתים ועד ושולחנות העבודה</w:t>
      </w:r>
      <w:bookmarkEnd w:id="231"/>
      <w:r w:rsidR="00B93859" w:rsidRPr="002A7303">
        <w:rPr>
          <w:rFonts w:ascii="David" w:hAnsi="David"/>
          <w:color w:val="000000" w:themeColor="text1"/>
          <w:rtl/>
        </w:rPr>
        <w:br/>
      </w:r>
    </w:p>
    <w:p w14:paraId="78A7A2E2" w14:textId="77777777" w:rsidR="00356101" w:rsidRPr="002A7303" w:rsidRDefault="00356101" w:rsidP="00F84DAC">
      <w:pPr>
        <w:pStyle w:val="3"/>
        <w:keepNext w:val="0"/>
        <w:keepLines w:val="0"/>
        <w:tabs>
          <w:tab w:val="right" w:pos="1710"/>
        </w:tabs>
        <w:ind w:left="1627"/>
        <w:rPr>
          <w:rFonts w:ascii="David" w:hAnsi="David"/>
          <w:color w:val="000000" w:themeColor="text1"/>
        </w:rPr>
      </w:pPr>
      <w:bookmarkStart w:id="232" w:name="_Toc11323827"/>
      <w:r w:rsidRPr="002A7303">
        <w:rPr>
          <w:rFonts w:ascii="David" w:hAnsi="David"/>
          <w:color w:val="000000" w:themeColor="text1"/>
          <w:rtl/>
        </w:rPr>
        <w:t>המציע נדרש לבצע בדיקות מוכנות של המערכות כפי שיסוכם במסמך התכנון המפורט ומסמך ההמשכיות התפעולית</w:t>
      </w:r>
      <w:r w:rsidRPr="002A7303">
        <w:rPr>
          <w:rFonts w:ascii="David" w:hAnsi="David"/>
          <w:color w:val="000000" w:themeColor="text1"/>
        </w:rPr>
        <w:t>.</w:t>
      </w:r>
      <w:bookmarkEnd w:id="232"/>
    </w:p>
    <w:p w14:paraId="5220ABB7" w14:textId="77777777" w:rsidR="00356101" w:rsidRPr="002A7303" w:rsidRDefault="00356101" w:rsidP="00F84DAC">
      <w:pPr>
        <w:pStyle w:val="3"/>
        <w:keepNext w:val="0"/>
        <w:keepLines w:val="0"/>
        <w:tabs>
          <w:tab w:val="right" w:pos="1710"/>
        </w:tabs>
        <w:ind w:left="1627"/>
        <w:rPr>
          <w:rFonts w:ascii="David" w:hAnsi="David"/>
          <w:color w:val="000000" w:themeColor="text1"/>
        </w:rPr>
      </w:pPr>
      <w:bookmarkStart w:id="233" w:name="_Toc11323828"/>
      <w:r w:rsidRPr="002A7303">
        <w:rPr>
          <w:rFonts w:ascii="David" w:hAnsi="David"/>
          <w:color w:val="000000" w:themeColor="text1"/>
          <w:rtl/>
        </w:rPr>
        <w:t>המציע ידווח על מוכנות האתר , ועמדות העבודה יועמדו לרשות המזמין .</w:t>
      </w:r>
      <w:bookmarkEnd w:id="233"/>
    </w:p>
    <w:p w14:paraId="4A686FCF" w14:textId="77777777" w:rsidR="00356101" w:rsidRDefault="00356101" w:rsidP="00F84DAC">
      <w:pPr>
        <w:pStyle w:val="3"/>
        <w:keepNext w:val="0"/>
        <w:keepLines w:val="0"/>
        <w:tabs>
          <w:tab w:val="right" w:pos="1710"/>
        </w:tabs>
        <w:ind w:left="1627"/>
        <w:rPr>
          <w:rFonts w:ascii="David" w:hAnsi="David"/>
          <w:color w:val="000000" w:themeColor="text1"/>
          <w:rtl/>
        </w:rPr>
      </w:pPr>
      <w:bookmarkStart w:id="234" w:name="_Toc11323829"/>
      <w:r w:rsidRPr="002A7303">
        <w:rPr>
          <w:rFonts w:ascii="David" w:hAnsi="David"/>
          <w:color w:val="000000" w:themeColor="text1"/>
          <w:rtl/>
        </w:rPr>
        <w:t>המוכנות לתרגיל מרגע ההודעה 24 שעות .</w:t>
      </w:r>
      <w:bookmarkEnd w:id="234"/>
    </w:p>
    <w:p w14:paraId="23963A5B" w14:textId="77777777" w:rsidR="00683A14" w:rsidRDefault="00683A14" w:rsidP="00F84DAC">
      <w:pPr>
        <w:pStyle w:val="3"/>
        <w:keepNext w:val="0"/>
        <w:keepLines w:val="0"/>
        <w:tabs>
          <w:tab w:val="right" w:pos="1710"/>
          <w:tab w:val="right" w:pos="8820"/>
        </w:tabs>
        <w:ind w:left="1627"/>
        <w:jc w:val="both"/>
        <w:rPr>
          <w:rtl/>
        </w:rPr>
      </w:pPr>
      <w:bookmarkStart w:id="235" w:name="_Toc11323830"/>
      <w:r w:rsidRPr="00FE1DBB">
        <w:rPr>
          <w:rFonts w:ascii="David" w:hAnsi="David" w:hint="cs"/>
          <w:color w:val="000000" w:themeColor="text1"/>
          <w:rtl/>
        </w:rPr>
        <w:t>בסיום התרגיל יתקיים דיון מסכם עם המנמ"ר ומי מטעמו ובו הספק יציג את כלל הפעילות שנעשתה בתרגיל . במידה וימצאו ממצאים שלא ניתן להם מענה או שהיו כשלים בביצוע ,באחריות הספק להכין תוכנית עבודה לתיקון הממצאים . התוכנית תוגש לאישור מנהל התשתיות מטעם המזמין ותאושר לביצוע</w:t>
      </w:r>
      <w:r>
        <w:rPr>
          <w:rFonts w:hint="cs"/>
          <w:rtl/>
        </w:rPr>
        <w:t xml:space="preserve"> .</w:t>
      </w:r>
      <w:bookmarkEnd w:id="235"/>
    </w:p>
    <w:p w14:paraId="55498CF3" w14:textId="77777777" w:rsidR="00E30733" w:rsidRDefault="00C821EA" w:rsidP="00C821EA">
      <w:pPr>
        <w:pStyle w:val="2"/>
        <w:rPr>
          <w:rFonts w:ascii="David" w:hAnsi="David"/>
          <w:color w:val="000000" w:themeColor="text1"/>
        </w:rPr>
      </w:pPr>
      <w:bookmarkStart w:id="236" w:name="_Toc11864702"/>
      <w:r>
        <w:rPr>
          <w:rFonts w:ascii="David" w:hAnsi="David" w:hint="cs"/>
          <w:color w:val="000000" w:themeColor="text1"/>
          <w:rtl/>
        </w:rPr>
        <w:lastRenderedPageBreak/>
        <w:t>תפעול חלקי של המערכת</w:t>
      </w:r>
      <w:bookmarkEnd w:id="236"/>
      <w:r>
        <w:rPr>
          <w:rFonts w:ascii="David" w:hAnsi="David" w:hint="cs"/>
          <w:color w:val="000000" w:themeColor="text1"/>
          <w:rtl/>
        </w:rPr>
        <w:t xml:space="preserve"> </w:t>
      </w:r>
    </w:p>
    <w:p w14:paraId="01B12298" w14:textId="77777777" w:rsidR="00C821EA" w:rsidRPr="001F6F7F" w:rsidRDefault="00C821EA" w:rsidP="001F6F7F">
      <w:pPr>
        <w:pStyle w:val="3"/>
        <w:ind w:left="1613"/>
        <w:jc w:val="both"/>
        <w:rPr>
          <w:color w:val="auto"/>
          <w:rtl/>
        </w:rPr>
      </w:pPr>
      <w:r w:rsidRPr="001F6F7F">
        <w:rPr>
          <w:rFonts w:hint="cs"/>
          <w:color w:val="auto"/>
          <w:rtl/>
        </w:rPr>
        <w:t xml:space="preserve">במצבים מסוימים המזמין עשוי  לדרוש מספק ה </w:t>
      </w:r>
      <w:r w:rsidRPr="001F6F7F">
        <w:rPr>
          <w:rFonts w:hint="cs"/>
          <w:color w:val="auto"/>
        </w:rPr>
        <w:t xml:space="preserve">DR </w:t>
      </w:r>
      <w:r w:rsidRPr="001F6F7F">
        <w:rPr>
          <w:rFonts w:hint="cs"/>
          <w:color w:val="auto"/>
          <w:rtl/>
        </w:rPr>
        <w:t xml:space="preserve"> הפעלה חלקית  של מערכות הענן ( לדוגמא תקלה בשרת ה </w:t>
      </w:r>
      <w:r w:rsidRPr="001F6F7F">
        <w:rPr>
          <w:rFonts w:hint="cs"/>
          <w:color w:val="auto"/>
        </w:rPr>
        <w:t xml:space="preserve">DB </w:t>
      </w:r>
      <w:r w:rsidRPr="001F6F7F">
        <w:rPr>
          <w:rFonts w:hint="cs"/>
          <w:color w:val="auto"/>
          <w:rtl/>
        </w:rPr>
        <w:t>, או באפליקציה מרכזית כמו הפריוריטי  וכדומה ). הספק יתאר את שיטת העבודה בהתאם לנקודות הבאות:</w:t>
      </w:r>
    </w:p>
    <w:p w14:paraId="0388CC4E" w14:textId="77777777" w:rsidR="00C821EA" w:rsidRDefault="00C821EA" w:rsidP="00C821EA">
      <w:pPr>
        <w:rPr>
          <w:rtl/>
        </w:rPr>
      </w:pPr>
    </w:p>
    <w:p w14:paraId="321290D3" w14:textId="77777777" w:rsidR="00C821EA" w:rsidRDefault="00C821EA" w:rsidP="008A0C36">
      <w:pPr>
        <w:pStyle w:val="a0"/>
        <w:numPr>
          <w:ilvl w:val="0"/>
          <w:numId w:val="30"/>
        </w:numPr>
        <w:ind w:left="1973"/>
      </w:pPr>
      <w:r>
        <w:rPr>
          <w:rFonts w:hint="cs"/>
          <w:rtl/>
        </w:rPr>
        <w:t>נוהל הפעלה חלקית של האתר</w:t>
      </w:r>
    </w:p>
    <w:p w14:paraId="0D4AB9E0" w14:textId="77777777" w:rsidR="00C821EA" w:rsidRDefault="00C821EA" w:rsidP="008A0C36">
      <w:pPr>
        <w:pStyle w:val="a0"/>
        <w:numPr>
          <w:ilvl w:val="0"/>
          <w:numId w:val="30"/>
        </w:numPr>
        <w:ind w:left="1973"/>
      </w:pPr>
      <w:r>
        <w:rPr>
          <w:rFonts w:hint="cs"/>
          <w:rtl/>
        </w:rPr>
        <w:t>ההשפעה על האתר הר</w:t>
      </w:r>
      <w:r w:rsidR="00744CFC">
        <w:rPr>
          <w:rFonts w:hint="cs"/>
          <w:rtl/>
        </w:rPr>
        <w:t>אשי ( עזריאלי ראשונים או במקרה של בקרת תנועה סבידור ).</w:t>
      </w:r>
    </w:p>
    <w:p w14:paraId="06C978B1" w14:textId="77777777" w:rsidR="00744CFC" w:rsidRDefault="00744CFC" w:rsidP="008A0C36">
      <w:pPr>
        <w:pStyle w:val="a0"/>
        <w:numPr>
          <w:ilvl w:val="0"/>
          <w:numId w:val="30"/>
        </w:numPr>
        <w:ind w:left="1973"/>
      </w:pPr>
      <w:r>
        <w:rPr>
          <w:rFonts w:hint="cs"/>
          <w:rtl/>
        </w:rPr>
        <w:t>קשרי הגומלין בין האתר הראשי ואתר  ה</w:t>
      </w:r>
      <w:r>
        <w:rPr>
          <w:rFonts w:hint="cs"/>
        </w:rPr>
        <w:t>DR</w:t>
      </w:r>
      <w:r>
        <w:rPr>
          <w:rFonts w:hint="cs"/>
          <w:rtl/>
        </w:rPr>
        <w:t xml:space="preserve"> במצב זה .</w:t>
      </w:r>
    </w:p>
    <w:p w14:paraId="7A27E3DE" w14:textId="77777777" w:rsidR="00744CFC" w:rsidRDefault="00744CFC" w:rsidP="008A0C36">
      <w:pPr>
        <w:pStyle w:val="a0"/>
        <w:numPr>
          <w:ilvl w:val="0"/>
          <w:numId w:val="30"/>
        </w:numPr>
        <w:ind w:left="1973"/>
      </w:pPr>
      <w:r>
        <w:rPr>
          <w:rFonts w:hint="cs"/>
          <w:rtl/>
        </w:rPr>
        <w:t>הספק יתאר את תהליך החזרה ממצב זה  למצב עבודה רגיל .</w:t>
      </w:r>
    </w:p>
    <w:p w14:paraId="675DC1BB" w14:textId="77777777" w:rsidR="00744CFC" w:rsidRPr="00C821EA" w:rsidRDefault="00744CFC" w:rsidP="008A0C36">
      <w:pPr>
        <w:pStyle w:val="a0"/>
        <w:numPr>
          <w:ilvl w:val="0"/>
          <w:numId w:val="30"/>
        </w:numPr>
        <w:ind w:left="1973"/>
      </w:pPr>
      <w:r>
        <w:rPr>
          <w:rFonts w:hint="cs"/>
          <w:rtl/>
        </w:rPr>
        <w:t xml:space="preserve">תהליך של כיבוי שרתים . </w:t>
      </w:r>
    </w:p>
    <w:p w14:paraId="12DE11C1" w14:textId="77777777" w:rsidR="000F6DCF" w:rsidRPr="002A7303" w:rsidRDefault="000F6DCF" w:rsidP="00F84DAC">
      <w:pPr>
        <w:pStyle w:val="2"/>
        <w:rPr>
          <w:rFonts w:ascii="David" w:hAnsi="David"/>
        </w:rPr>
      </w:pPr>
      <w:bookmarkStart w:id="237" w:name="_Toc11307944"/>
      <w:bookmarkStart w:id="238" w:name="_Toc11323831"/>
      <w:bookmarkStart w:id="239" w:name="_Toc11864703"/>
      <w:r w:rsidRPr="002A7303">
        <w:rPr>
          <w:rFonts w:ascii="David" w:hAnsi="David"/>
          <w:color w:val="auto"/>
          <w:rtl/>
        </w:rPr>
        <w:t>קבלת התראות ודיווחים מספק הענן</w:t>
      </w:r>
      <w:bookmarkEnd w:id="237"/>
      <w:bookmarkEnd w:id="238"/>
      <w:bookmarkEnd w:id="239"/>
      <w:r w:rsidR="002A7303" w:rsidRPr="002A7303">
        <w:rPr>
          <w:rFonts w:ascii="David" w:hAnsi="David"/>
          <w:color w:val="auto"/>
          <w:rtl/>
        </w:rPr>
        <w:br/>
      </w:r>
    </w:p>
    <w:p w14:paraId="6C5BE563" w14:textId="77777777" w:rsidR="00306863" w:rsidRPr="00306863" w:rsidRDefault="00306863" w:rsidP="00F84DAC">
      <w:pPr>
        <w:pStyle w:val="3"/>
        <w:ind w:left="1620"/>
        <w:rPr>
          <w:rFonts w:ascii="David" w:hAnsi="David"/>
          <w:color w:val="000000" w:themeColor="text1"/>
        </w:rPr>
      </w:pPr>
      <w:bookmarkStart w:id="240" w:name="_Toc11323832"/>
      <w:r w:rsidRPr="00306863">
        <w:rPr>
          <w:rFonts w:ascii="David" w:hAnsi="David" w:hint="cs"/>
          <w:color w:val="000000" w:themeColor="text1"/>
          <w:rtl/>
        </w:rPr>
        <w:t xml:space="preserve">קיימת </w:t>
      </w:r>
      <w:r w:rsidRPr="00306863">
        <w:rPr>
          <w:rFonts w:ascii="David" w:hAnsi="David"/>
          <w:color w:val="000000" w:themeColor="text1"/>
          <w:rtl/>
        </w:rPr>
        <w:t xml:space="preserve"> חובת הדיווח של ספק הענן ל</w:t>
      </w:r>
      <w:r>
        <w:rPr>
          <w:rFonts w:ascii="David" w:hAnsi="David" w:hint="cs"/>
          <w:color w:val="000000" w:themeColor="text1"/>
          <w:rtl/>
        </w:rPr>
        <w:t>מזמין</w:t>
      </w:r>
      <w:r w:rsidRPr="00306863">
        <w:rPr>
          <w:rFonts w:ascii="David" w:hAnsi="David"/>
          <w:color w:val="000000" w:themeColor="text1"/>
          <w:rtl/>
        </w:rPr>
        <w:t xml:space="preserve"> בנוגע </w:t>
      </w:r>
      <w:r w:rsidRPr="00306863">
        <w:rPr>
          <w:rFonts w:ascii="David" w:hAnsi="David" w:hint="cs"/>
          <w:color w:val="000000" w:themeColor="text1"/>
          <w:rtl/>
        </w:rPr>
        <w:t>ל</w:t>
      </w:r>
      <w:r w:rsidRPr="00306863">
        <w:rPr>
          <w:rFonts w:ascii="David" w:hAnsi="David"/>
          <w:color w:val="000000" w:themeColor="text1"/>
          <w:rtl/>
        </w:rPr>
        <w:t xml:space="preserve">כל אירוע אשר סיכן או השפיע על המידע והתפקוד של </w:t>
      </w:r>
      <w:r w:rsidR="00E52CC6">
        <w:rPr>
          <w:rFonts w:hint="cs"/>
          <w:color w:val="auto"/>
          <w:rtl/>
        </w:rPr>
        <w:t>המזמין</w:t>
      </w:r>
      <w:r w:rsidR="00E52CC6" w:rsidRPr="00D937A3">
        <w:rPr>
          <w:rFonts w:hint="cs"/>
          <w:color w:val="auto"/>
          <w:rtl/>
        </w:rPr>
        <w:t xml:space="preserve">   </w:t>
      </w:r>
      <w:r w:rsidRPr="00306863">
        <w:rPr>
          <w:rFonts w:ascii="David" w:hAnsi="David"/>
          <w:color w:val="000000" w:themeColor="text1"/>
          <w:rtl/>
        </w:rPr>
        <w:t>במסגרת שירות הענן.</w:t>
      </w:r>
      <w:bookmarkEnd w:id="240"/>
    </w:p>
    <w:p w14:paraId="1C7C03B9" w14:textId="77777777" w:rsidR="000F6DCF" w:rsidRPr="002A7303" w:rsidRDefault="002A7303" w:rsidP="00F84DAC">
      <w:pPr>
        <w:pStyle w:val="3"/>
        <w:tabs>
          <w:tab w:val="right" w:pos="1710"/>
        </w:tabs>
        <w:ind w:left="1620"/>
        <w:rPr>
          <w:rFonts w:ascii="David" w:hAnsi="David"/>
          <w:color w:val="000000" w:themeColor="text1"/>
        </w:rPr>
      </w:pPr>
      <w:bookmarkStart w:id="241" w:name="_Toc11323833"/>
      <w:r w:rsidRPr="002A7303">
        <w:rPr>
          <w:rFonts w:ascii="David" w:hAnsi="David"/>
          <w:color w:val="000000" w:themeColor="text1"/>
          <w:rtl/>
        </w:rPr>
        <w:t>ג</w:t>
      </w:r>
      <w:r w:rsidR="000F6DCF" w:rsidRPr="002A7303">
        <w:rPr>
          <w:rFonts w:ascii="David" w:hAnsi="David"/>
          <w:color w:val="000000" w:themeColor="text1"/>
          <w:rtl/>
        </w:rPr>
        <w:t>ישה של ה</w:t>
      </w:r>
      <w:r w:rsidRPr="002A7303">
        <w:rPr>
          <w:rFonts w:ascii="David" w:hAnsi="David"/>
          <w:color w:val="000000" w:themeColor="text1"/>
          <w:rtl/>
        </w:rPr>
        <w:t>מזמין</w:t>
      </w:r>
      <w:r w:rsidR="000F6DCF" w:rsidRPr="002A7303">
        <w:rPr>
          <w:rFonts w:ascii="David" w:hAnsi="David"/>
          <w:color w:val="000000" w:themeColor="text1"/>
          <w:rtl/>
        </w:rPr>
        <w:t xml:space="preserve"> להתראות של מערכות בקרת האבטחה של</w:t>
      </w:r>
      <w:r w:rsidR="000F6DCF" w:rsidRPr="002A7303">
        <w:rPr>
          <w:rFonts w:asciiTheme="minorHAnsi" w:hAnsiTheme="minorHAnsi" w:cstheme="minorHAnsi"/>
          <w:color w:val="000000" w:themeColor="text1"/>
          <w:rtl/>
        </w:rPr>
        <w:t xml:space="preserve"> </w:t>
      </w:r>
      <w:r w:rsidR="000F6DCF" w:rsidRPr="002A7303">
        <w:rPr>
          <w:rFonts w:ascii="David" w:hAnsi="David"/>
          <w:color w:val="000000" w:themeColor="text1"/>
          <w:rtl/>
        </w:rPr>
        <w:t xml:space="preserve">ספק הענן, כגון </w:t>
      </w:r>
      <w:r w:rsidR="000F6DCF" w:rsidRPr="002A7303">
        <w:rPr>
          <w:rFonts w:ascii="David" w:hAnsi="David"/>
          <w:color w:val="000000" w:themeColor="text1"/>
        </w:rPr>
        <w:t>SEIM</w:t>
      </w:r>
      <w:r w:rsidR="000F6DCF" w:rsidRPr="002A7303">
        <w:rPr>
          <w:rFonts w:ascii="David" w:hAnsi="David"/>
          <w:color w:val="000000" w:themeColor="text1"/>
          <w:rtl/>
        </w:rPr>
        <w:t>, המתייחסות לזיהוי חשד לאירוע זדוני.</w:t>
      </w:r>
      <w:bookmarkEnd w:id="241"/>
    </w:p>
    <w:p w14:paraId="5CA79451" w14:textId="77777777" w:rsidR="000F6DCF" w:rsidRPr="002A7303" w:rsidRDefault="000F6DCF" w:rsidP="00F84DAC">
      <w:pPr>
        <w:pStyle w:val="3"/>
        <w:tabs>
          <w:tab w:val="right" w:pos="1710"/>
        </w:tabs>
        <w:ind w:left="1620"/>
        <w:rPr>
          <w:rFonts w:ascii="David" w:hAnsi="David"/>
          <w:color w:val="000000" w:themeColor="text1"/>
        </w:rPr>
      </w:pPr>
      <w:bookmarkStart w:id="242" w:name="_Toc11323834"/>
      <w:r w:rsidRPr="002A7303">
        <w:rPr>
          <w:rFonts w:ascii="David" w:hAnsi="David"/>
          <w:color w:val="000000" w:themeColor="text1"/>
          <w:rtl/>
        </w:rPr>
        <w:t xml:space="preserve">קבלת דיווחים מספק הענן על כל אירוע שהיווה סיכון או פגיעה לנכסי </w:t>
      </w:r>
      <w:r w:rsidR="00E52CC6">
        <w:rPr>
          <w:rFonts w:hint="cs"/>
          <w:color w:val="auto"/>
          <w:rtl/>
        </w:rPr>
        <w:t>המזמין</w:t>
      </w:r>
      <w:r w:rsidR="00E52CC6" w:rsidRPr="00D937A3">
        <w:rPr>
          <w:rFonts w:hint="cs"/>
          <w:color w:val="auto"/>
          <w:rtl/>
        </w:rPr>
        <w:t xml:space="preserve">   </w:t>
      </w:r>
      <w:r w:rsidRPr="002A7303">
        <w:rPr>
          <w:rFonts w:ascii="David" w:hAnsi="David"/>
          <w:color w:val="000000" w:themeColor="text1"/>
          <w:rtl/>
        </w:rPr>
        <w:t>, הכוללים לוגים המאפשרים ניתוח פורנזי של האירוע-</w:t>
      </w:r>
      <w:bookmarkEnd w:id="242"/>
      <w:r w:rsidRPr="002A7303">
        <w:rPr>
          <w:rFonts w:ascii="David" w:hAnsi="David"/>
          <w:color w:val="000000" w:themeColor="text1"/>
          <w:rtl/>
        </w:rPr>
        <w:t xml:space="preserve"> </w:t>
      </w:r>
    </w:p>
    <w:p w14:paraId="23F1C58A" w14:textId="77777777" w:rsidR="000F6DCF" w:rsidRPr="002A7303" w:rsidRDefault="000F6DCF" w:rsidP="00F84DAC">
      <w:pPr>
        <w:pStyle w:val="3"/>
        <w:tabs>
          <w:tab w:val="right" w:pos="1710"/>
        </w:tabs>
        <w:ind w:left="1620"/>
        <w:rPr>
          <w:rFonts w:ascii="David" w:hAnsi="David"/>
          <w:color w:val="000000" w:themeColor="text1"/>
        </w:rPr>
      </w:pPr>
      <w:bookmarkStart w:id="243" w:name="_Toc11323835"/>
      <w:r w:rsidRPr="002A7303">
        <w:rPr>
          <w:rFonts w:ascii="David" w:hAnsi="David"/>
          <w:color w:val="000000" w:themeColor="text1"/>
          <w:rtl/>
        </w:rPr>
        <w:t>זהות המערכת שהסנסור שלה דיווח ל-</w:t>
      </w:r>
      <w:r w:rsidRPr="002A7303">
        <w:rPr>
          <w:rFonts w:ascii="David" w:hAnsi="David"/>
          <w:color w:val="000000" w:themeColor="text1"/>
        </w:rPr>
        <w:t>SEIM</w:t>
      </w:r>
      <w:r w:rsidRPr="002A7303">
        <w:rPr>
          <w:rFonts w:ascii="David" w:hAnsi="David"/>
          <w:color w:val="000000" w:themeColor="text1"/>
          <w:rtl/>
        </w:rPr>
        <w:t xml:space="preserve">, </w:t>
      </w:r>
      <w:r w:rsidR="002A7303" w:rsidRPr="002A7303">
        <w:rPr>
          <w:rFonts w:ascii="David" w:hAnsi="David" w:hint="cs"/>
          <w:color w:val="000000" w:themeColor="text1"/>
          <w:rtl/>
        </w:rPr>
        <w:t xml:space="preserve">וכמוכן </w:t>
      </w:r>
      <w:r w:rsidRPr="002A7303">
        <w:rPr>
          <w:rFonts w:ascii="David" w:hAnsi="David"/>
          <w:color w:val="000000" w:themeColor="text1"/>
          <w:rtl/>
        </w:rPr>
        <w:t>החוק ב-</w:t>
      </w:r>
      <w:r w:rsidRPr="002A7303">
        <w:rPr>
          <w:rFonts w:ascii="David" w:hAnsi="David"/>
          <w:color w:val="000000" w:themeColor="text1"/>
        </w:rPr>
        <w:t>SIEM</w:t>
      </w:r>
      <w:r w:rsidRPr="002A7303">
        <w:rPr>
          <w:rFonts w:ascii="David" w:hAnsi="David"/>
          <w:color w:val="000000" w:themeColor="text1"/>
          <w:rtl/>
        </w:rPr>
        <w:t xml:space="preserve"> שבגינו נוצרה ההתרעה.</w:t>
      </w:r>
      <w:bookmarkEnd w:id="243"/>
      <w:r w:rsidRPr="002A7303">
        <w:rPr>
          <w:rFonts w:ascii="David" w:hAnsi="David"/>
          <w:color w:val="000000" w:themeColor="text1"/>
          <w:rtl/>
        </w:rPr>
        <w:t xml:space="preserve">   </w:t>
      </w:r>
    </w:p>
    <w:p w14:paraId="0D33F802" w14:textId="77777777" w:rsidR="000F6DCF" w:rsidRPr="002A7303" w:rsidRDefault="000F6DCF" w:rsidP="00F84DAC">
      <w:pPr>
        <w:pStyle w:val="3"/>
        <w:tabs>
          <w:tab w:val="right" w:pos="1710"/>
        </w:tabs>
        <w:ind w:left="1620"/>
        <w:rPr>
          <w:rFonts w:ascii="David" w:hAnsi="David"/>
          <w:color w:val="000000" w:themeColor="text1"/>
        </w:rPr>
      </w:pPr>
      <w:bookmarkStart w:id="244" w:name="_Toc11323836"/>
      <w:r w:rsidRPr="002A7303">
        <w:rPr>
          <w:rFonts w:ascii="David" w:hAnsi="David"/>
          <w:color w:val="000000" w:themeColor="text1"/>
          <w:rtl/>
        </w:rPr>
        <w:t>פעולות בדיקה וחקירה שבוצעו לאימות או לאישוש ההתרעה.</w:t>
      </w:r>
      <w:bookmarkEnd w:id="244"/>
    </w:p>
    <w:p w14:paraId="1DBE1309" w14:textId="77777777" w:rsidR="000F6DCF" w:rsidRPr="002A7303" w:rsidRDefault="000F6DCF" w:rsidP="00F84DAC">
      <w:pPr>
        <w:pStyle w:val="3"/>
        <w:tabs>
          <w:tab w:val="right" w:pos="1710"/>
        </w:tabs>
        <w:ind w:left="1620"/>
        <w:rPr>
          <w:rFonts w:ascii="David" w:hAnsi="David"/>
          <w:color w:val="000000" w:themeColor="text1"/>
        </w:rPr>
      </w:pPr>
      <w:bookmarkStart w:id="245" w:name="_Toc11323837"/>
      <w:r w:rsidRPr="002A7303">
        <w:rPr>
          <w:rFonts w:ascii="David" w:hAnsi="David"/>
          <w:color w:val="000000" w:themeColor="text1"/>
          <w:rtl/>
        </w:rPr>
        <w:t>פעולות תיקון למניעת הישנות וכדומה.</w:t>
      </w:r>
      <w:bookmarkEnd w:id="245"/>
    </w:p>
    <w:p w14:paraId="1FECFD7D" w14:textId="77777777" w:rsidR="000F6DCF" w:rsidRDefault="000F6DCF" w:rsidP="00F84DAC">
      <w:pPr>
        <w:pStyle w:val="3"/>
        <w:tabs>
          <w:tab w:val="right" w:pos="1710"/>
        </w:tabs>
        <w:ind w:left="1620"/>
        <w:rPr>
          <w:rFonts w:asciiTheme="minorHAnsi" w:hAnsiTheme="minorHAnsi" w:cstheme="minorHAnsi"/>
          <w:color w:val="000000" w:themeColor="text1"/>
          <w:rtl/>
        </w:rPr>
      </w:pPr>
      <w:bookmarkStart w:id="246" w:name="_Toc11323838"/>
      <w:r w:rsidRPr="002A7303">
        <w:rPr>
          <w:rFonts w:ascii="David" w:hAnsi="David" w:hint="cs"/>
          <w:color w:val="000000" w:themeColor="text1"/>
          <w:rtl/>
        </w:rPr>
        <w:t>ק</w:t>
      </w:r>
      <w:r w:rsidRPr="002A7303">
        <w:rPr>
          <w:rFonts w:ascii="David" w:hAnsi="David"/>
          <w:color w:val="000000" w:themeColor="text1"/>
          <w:rtl/>
        </w:rPr>
        <w:t xml:space="preserve">בלת דו"חות ניתוח מספק הענן, המתייחסים לאימות, להרשאות ולניהול המידע, הנוגעים ליישומים ולמידע שבשימוש </w:t>
      </w:r>
      <w:r w:rsidR="00E52CC6">
        <w:rPr>
          <w:rFonts w:hint="cs"/>
          <w:color w:val="auto"/>
          <w:rtl/>
        </w:rPr>
        <w:t>המזמין</w:t>
      </w:r>
      <w:r w:rsidR="00E52CC6" w:rsidRPr="00D937A3">
        <w:rPr>
          <w:rFonts w:hint="cs"/>
          <w:color w:val="auto"/>
          <w:rtl/>
        </w:rPr>
        <w:t xml:space="preserve">   </w:t>
      </w:r>
      <w:r w:rsidRPr="002A7303">
        <w:rPr>
          <w:rFonts w:ascii="David" w:hAnsi="David"/>
          <w:color w:val="000000" w:themeColor="text1"/>
          <w:rtl/>
        </w:rPr>
        <w:t>אל מול בקרות ההגנה</w:t>
      </w:r>
      <w:r w:rsidRPr="002A7303">
        <w:rPr>
          <w:rFonts w:asciiTheme="minorHAnsi" w:hAnsiTheme="minorHAnsi" w:cstheme="minorHAnsi"/>
          <w:color w:val="000000" w:themeColor="text1"/>
          <w:rtl/>
        </w:rPr>
        <w:t xml:space="preserve"> שספק הענן מיישם.</w:t>
      </w:r>
      <w:bookmarkEnd w:id="246"/>
    </w:p>
    <w:p w14:paraId="61C5673F" w14:textId="77777777" w:rsidR="002A7303" w:rsidRPr="002A7303" w:rsidRDefault="002A7303" w:rsidP="00F84DAC"/>
    <w:p w14:paraId="6D16B69F" w14:textId="77777777" w:rsidR="000F6DCF" w:rsidRPr="002A7303" w:rsidRDefault="000F6DCF" w:rsidP="00F84DAC">
      <w:pPr>
        <w:pStyle w:val="2"/>
        <w:rPr>
          <w:rFonts w:asciiTheme="minorHAnsi" w:hAnsiTheme="minorHAnsi" w:cstheme="minorHAnsi"/>
          <w:smallCaps w:val="0"/>
          <w:color w:val="000000" w:themeColor="text1"/>
        </w:rPr>
      </w:pPr>
      <w:bookmarkStart w:id="247" w:name="_Toc11307945"/>
      <w:bookmarkStart w:id="248" w:name="_Toc11323839"/>
      <w:bookmarkStart w:id="249" w:name="_Toc11864704"/>
      <w:r w:rsidRPr="002A7303">
        <w:rPr>
          <w:rFonts w:asciiTheme="minorHAnsi" w:hAnsiTheme="minorHAnsi" w:cstheme="minorHAnsi" w:hint="cs"/>
          <w:smallCaps w:val="0"/>
          <w:color w:val="000000" w:themeColor="text1"/>
          <w:rtl/>
        </w:rPr>
        <w:t>ניהול אירועים</w:t>
      </w:r>
      <w:bookmarkEnd w:id="247"/>
      <w:bookmarkEnd w:id="248"/>
      <w:bookmarkEnd w:id="249"/>
    </w:p>
    <w:p w14:paraId="1B68F0B1" w14:textId="77777777" w:rsidR="000F6DCF" w:rsidRPr="002A7303" w:rsidRDefault="000F6DCF" w:rsidP="00F84DAC">
      <w:pPr>
        <w:pStyle w:val="3"/>
        <w:tabs>
          <w:tab w:val="right" w:pos="1710"/>
        </w:tabs>
        <w:ind w:left="1620"/>
        <w:rPr>
          <w:rFonts w:asciiTheme="minorHAnsi" w:hAnsiTheme="minorHAnsi" w:cstheme="minorHAnsi"/>
          <w:color w:val="000000" w:themeColor="text1"/>
        </w:rPr>
      </w:pPr>
      <w:bookmarkStart w:id="250" w:name="_Toc11323840"/>
      <w:r w:rsidRPr="002A7303">
        <w:rPr>
          <w:rFonts w:asciiTheme="minorHAnsi" w:hAnsiTheme="minorHAnsi" w:cstheme="minorHAnsi" w:hint="cs"/>
          <w:color w:val="000000" w:themeColor="text1"/>
          <w:rtl/>
        </w:rPr>
        <w:t xml:space="preserve">הפסק יפרט את עיקרי נוהל  </w:t>
      </w:r>
      <w:r w:rsidRPr="002A7303">
        <w:rPr>
          <w:rFonts w:asciiTheme="minorHAnsi" w:hAnsiTheme="minorHAnsi" w:cstheme="minorHAnsi"/>
          <w:color w:val="000000" w:themeColor="text1"/>
        </w:rPr>
        <w:t>incident response</w:t>
      </w:r>
      <w:r w:rsidRPr="002A7303">
        <w:rPr>
          <w:rFonts w:asciiTheme="minorHAnsi" w:hAnsiTheme="minorHAnsi" w:cstheme="minorHAnsi" w:hint="cs"/>
          <w:color w:val="000000" w:themeColor="text1"/>
          <w:rtl/>
        </w:rPr>
        <w:t xml:space="preserve"> הקיים בחברה. . יש לצרף  </w:t>
      </w:r>
      <w:r w:rsidR="002A7303">
        <w:rPr>
          <w:rFonts w:asciiTheme="minorHAnsi" w:hAnsiTheme="minorHAnsi" w:cstheme="minorHAnsi" w:hint="cs"/>
          <w:color w:val="000000" w:themeColor="text1"/>
          <w:rtl/>
        </w:rPr>
        <w:t>תוכן ענייני</w:t>
      </w:r>
      <w:r w:rsidR="002A7303">
        <w:rPr>
          <w:rFonts w:asciiTheme="minorHAnsi" w:hAnsiTheme="minorHAnsi" w:cstheme="minorHAnsi" w:hint="eastAsia"/>
          <w:color w:val="000000" w:themeColor="text1"/>
          <w:rtl/>
        </w:rPr>
        <w:t>ם</w:t>
      </w:r>
      <w:r w:rsidR="002A7303">
        <w:rPr>
          <w:rFonts w:asciiTheme="minorHAnsi" w:hAnsiTheme="minorHAnsi" w:cstheme="minorHAnsi" w:hint="cs"/>
          <w:color w:val="000000" w:themeColor="text1"/>
          <w:rtl/>
        </w:rPr>
        <w:t xml:space="preserve"> </w:t>
      </w:r>
      <w:r w:rsidRPr="002A7303">
        <w:rPr>
          <w:rFonts w:asciiTheme="minorHAnsi" w:hAnsiTheme="minorHAnsi" w:cstheme="minorHAnsi" w:hint="cs"/>
          <w:color w:val="000000" w:themeColor="text1"/>
          <w:rtl/>
        </w:rPr>
        <w:t xml:space="preserve"> </w:t>
      </w:r>
      <w:r w:rsidR="002A7303" w:rsidRPr="002A7303">
        <w:rPr>
          <w:rFonts w:asciiTheme="minorHAnsi" w:hAnsiTheme="minorHAnsi" w:cstheme="minorHAnsi" w:hint="cs"/>
          <w:color w:val="000000" w:themeColor="text1"/>
          <w:rtl/>
        </w:rPr>
        <w:t>לנוהליי</w:t>
      </w:r>
      <w:r w:rsidR="002A7303" w:rsidRPr="002A7303">
        <w:rPr>
          <w:rFonts w:asciiTheme="minorHAnsi" w:hAnsiTheme="minorHAnsi" w:cstheme="minorHAnsi" w:hint="eastAsia"/>
          <w:color w:val="000000" w:themeColor="text1"/>
          <w:rtl/>
        </w:rPr>
        <w:t>ם</w:t>
      </w:r>
      <w:r w:rsidRPr="002A7303">
        <w:rPr>
          <w:rFonts w:asciiTheme="minorHAnsi" w:hAnsiTheme="minorHAnsi" w:cstheme="minorHAnsi" w:hint="cs"/>
          <w:color w:val="000000" w:themeColor="text1"/>
          <w:rtl/>
        </w:rPr>
        <w:t xml:space="preserve"> שבתוקף ואת אישור ההנהלה לנוהל.</w:t>
      </w:r>
      <w:bookmarkEnd w:id="250"/>
    </w:p>
    <w:p w14:paraId="23E684C1" w14:textId="77777777" w:rsidR="000F6DCF" w:rsidRPr="002A7303" w:rsidRDefault="002A7303" w:rsidP="00F84DAC">
      <w:pPr>
        <w:pStyle w:val="3"/>
        <w:tabs>
          <w:tab w:val="right" w:pos="1710"/>
        </w:tabs>
        <w:ind w:left="1620"/>
        <w:rPr>
          <w:rFonts w:asciiTheme="minorHAnsi" w:hAnsiTheme="minorHAnsi" w:cstheme="minorHAnsi"/>
          <w:color w:val="000000" w:themeColor="text1"/>
        </w:rPr>
      </w:pPr>
      <w:bookmarkStart w:id="251" w:name="_Toc11323841"/>
      <w:r>
        <w:rPr>
          <w:rFonts w:asciiTheme="minorHAnsi" w:hAnsiTheme="minorHAnsi" w:cstheme="minorHAnsi" w:hint="cs"/>
          <w:color w:val="000000" w:themeColor="text1"/>
          <w:rtl/>
        </w:rPr>
        <w:t xml:space="preserve">הספק יפרט </w:t>
      </w:r>
      <w:r w:rsidR="000F6DCF" w:rsidRPr="002A7303">
        <w:rPr>
          <w:rFonts w:asciiTheme="minorHAnsi" w:hAnsiTheme="minorHAnsi" w:cstheme="minorHAnsi"/>
          <w:color w:val="000000" w:themeColor="text1"/>
          <w:rtl/>
        </w:rPr>
        <w:t xml:space="preserve"> כיצד מזוהה</w:t>
      </w:r>
      <w:r w:rsidR="000F6DCF" w:rsidRPr="002A7303">
        <w:rPr>
          <w:rFonts w:asciiTheme="minorHAnsi" w:hAnsiTheme="minorHAnsi" w:cstheme="minorHAnsi" w:hint="cs"/>
          <w:color w:val="000000" w:themeColor="text1"/>
          <w:rtl/>
        </w:rPr>
        <w:t xml:space="preserve"> אירוע </w:t>
      </w:r>
      <w:r w:rsidR="000F6DCF" w:rsidRPr="002A7303">
        <w:rPr>
          <w:rFonts w:asciiTheme="minorHAnsi" w:hAnsiTheme="minorHAnsi" w:cstheme="minorHAnsi"/>
          <w:color w:val="000000" w:themeColor="text1"/>
          <w:rtl/>
        </w:rPr>
        <w:t>, האם מבוצע ניטור 24/7, האם קיים ניתוח של הזיהוי על-ידי אנליסט או באופן טכנולוגי אוטומטי.</w:t>
      </w:r>
      <w:bookmarkEnd w:id="251"/>
    </w:p>
    <w:p w14:paraId="5D7F9A68" w14:textId="77777777" w:rsidR="000F6DCF" w:rsidRPr="002A7303" w:rsidRDefault="000F6DCF" w:rsidP="00F84DAC">
      <w:pPr>
        <w:pStyle w:val="3"/>
        <w:tabs>
          <w:tab w:val="right" w:pos="1710"/>
        </w:tabs>
        <w:ind w:left="1620"/>
        <w:rPr>
          <w:rFonts w:ascii="David" w:hAnsi="David"/>
        </w:rPr>
      </w:pPr>
      <w:bookmarkStart w:id="252" w:name="_Toc11323842"/>
      <w:r w:rsidRPr="002A7303">
        <w:rPr>
          <w:rFonts w:ascii="David" w:hAnsi="David"/>
          <w:color w:val="000000" w:themeColor="text1"/>
          <w:rtl/>
        </w:rPr>
        <w:t>מיהו כוח אדם מומחה לטיפול באירוע - הצהרת הספק לגבי רמת הידע המקצועי של כוח האדם, יחס כוח אדם אל מול כמות האירועים ולקוחות הספ</w:t>
      </w:r>
      <w:r w:rsidRPr="002A7303">
        <w:rPr>
          <w:rFonts w:ascii="David" w:hAnsi="David"/>
          <w:rtl/>
        </w:rPr>
        <w:t>ק.</w:t>
      </w:r>
      <w:bookmarkEnd w:id="252"/>
    </w:p>
    <w:p w14:paraId="03536DC3" w14:textId="77777777" w:rsidR="000F6DCF" w:rsidRPr="002A7303" w:rsidRDefault="002A7303" w:rsidP="00F84DAC">
      <w:pPr>
        <w:pStyle w:val="3"/>
        <w:tabs>
          <w:tab w:val="right" w:pos="1710"/>
        </w:tabs>
        <w:ind w:left="1620"/>
        <w:rPr>
          <w:rFonts w:ascii="David" w:hAnsi="David"/>
        </w:rPr>
      </w:pPr>
      <w:bookmarkStart w:id="253" w:name="_Toc11323843"/>
      <w:r>
        <w:rPr>
          <w:rFonts w:ascii="David" w:hAnsi="David" w:hint="cs"/>
          <w:color w:val="000000" w:themeColor="text1"/>
          <w:rtl/>
        </w:rPr>
        <w:t xml:space="preserve">הספק יפרט </w:t>
      </w:r>
      <w:r w:rsidR="000F6DCF" w:rsidRPr="002A7303">
        <w:rPr>
          <w:rFonts w:ascii="David" w:hAnsi="David"/>
          <w:color w:val="000000" w:themeColor="text1"/>
          <w:rtl/>
        </w:rPr>
        <w:t xml:space="preserve">האם קיימת </w:t>
      </w:r>
      <w:r w:rsidRPr="002A7303">
        <w:rPr>
          <w:rFonts w:ascii="David" w:hAnsi="David" w:hint="cs"/>
          <w:color w:val="000000" w:themeColor="text1"/>
          <w:rtl/>
        </w:rPr>
        <w:t>מתודולוגי</w:t>
      </w:r>
      <w:r w:rsidRPr="002A7303">
        <w:rPr>
          <w:rFonts w:ascii="David" w:hAnsi="David" w:hint="eastAsia"/>
          <w:color w:val="000000" w:themeColor="text1"/>
          <w:rtl/>
        </w:rPr>
        <w:t>ה</w:t>
      </w:r>
      <w:r w:rsidR="000F6DCF" w:rsidRPr="002A7303">
        <w:rPr>
          <w:rFonts w:ascii="David" w:hAnsi="David"/>
          <w:color w:val="000000" w:themeColor="text1"/>
          <w:rtl/>
        </w:rPr>
        <w:t xml:space="preserve"> סדורה עבור </w:t>
      </w:r>
      <w:r w:rsidR="000F6DCF" w:rsidRPr="002A7303">
        <w:rPr>
          <w:rFonts w:ascii="David" w:hAnsi="David"/>
          <w:color w:val="000000" w:themeColor="text1"/>
        </w:rPr>
        <w:t>lesson</w:t>
      </w:r>
      <w:r w:rsidR="000F6DCF" w:rsidRPr="002A7303">
        <w:rPr>
          <w:rFonts w:ascii="David" w:hAnsi="David"/>
          <w:color w:val="000000" w:themeColor="text1"/>
          <w:rtl/>
        </w:rPr>
        <w:t xml:space="preserve"> </w:t>
      </w:r>
      <w:r w:rsidR="000F6DCF" w:rsidRPr="002A7303">
        <w:rPr>
          <w:rFonts w:ascii="David" w:hAnsi="David"/>
          <w:color w:val="000000" w:themeColor="text1"/>
        </w:rPr>
        <w:t>learned</w:t>
      </w:r>
      <w:r w:rsidR="000F6DCF" w:rsidRPr="002A7303">
        <w:rPr>
          <w:rFonts w:ascii="David" w:hAnsi="David"/>
          <w:color w:val="000000" w:themeColor="text1"/>
          <w:rtl/>
        </w:rPr>
        <w:t xml:space="preserve"> . יש צרף דוגמאות של דוחות </w:t>
      </w:r>
      <w:r w:rsidR="000F6DCF" w:rsidRPr="002A7303">
        <w:rPr>
          <w:rFonts w:ascii="David" w:hAnsi="David"/>
          <w:color w:val="000000" w:themeColor="text1"/>
        </w:rPr>
        <w:t>lesson</w:t>
      </w:r>
      <w:r w:rsidR="000F6DCF" w:rsidRPr="002A7303">
        <w:rPr>
          <w:rFonts w:ascii="David" w:hAnsi="David"/>
          <w:color w:val="000000" w:themeColor="text1"/>
          <w:rtl/>
        </w:rPr>
        <w:t xml:space="preserve"> </w:t>
      </w:r>
      <w:r w:rsidR="000F6DCF" w:rsidRPr="002A7303">
        <w:rPr>
          <w:rFonts w:ascii="David" w:hAnsi="David"/>
          <w:color w:val="000000" w:themeColor="text1"/>
        </w:rPr>
        <w:t xml:space="preserve">learned </w:t>
      </w:r>
      <w:r w:rsidR="000F6DCF" w:rsidRPr="002A7303">
        <w:rPr>
          <w:rFonts w:ascii="David" w:hAnsi="David"/>
          <w:color w:val="000000" w:themeColor="text1"/>
          <w:rtl/>
        </w:rPr>
        <w:t>,  מייצגים</w:t>
      </w:r>
      <w:r>
        <w:rPr>
          <w:rFonts w:ascii="David" w:hAnsi="David" w:hint="cs"/>
          <w:color w:val="000000" w:themeColor="text1"/>
          <w:rtl/>
        </w:rPr>
        <w:t xml:space="preserve"> .</w:t>
      </w:r>
      <w:bookmarkEnd w:id="253"/>
    </w:p>
    <w:p w14:paraId="32A68D7C" w14:textId="77777777" w:rsidR="00FE1DBB" w:rsidRDefault="00FE1DBB" w:rsidP="00F84DAC">
      <w:pPr>
        <w:spacing w:line="259" w:lineRule="auto"/>
        <w:ind w:left="0"/>
        <w:rPr>
          <w:rFonts w:ascii="David" w:hAnsi="David" w:cs="David"/>
          <w:color w:val="212121"/>
          <w:rtl/>
        </w:rPr>
      </w:pPr>
      <w:r>
        <w:rPr>
          <w:rFonts w:ascii="David" w:hAnsi="David" w:cs="David"/>
          <w:color w:val="212121"/>
          <w:rtl/>
        </w:rPr>
        <w:br w:type="page"/>
      </w:r>
    </w:p>
    <w:p w14:paraId="3A8E9801" w14:textId="77777777" w:rsidR="00244FBD" w:rsidRPr="007E4A8E" w:rsidRDefault="000B647A" w:rsidP="00F84DAC">
      <w:pPr>
        <w:pStyle w:val="1"/>
      </w:pPr>
      <w:bookmarkStart w:id="254" w:name="_Toc11096284"/>
      <w:bookmarkStart w:id="255" w:name="_Toc11307946"/>
      <w:bookmarkStart w:id="256" w:name="_Toc11323844"/>
      <w:bookmarkStart w:id="257" w:name="_Toc11864705"/>
      <w:r w:rsidRPr="00051A27">
        <w:rPr>
          <w:rFonts w:hint="eastAsia"/>
          <w:bCs w:val="0"/>
          <w:rtl/>
        </w:rPr>
        <w:lastRenderedPageBreak/>
        <w:t>של</w:t>
      </w:r>
      <w:r w:rsidRPr="007E4A8E">
        <w:rPr>
          <w:rFonts w:asciiTheme="minorHAnsi" w:hAnsiTheme="minorHAnsi" w:cstheme="minorBidi" w:hint="eastAsia"/>
          <w:bCs w:val="0"/>
          <w:color w:val="auto"/>
          <w:rtl/>
        </w:rPr>
        <w:t>בים</w:t>
      </w:r>
      <w:r w:rsidRPr="007E4A8E">
        <w:rPr>
          <w:rFonts w:asciiTheme="minorHAnsi" w:hAnsiTheme="minorHAnsi" w:cstheme="minorBidi"/>
          <w:bCs w:val="0"/>
          <w:color w:val="auto"/>
          <w:rtl/>
        </w:rPr>
        <w:t xml:space="preserve"> </w:t>
      </w:r>
      <w:r w:rsidRPr="007E4A8E">
        <w:rPr>
          <w:rFonts w:asciiTheme="minorHAnsi" w:hAnsiTheme="minorHAnsi" w:cstheme="minorBidi" w:hint="eastAsia"/>
          <w:bCs w:val="0"/>
          <w:color w:val="auto"/>
          <w:rtl/>
        </w:rPr>
        <w:t>בהקמה</w:t>
      </w:r>
      <w:r w:rsidRPr="007E4A8E">
        <w:rPr>
          <w:rFonts w:asciiTheme="minorHAnsi" w:hAnsiTheme="minorHAnsi" w:cstheme="minorBidi"/>
          <w:bCs w:val="0"/>
          <w:color w:val="auto"/>
          <w:rtl/>
        </w:rPr>
        <w:t xml:space="preserve"> </w:t>
      </w:r>
      <w:r w:rsidRPr="007E4A8E">
        <w:rPr>
          <w:rFonts w:asciiTheme="minorHAnsi" w:hAnsiTheme="minorHAnsi" w:cstheme="minorBidi" w:hint="eastAsia"/>
          <w:bCs w:val="0"/>
          <w:color w:val="auto"/>
          <w:rtl/>
        </w:rPr>
        <w:t>ותפעול</w:t>
      </w:r>
      <w:r w:rsidRPr="007E4A8E">
        <w:rPr>
          <w:rFonts w:asciiTheme="minorHAnsi" w:hAnsiTheme="minorHAnsi" w:cstheme="minorBidi"/>
          <w:bCs w:val="0"/>
          <w:color w:val="auto"/>
          <w:rtl/>
        </w:rPr>
        <w:t xml:space="preserve"> </w:t>
      </w:r>
      <w:r w:rsidRPr="007E4A8E">
        <w:rPr>
          <w:rFonts w:asciiTheme="minorHAnsi" w:hAnsiTheme="minorHAnsi" w:cstheme="minorBidi" w:hint="eastAsia"/>
          <w:bCs w:val="0"/>
          <w:color w:val="auto"/>
          <w:rtl/>
        </w:rPr>
        <w:t>שוטף</w:t>
      </w:r>
      <w:r w:rsidRPr="00051A27">
        <w:rPr>
          <w:bCs w:val="0"/>
          <w:rtl/>
        </w:rPr>
        <w:t xml:space="preserve"> </w:t>
      </w:r>
      <w:r w:rsidR="005A68B2" w:rsidRPr="007E4A8E">
        <w:rPr>
          <w:rFonts w:cstheme="minorBidi"/>
          <w:bCs w:val="0"/>
          <w:rtl/>
        </w:rPr>
        <w:t xml:space="preserve">( </w:t>
      </w:r>
      <w:r w:rsidR="005A68B2" w:rsidRPr="007E4A8E">
        <w:rPr>
          <w:rFonts w:cstheme="minorBidi"/>
          <w:bCs w:val="0"/>
        </w:rPr>
        <w:t>S</w:t>
      </w:r>
      <w:r w:rsidR="005A68B2" w:rsidRPr="007E4A8E">
        <w:rPr>
          <w:rFonts w:cstheme="minorBidi"/>
          <w:bCs w:val="0"/>
          <w:rtl/>
        </w:rPr>
        <w:t xml:space="preserve"> )</w:t>
      </w:r>
      <w:bookmarkEnd w:id="254"/>
      <w:bookmarkEnd w:id="255"/>
      <w:bookmarkEnd w:id="256"/>
      <w:bookmarkEnd w:id="257"/>
      <w:r w:rsidR="005A68B2" w:rsidRPr="007E4A8E">
        <w:rPr>
          <w:rStyle w:val="21"/>
          <w:rFonts w:ascii="David" w:eastAsiaTheme="minorEastAsia" w:hAnsi="David" w:cstheme="majorBidi"/>
          <w:color w:val="7030A0"/>
          <w:sz w:val="28"/>
          <w:szCs w:val="28"/>
          <w:rtl/>
        </w:rPr>
        <w:t xml:space="preserve"> </w:t>
      </w:r>
      <w:r w:rsidR="00494A25" w:rsidRPr="007E4A8E">
        <w:rPr>
          <w:rStyle w:val="21"/>
          <w:rFonts w:ascii="David" w:eastAsiaTheme="minorEastAsia" w:hAnsi="David" w:cstheme="majorBidi"/>
          <w:color w:val="7030A0"/>
          <w:sz w:val="28"/>
          <w:szCs w:val="28"/>
          <w:rtl/>
        </w:rPr>
        <w:br/>
      </w:r>
    </w:p>
    <w:p w14:paraId="0B6A338F" w14:textId="77777777" w:rsidR="00920634" w:rsidRDefault="007240DC" w:rsidP="00F84DAC">
      <w:pPr>
        <w:pStyle w:val="2"/>
      </w:pPr>
      <w:bookmarkStart w:id="258" w:name="_Toc11864706"/>
      <w:bookmarkStart w:id="259" w:name="_Toc11307947"/>
      <w:bookmarkStart w:id="260" w:name="_Toc11323845"/>
      <w:r>
        <w:rPr>
          <w:rFonts w:hint="cs"/>
          <w:rtl/>
        </w:rPr>
        <w:t>תכנון מפורט  כולל לוח זמנים בסיסי</w:t>
      </w:r>
      <w:bookmarkEnd w:id="258"/>
      <w:r>
        <w:rPr>
          <w:rFonts w:hint="cs"/>
          <w:rtl/>
        </w:rPr>
        <w:t xml:space="preserve"> </w:t>
      </w:r>
      <w:r>
        <w:rPr>
          <w:rtl/>
        </w:rPr>
        <w:br/>
      </w:r>
      <w:r>
        <w:rPr>
          <w:rtl/>
        </w:rPr>
        <w:br/>
      </w:r>
    </w:p>
    <w:p w14:paraId="0448BC96" w14:textId="77777777" w:rsidR="00E2504E" w:rsidRDefault="00B80D66" w:rsidP="00920634">
      <w:r w:rsidRPr="007E4A8E">
        <w:rPr>
          <w:rFonts w:hint="eastAsia"/>
          <w:rtl/>
        </w:rPr>
        <w:t>על</w:t>
      </w:r>
      <w:r w:rsidRPr="007E4A8E">
        <w:rPr>
          <w:rtl/>
        </w:rPr>
        <w:t xml:space="preserve"> המציע להכין בשלב ראשון תכנון מפורט כולל לוח זמנים בסיסי בו ניתן להבין את תכולת העבודה בהתאם להבנתו של המציע .</w:t>
      </w:r>
      <w:r w:rsidR="00E2504E">
        <w:rPr>
          <w:rFonts w:hint="cs"/>
          <w:rtl/>
        </w:rPr>
        <w:t xml:space="preserve"> המס</w:t>
      </w:r>
      <w:r w:rsidR="00D261FE">
        <w:rPr>
          <w:rFonts w:hint="cs"/>
          <w:rtl/>
        </w:rPr>
        <w:t>מ</w:t>
      </w:r>
      <w:r w:rsidR="00E2504E">
        <w:rPr>
          <w:rFonts w:hint="cs"/>
          <w:rtl/>
        </w:rPr>
        <w:t>ך יוגש למזמין לאישור .</w:t>
      </w:r>
      <w:bookmarkEnd w:id="259"/>
      <w:bookmarkEnd w:id="260"/>
      <w:r w:rsidR="00E2504E">
        <w:rPr>
          <w:rtl/>
        </w:rPr>
        <w:br/>
      </w:r>
    </w:p>
    <w:p w14:paraId="75776C7A" w14:textId="77777777" w:rsidR="00E2504E" w:rsidRDefault="00E2504E" w:rsidP="00F84DAC">
      <w:pPr>
        <w:pStyle w:val="3"/>
        <w:tabs>
          <w:tab w:val="right" w:pos="1710"/>
        </w:tabs>
        <w:ind w:left="1620"/>
      </w:pPr>
      <w:bookmarkStart w:id="261" w:name="_Toc11323846"/>
      <w:r>
        <w:rPr>
          <w:rFonts w:hint="cs"/>
          <w:rtl/>
        </w:rPr>
        <w:t xml:space="preserve">על המציע לתקף את מיפוי והפרוט  שהוצגו במסמך זה , לאור התקדמות הפעילות </w:t>
      </w:r>
      <w:r w:rsidR="002B12E2">
        <w:rPr>
          <w:rFonts w:hint="cs"/>
          <w:rtl/>
        </w:rPr>
        <w:t>אצל המזמין</w:t>
      </w:r>
      <w:r>
        <w:rPr>
          <w:rFonts w:hint="cs"/>
          <w:rtl/>
        </w:rPr>
        <w:t xml:space="preserve"> .מיפוי זה יכלול לכול הפחות את הנושאים הבאים :</w:t>
      </w:r>
      <w:bookmarkEnd w:id="261"/>
    </w:p>
    <w:p w14:paraId="0189880C" w14:textId="77777777" w:rsidR="00E2504E" w:rsidRDefault="00E2504E" w:rsidP="008A0C36">
      <w:pPr>
        <w:pStyle w:val="heading4num"/>
        <w:numPr>
          <w:ilvl w:val="0"/>
          <w:numId w:val="13"/>
        </w:numPr>
        <w:ind w:left="2160"/>
        <w:rPr>
          <w:color w:val="000000" w:themeColor="text1"/>
        </w:rPr>
      </w:pPr>
      <w:r w:rsidRPr="00CD6069">
        <w:rPr>
          <w:rFonts w:hint="cs"/>
          <w:color w:val="000000" w:themeColor="text1"/>
          <w:rtl/>
        </w:rPr>
        <w:t xml:space="preserve">תשתיות מערכות הליבה של המזמין </w:t>
      </w:r>
    </w:p>
    <w:p w14:paraId="1434F46D" w14:textId="77777777" w:rsidR="00305110" w:rsidRPr="00CD6069" w:rsidRDefault="00305110" w:rsidP="008A0C36">
      <w:pPr>
        <w:pStyle w:val="heading4num"/>
        <w:numPr>
          <w:ilvl w:val="0"/>
          <w:numId w:val="13"/>
        </w:numPr>
        <w:ind w:left="2160"/>
        <w:rPr>
          <w:color w:val="000000" w:themeColor="text1"/>
        </w:rPr>
      </w:pPr>
      <w:r>
        <w:rPr>
          <w:rFonts w:hint="cs"/>
          <w:color w:val="000000" w:themeColor="text1"/>
          <w:rtl/>
        </w:rPr>
        <w:t xml:space="preserve">מוניטור ביצועים של המערכות הקיימות </w:t>
      </w:r>
      <w:r w:rsidR="00AB73E5">
        <w:rPr>
          <w:rFonts w:hint="cs"/>
          <w:color w:val="000000" w:themeColor="text1"/>
          <w:rtl/>
        </w:rPr>
        <w:t xml:space="preserve">על מנת לאמת את ה </w:t>
      </w:r>
      <w:r w:rsidR="005E6C86">
        <w:rPr>
          <w:rFonts w:hint="cs"/>
          <w:color w:val="000000" w:themeColor="text1"/>
        </w:rPr>
        <w:t xml:space="preserve">SIZING </w:t>
      </w:r>
      <w:r w:rsidR="005E6C86">
        <w:rPr>
          <w:rFonts w:hint="cs"/>
          <w:color w:val="000000" w:themeColor="text1"/>
          <w:rtl/>
        </w:rPr>
        <w:t xml:space="preserve"> הנדרש .</w:t>
      </w:r>
    </w:p>
    <w:p w14:paraId="4E91B8B0" w14:textId="77777777" w:rsidR="00E2504E" w:rsidRPr="00CD6069" w:rsidRDefault="00E2504E" w:rsidP="008A0C36">
      <w:pPr>
        <w:pStyle w:val="heading4num"/>
        <w:numPr>
          <w:ilvl w:val="0"/>
          <w:numId w:val="13"/>
        </w:numPr>
        <w:ind w:left="2160"/>
        <w:rPr>
          <w:color w:val="000000" w:themeColor="text1"/>
        </w:rPr>
      </w:pPr>
      <w:r w:rsidRPr="00CD6069">
        <w:rPr>
          <w:rFonts w:hint="cs"/>
          <w:color w:val="000000" w:themeColor="text1"/>
          <w:rtl/>
        </w:rPr>
        <w:t>ארכיטקטו</w:t>
      </w:r>
      <w:r w:rsidRPr="00CD6069">
        <w:rPr>
          <w:rFonts w:hint="eastAsia"/>
          <w:color w:val="000000" w:themeColor="text1"/>
          <w:rtl/>
        </w:rPr>
        <w:t>רה</w:t>
      </w:r>
      <w:r w:rsidRPr="00CD6069">
        <w:rPr>
          <w:rFonts w:hint="cs"/>
          <w:color w:val="000000" w:themeColor="text1"/>
          <w:rtl/>
        </w:rPr>
        <w:t xml:space="preserve"> הרשת והמחשוב </w:t>
      </w:r>
      <w:r w:rsidR="000B7587">
        <w:rPr>
          <w:rFonts w:hint="cs"/>
          <w:color w:val="000000" w:themeColor="text1"/>
          <w:rtl/>
        </w:rPr>
        <w:t>כולל רוחב סרט של הקווים הקיימי</w:t>
      </w:r>
      <w:r w:rsidR="000B7587">
        <w:rPr>
          <w:rFonts w:hint="eastAsia"/>
          <w:color w:val="000000" w:themeColor="text1"/>
          <w:rtl/>
        </w:rPr>
        <w:t>ם</w:t>
      </w:r>
      <w:r w:rsidR="000B7587">
        <w:rPr>
          <w:rFonts w:hint="cs"/>
          <w:color w:val="000000" w:themeColor="text1"/>
          <w:rtl/>
        </w:rPr>
        <w:t xml:space="preserve"> . </w:t>
      </w:r>
    </w:p>
    <w:p w14:paraId="47671B08" w14:textId="77777777" w:rsidR="00E2504E" w:rsidRPr="00CD6069" w:rsidRDefault="00E2504E" w:rsidP="008A0C36">
      <w:pPr>
        <w:pStyle w:val="heading4num"/>
        <w:numPr>
          <w:ilvl w:val="0"/>
          <w:numId w:val="13"/>
        </w:numPr>
        <w:ind w:left="2160"/>
        <w:rPr>
          <w:color w:val="000000" w:themeColor="text1"/>
        </w:rPr>
      </w:pPr>
      <w:r w:rsidRPr="00CD6069">
        <w:rPr>
          <w:rFonts w:hint="cs"/>
          <w:color w:val="000000" w:themeColor="text1"/>
          <w:rtl/>
        </w:rPr>
        <w:t xml:space="preserve">שרתים וציוד קצה קיים תהליכי גיבוי ושחזור </w:t>
      </w:r>
    </w:p>
    <w:p w14:paraId="5984D107" w14:textId="77777777" w:rsidR="00E2504E" w:rsidRPr="00E2504E" w:rsidRDefault="00E2504E" w:rsidP="008A0C36">
      <w:pPr>
        <w:pStyle w:val="heading4num"/>
        <w:numPr>
          <w:ilvl w:val="0"/>
          <w:numId w:val="13"/>
        </w:numPr>
        <w:ind w:left="2160"/>
        <w:rPr>
          <w:rFonts w:asciiTheme="majorHAnsi" w:hAnsiTheme="majorHAnsi" w:cs="David"/>
          <w:color w:val="0070C0"/>
        </w:rPr>
      </w:pPr>
      <w:r w:rsidRPr="00CD6069">
        <w:rPr>
          <w:rFonts w:hint="cs"/>
          <w:color w:val="000000" w:themeColor="text1"/>
          <w:rtl/>
        </w:rPr>
        <w:t>רישוי</w:t>
      </w:r>
      <w:r w:rsidRPr="00920634">
        <w:rPr>
          <w:rFonts w:hint="cs"/>
          <w:color w:val="000000" w:themeColor="text1"/>
          <w:rtl/>
        </w:rPr>
        <w:t xml:space="preserve"> יישומי מערכות הפעלה , אחסון , גיבוי , תקשורת ואבטחת מידע .</w:t>
      </w:r>
      <w:r>
        <w:rPr>
          <w:rFonts w:asciiTheme="majorHAnsi" w:hAnsiTheme="majorHAnsi" w:cs="David"/>
          <w:color w:val="0070C0"/>
          <w:rtl/>
        </w:rPr>
        <w:br/>
      </w:r>
    </w:p>
    <w:p w14:paraId="5753F28D" w14:textId="77777777" w:rsidR="00BC2A37" w:rsidRPr="007E4A8E" w:rsidRDefault="00BC2A37" w:rsidP="00F84DAC">
      <w:pPr>
        <w:pStyle w:val="3"/>
        <w:tabs>
          <w:tab w:val="right" w:pos="1710"/>
        </w:tabs>
        <w:ind w:left="1620"/>
      </w:pPr>
      <w:bookmarkStart w:id="262" w:name="_Toc11323847"/>
      <w:r w:rsidRPr="007E4A8E">
        <w:rPr>
          <w:rFonts w:hint="eastAsia"/>
          <w:rtl/>
        </w:rPr>
        <w:t>המציע</w:t>
      </w:r>
      <w:r w:rsidRPr="007E4A8E">
        <w:rPr>
          <w:rtl/>
        </w:rPr>
        <w:t xml:space="preserve"> </w:t>
      </w:r>
      <w:r w:rsidRPr="007E4A8E">
        <w:rPr>
          <w:rFonts w:hint="eastAsia"/>
          <w:rtl/>
        </w:rPr>
        <w:t>יפרט</w:t>
      </w:r>
      <w:r w:rsidRPr="007E4A8E">
        <w:rPr>
          <w:rtl/>
        </w:rPr>
        <w:t xml:space="preserve"> </w:t>
      </w:r>
      <w:r w:rsidRPr="007E4A8E">
        <w:rPr>
          <w:rFonts w:hint="eastAsia"/>
          <w:rtl/>
        </w:rPr>
        <w:t>את</w:t>
      </w:r>
      <w:r w:rsidRPr="007E4A8E">
        <w:rPr>
          <w:rtl/>
        </w:rPr>
        <w:t xml:space="preserve"> </w:t>
      </w:r>
      <w:r w:rsidRPr="007E4A8E">
        <w:rPr>
          <w:rFonts w:hint="eastAsia"/>
          <w:rtl/>
        </w:rPr>
        <w:t>ה</w:t>
      </w:r>
      <w:r w:rsidR="002F1E51" w:rsidRPr="007E4A8E">
        <w:rPr>
          <w:rFonts w:hint="eastAsia"/>
          <w:rtl/>
        </w:rPr>
        <w:t>פעולות</w:t>
      </w:r>
      <w:r w:rsidR="002F1E51" w:rsidRPr="007E4A8E">
        <w:rPr>
          <w:rtl/>
        </w:rPr>
        <w:t xml:space="preserve"> </w:t>
      </w:r>
      <w:r w:rsidR="002F1E51" w:rsidRPr="007E4A8E">
        <w:rPr>
          <w:rFonts w:hint="eastAsia"/>
          <w:rtl/>
        </w:rPr>
        <w:t>המקדימות</w:t>
      </w:r>
      <w:r w:rsidR="002F1E51" w:rsidRPr="007E4A8E">
        <w:rPr>
          <w:rtl/>
        </w:rPr>
        <w:t xml:space="preserve"> </w:t>
      </w:r>
      <w:r w:rsidR="002F1E51" w:rsidRPr="007E4A8E">
        <w:rPr>
          <w:rFonts w:hint="eastAsia"/>
          <w:rtl/>
        </w:rPr>
        <w:t>להקמת</w:t>
      </w:r>
      <w:r w:rsidR="002F1E51" w:rsidRPr="007E4A8E">
        <w:rPr>
          <w:rtl/>
        </w:rPr>
        <w:t xml:space="preserve"> </w:t>
      </w:r>
      <w:r w:rsidR="002F1E51" w:rsidRPr="007E4A8E">
        <w:rPr>
          <w:rFonts w:hint="eastAsia"/>
          <w:rtl/>
        </w:rPr>
        <w:t>הסביבה</w:t>
      </w:r>
      <w:r w:rsidR="002F1E51" w:rsidRPr="007E4A8E">
        <w:rPr>
          <w:rtl/>
        </w:rPr>
        <w:t xml:space="preserve"> </w:t>
      </w:r>
      <w:r w:rsidR="002F1E51" w:rsidRPr="007E4A8E">
        <w:rPr>
          <w:rFonts w:hint="eastAsia"/>
          <w:rtl/>
        </w:rPr>
        <w:t>ואת</w:t>
      </w:r>
      <w:r w:rsidR="002F1E51" w:rsidRPr="007E4A8E">
        <w:rPr>
          <w:rtl/>
        </w:rPr>
        <w:t xml:space="preserve"> </w:t>
      </w:r>
      <w:r w:rsidR="002F1E51" w:rsidRPr="007E4A8E">
        <w:rPr>
          <w:rFonts w:hint="eastAsia"/>
          <w:rtl/>
        </w:rPr>
        <w:t>ה</w:t>
      </w:r>
      <w:r w:rsidRPr="007E4A8E">
        <w:rPr>
          <w:rFonts w:hint="eastAsia"/>
          <w:rtl/>
        </w:rPr>
        <w:t>אופן</w:t>
      </w:r>
      <w:r w:rsidRPr="007E4A8E">
        <w:rPr>
          <w:rtl/>
        </w:rPr>
        <w:t xml:space="preserve"> </w:t>
      </w:r>
      <w:r w:rsidRPr="007E4A8E">
        <w:rPr>
          <w:rFonts w:hint="eastAsia"/>
          <w:rtl/>
        </w:rPr>
        <w:t>שבו</w:t>
      </w:r>
      <w:r w:rsidRPr="007E4A8E">
        <w:rPr>
          <w:rtl/>
        </w:rPr>
        <w:t xml:space="preserve"> </w:t>
      </w:r>
      <w:r w:rsidRPr="007E4A8E">
        <w:rPr>
          <w:rFonts w:hint="eastAsia"/>
          <w:rtl/>
        </w:rPr>
        <w:t>הסביבה</w:t>
      </w:r>
      <w:r w:rsidRPr="007E4A8E">
        <w:rPr>
          <w:rtl/>
        </w:rPr>
        <w:t xml:space="preserve"> </w:t>
      </w:r>
      <w:r w:rsidRPr="007E4A8E">
        <w:rPr>
          <w:rFonts w:hint="eastAsia"/>
          <w:rtl/>
        </w:rPr>
        <w:t>תופעל</w:t>
      </w:r>
      <w:r w:rsidRPr="007E4A8E">
        <w:rPr>
          <w:rtl/>
        </w:rPr>
        <w:t xml:space="preserve"> </w:t>
      </w:r>
      <w:r w:rsidRPr="007E4A8E">
        <w:rPr>
          <w:rFonts w:hint="eastAsia"/>
          <w:rtl/>
        </w:rPr>
        <w:t>בצורה</w:t>
      </w:r>
      <w:r w:rsidRPr="007E4A8E">
        <w:rPr>
          <w:rtl/>
        </w:rPr>
        <w:t xml:space="preserve"> </w:t>
      </w:r>
      <w:r w:rsidRPr="007E4A8E">
        <w:rPr>
          <w:rFonts w:hint="eastAsia"/>
          <w:rtl/>
        </w:rPr>
        <w:t>שתענה</w:t>
      </w:r>
      <w:r w:rsidRPr="007E4A8E">
        <w:rPr>
          <w:rtl/>
        </w:rPr>
        <w:t xml:space="preserve"> </w:t>
      </w:r>
      <w:r w:rsidRPr="007E4A8E">
        <w:rPr>
          <w:rFonts w:hint="eastAsia"/>
          <w:rtl/>
        </w:rPr>
        <w:t>על</w:t>
      </w:r>
      <w:r w:rsidRPr="007E4A8E">
        <w:rPr>
          <w:rtl/>
        </w:rPr>
        <w:t xml:space="preserve"> </w:t>
      </w:r>
      <w:r w:rsidRPr="007E4A8E">
        <w:rPr>
          <w:rFonts w:hint="eastAsia"/>
          <w:rtl/>
        </w:rPr>
        <w:t>הדרישות</w:t>
      </w:r>
      <w:r w:rsidRPr="007E4A8E">
        <w:rPr>
          <w:rtl/>
        </w:rPr>
        <w:t xml:space="preserve"> </w:t>
      </w:r>
      <w:r w:rsidRPr="007E4A8E">
        <w:rPr>
          <w:rFonts w:hint="eastAsia"/>
          <w:rtl/>
        </w:rPr>
        <w:t>במסמך</w:t>
      </w:r>
      <w:r w:rsidRPr="007E4A8E">
        <w:rPr>
          <w:rtl/>
        </w:rPr>
        <w:t xml:space="preserve"> </w:t>
      </w:r>
      <w:r w:rsidRPr="007E4A8E">
        <w:rPr>
          <w:rFonts w:hint="eastAsia"/>
          <w:rtl/>
        </w:rPr>
        <w:t>זה</w:t>
      </w:r>
      <w:r w:rsidRPr="007E4A8E">
        <w:rPr>
          <w:rtl/>
        </w:rPr>
        <w:t xml:space="preserve"> :</w:t>
      </w:r>
      <w:bookmarkEnd w:id="262"/>
    </w:p>
    <w:p w14:paraId="4A8CF279" w14:textId="77777777" w:rsidR="00356101" w:rsidRPr="007E4A8E" w:rsidRDefault="00356101" w:rsidP="00F84DAC">
      <w:pPr>
        <w:pStyle w:val="a0"/>
        <w:autoSpaceDE w:val="0"/>
        <w:autoSpaceDN w:val="0"/>
        <w:adjustRightInd w:val="0"/>
        <w:spacing w:after="0"/>
        <w:ind w:left="2610"/>
        <w:rPr>
          <w:rFonts w:ascii="David" w:hAnsi="David" w:cs="David"/>
          <w:color w:val="000000"/>
        </w:rPr>
      </w:pPr>
    </w:p>
    <w:p w14:paraId="1C3EF156" w14:textId="77777777" w:rsidR="00BC2A37" w:rsidRPr="00D261FE" w:rsidRDefault="00BC2A37" w:rsidP="008A0C36">
      <w:pPr>
        <w:pStyle w:val="heading4num"/>
        <w:numPr>
          <w:ilvl w:val="0"/>
          <w:numId w:val="13"/>
        </w:numPr>
        <w:ind w:left="2160"/>
        <w:rPr>
          <w:color w:val="000000" w:themeColor="text1"/>
        </w:rPr>
      </w:pPr>
      <w:r w:rsidRPr="00D261FE">
        <w:rPr>
          <w:color w:val="000000" w:themeColor="text1"/>
          <w:rtl/>
        </w:rPr>
        <w:t>ת</w:t>
      </w:r>
      <w:r w:rsidR="00C63DE6" w:rsidRPr="00D261FE">
        <w:rPr>
          <w:color w:val="000000" w:themeColor="text1"/>
          <w:rtl/>
        </w:rPr>
        <w:t>י</w:t>
      </w:r>
      <w:r w:rsidRPr="00D261FE">
        <w:rPr>
          <w:color w:val="000000" w:themeColor="text1"/>
          <w:rtl/>
        </w:rPr>
        <w:t xml:space="preserve">אור תהליך הפיתוח וההקמה של הסביבה </w:t>
      </w:r>
    </w:p>
    <w:p w14:paraId="35BD40DE" w14:textId="77777777" w:rsidR="00B80D66" w:rsidRPr="00D261FE" w:rsidRDefault="00B80D66" w:rsidP="008A0C36">
      <w:pPr>
        <w:pStyle w:val="heading4num"/>
        <w:numPr>
          <w:ilvl w:val="0"/>
          <w:numId w:val="13"/>
        </w:numPr>
        <w:ind w:left="2160"/>
        <w:rPr>
          <w:color w:val="000000" w:themeColor="text1"/>
        </w:rPr>
      </w:pPr>
      <w:r w:rsidRPr="00D261FE">
        <w:rPr>
          <w:rFonts w:hint="eastAsia"/>
          <w:color w:val="000000" w:themeColor="text1"/>
          <w:rtl/>
        </w:rPr>
        <w:t>תאור</w:t>
      </w:r>
      <w:r w:rsidRPr="00D261FE">
        <w:rPr>
          <w:color w:val="000000" w:themeColor="text1"/>
          <w:rtl/>
        </w:rPr>
        <w:t xml:space="preserve"> תהליך ההתאוששות </w:t>
      </w:r>
    </w:p>
    <w:p w14:paraId="386E4935" w14:textId="77777777" w:rsidR="00C63DE6" w:rsidRPr="00D261FE" w:rsidRDefault="00C63DE6" w:rsidP="008A0C36">
      <w:pPr>
        <w:pStyle w:val="heading4num"/>
        <w:numPr>
          <w:ilvl w:val="0"/>
          <w:numId w:val="13"/>
        </w:numPr>
        <w:ind w:left="2160"/>
        <w:rPr>
          <w:color w:val="000000" w:themeColor="text1"/>
        </w:rPr>
      </w:pPr>
      <w:r w:rsidRPr="00D261FE">
        <w:rPr>
          <w:color w:val="000000" w:themeColor="text1"/>
          <w:rtl/>
        </w:rPr>
        <w:t xml:space="preserve">תיאור הכלים להערכה ובניה של הסביבה </w:t>
      </w:r>
    </w:p>
    <w:p w14:paraId="79FB57CF" w14:textId="77777777" w:rsidR="002F1E51" w:rsidRPr="00D261FE" w:rsidRDefault="002F1E51" w:rsidP="008A0C36">
      <w:pPr>
        <w:pStyle w:val="heading4num"/>
        <w:numPr>
          <w:ilvl w:val="0"/>
          <w:numId w:val="13"/>
        </w:numPr>
        <w:ind w:left="2160"/>
        <w:rPr>
          <w:color w:val="000000" w:themeColor="text1"/>
        </w:rPr>
      </w:pPr>
      <w:r w:rsidRPr="00D261FE">
        <w:rPr>
          <w:color w:val="000000" w:themeColor="text1"/>
          <w:rtl/>
        </w:rPr>
        <w:t xml:space="preserve">חישוב כוח המיחשוב הנדרש </w:t>
      </w:r>
    </w:p>
    <w:p w14:paraId="3A648D12" w14:textId="77777777" w:rsidR="00863A0C" w:rsidRPr="00D261FE" w:rsidRDefault="00863A0C" w:rsidP="008A0C36">
      <w:pPr>
        <w:pStyle w:val="heading4num"/>
        <w:numPr>
          <w:ilvl w:val="0"/>
          <w:numId w:val="13"/>
        </w:numPr>
        <w:ind w:left="2160"/>
        <w:rPr>
          <w:color w:val="000000" w:themeColor="text1"/>
        </w:rPr>
      </w:pPr>
      <w:r w:rsidRPr="00D261FE">
        <w:rPr>
          <w:color w:val="000000" w:themeColor="text1"/>
          <w:rtl/>
        </w:rPr>
        <w:t>נפחים עומסים וביצועים נדרשים</w:t>
      </w:r>
    </w:p>
    <w:p w14:paraId="3E84C288" w14:textId="77777777" w:rsidR="002F1E51" w:rsidRPr="00D261FE" w:rsidRDefault="002F1E51" w:rsidP="008A0C36">
      <w:pPr>
        <w:pStyle w:val="heading4num"/>
        <w:numPr>
          <w:ilvl w:val="0"/>
          <w:numId w:val="13"/>
        </w:numPr>
        <w:ind w:left="2160"/>
        <w:rPr>
          <w:color w:val="000000" w:themeColor="text1"/>
        </w:rPr>
      </w:pPr>
      <w:r w:rsidRPr="00D261FE">
        <w:rPr>
          <w:color w:val="000000" w:themeColor="text1"/>
          <w:rtl/>
        </w:rPr>
        <w:t xml:space="preserve">הגדרת התקשורת </w:t>
      </w:r>
    </w:p>
    <w:p w14:paraId="0627B0D4" w14:textId="77777777" w:rsidR="002F1E51" w:rsidRPr="00D261FE" w:rsidRDefault="002F1E51" w:rsidP="008A0C36">
      <w:pPr>
        <w:pStyle w:val="heading4num"/>
        <w:numPr>
          <w:ilvl w:val="0"/>
          <w:numId w:val="13"/>
        </w:numPr>
        <w:ind w:left="2160"/>
        <w:rPr>
          <w:color w:val="000000" w:themeColor="text1"/>
        </w:rPr>
      </w:pPr>
      <w:r w:rsidRPr="00D261FE">
        <w:rPr>
          <w:color w:val="000000" w:themeColor="text1"/>
          <w:rtl/>
        </w:rPr>
        <w:t>בדיקת  קצבי תקשורת במערכת הקיימת.</w:t>
      </w:r>
    </w:p>
    <w:p w14:paraId="3BB76B30" w14:textId="77777777" w:rsidR="002F1E51" w:rsidRPr="00D261FE" w:rsidRDefault="002F1E51" w:rsidP="008A0C36">
      <w:pPr>
        <w:pStyle w:val="heading4num"/>
        <w:numPr>
          <w:ilvl w:val="0"/>
          <w:numId w:val="13"/>
        </w:numPr>
        <w:ind w:left="2160"/>
        <w:rPr>
          <w:color w:val="000000" w:themeColor="text1"/>
        </w:rPr>
      </w:pPr>
      <w:r w:rsidRPr="00D261FE">
        <w:rPr>
          <w:color w:val="000000" w:themeColor="text1"/>
          <w:rtl/>
        </w:rPr>
        <w:t xml:space="preserve">אפיון מערך אמצעי האיחסון </w:t>
      </w:r>
    </w:p>
    <w:p w14:paraId="0697F6CB" w14:textId="77777777" w:rsidR="00B80D66" w:rsidRPr="007E4A8E" w:rsidRDefault="00B80D66" w:rsidP="008A0C36">
      <w:pPr>
        <w:pStyle w:val="heading4num"/>
        <w:numPr>
          <w:ilvl w:val="0"/>
          <w:numId w:val="13"/>
        </w:numPr>
        <w:ind w:left="2160"/>
        <w:rPr>
          <w:rFonts w:ascii="David" w:hAnsi="David" w:cs="David"/>
          <w:color w:val="000000"/>
        </w:rPr>
      </w:pPr>
      <w:r w:rsidRPr="00D261FE">
        <w:rPr>
          <w:color w:val="000000" w:themeColor="text1"/>
          <w:rtl/>
        </w:rPr>
        <w:t>פעילות</w:t>
      </w:r>
      <w:r w:rsidRPr="007E4A8E">
        <w:rPr>
          <w:rFonts w:ascii="David" w:hAnsi="David" w:cs="David"/>
          <w:color w:val="000000"/>
          <w:rtl/>
        </w:rPr>
        <w:t xml:space="preserve"> פרואקטיבית להבטחת הזמינות אותה מתחייב הספק לבצע</w:t>
      </w:r>
      <w:r w:rsidRPr="007E4A8E">
        <w:rPr>
          <w:rFonts w:ascii="David" w:hAnsi="David" w:cs="David"/>
          <w:color w:val="000000"/>
        </w:rPr>
        <w:t>.</w:t>
      </w:r>
    </w:p>
    <w:p w14:paraId="0EE381DF" w14:textId="77777777" w:rsidR="0073794B" w:rsidRPr="007E4A8E" w:rsidRDefault="0073794B" w:rsidP="00F84DAC">
      <w:pPr>
        <w:pStyle w:val="a0"/>
        <w:autoSpaceDE w:val="0"/>
        <w:autoSpaceDN w:val="0"/>
        <w:adjustRightInd w:val="0"/>
        <w:spacing w:after="0"/>
        <w:ind w:left="2970"/>
        <w:rPr>
          <w:rFonts w:ascii="David" w:hAnsi="David" w:cs="David"/>
          <w:color w:val="000000"/>
        </w:rPr>
      </w:pPr>
    </w:p>
    <w:p w14:paraId="48F9FD5C" w14:textId="77777777" w:rsidR="00E2504E" w:rsidRPr="008C09D7" w:rsidRDefault="00E2504E" w:rsidP="00F84DAC">
      <w:pPr>
        <w:pStyle w:val="2"/>
        <w:rPr>
          <w:color w:val="auto"/>
        </w:rPr>
      </w:pPr>
      <w:bookmarkStart w:id="263" w:name="_Toc11307948"/>
      <w:bookmarkStart w:id="264" w:name="_Toc11323848"/>
      <w:bookmarkStart w:id="265" w:name="_Toc11864707"/>
      <w:r w:rsidRPr="008C09D7">
        <w:rPr>
          <w:rFonts w:hint="cs"/>
          <w:color w:val="auto"/>
          <w:rtl/>
        </w:rPr>
        <w:lastRenderedPageBreak/>
        <w:t>פיילוט</w:t>
      </w:r>
      <w:bookmarkEnd w:id="263"/>
      <w:bookmarkEnd w:id="264"/>
      <w:bookmarkEnd w:id="265"/>
      <w:r w:rsidRPr="008C09D7">
        <w:rPr>
          <w:rFonts w:hint="cs"/>
          <w:color w:val="auto"/>
          <w:rtl/>
        </w:rPr>
        <w:t xml:space="preserve"> </w:t>
      </w:r>
    </w:p>
    <w:p w14:paraId="397998D9" w14:textId="77777777" w:rsidR="00E2504E" w:rsidRPr="008C09D7" w:rsidRDefault="00E2504E" w:rsidP="00F84DAC">
      <w:pPr>
        <w:pStyle w:val="3"/>
        <w:tabs>
          <w:tab w:val="right" w:pos="1710"/>
        </w:tabs>
        <w:ind w:left="1620"/>
        <w:rPr>
          <w:color w:val="auto"/>
        </w:rPr>
      </w:pPr>
      <w:bookmarkStart w:id="266" w:name="_Toc11323849"/>
      <w:r w:rsidRPr="008C09D7">
        <w:rPr>
          <w:rFonts w:hint="cs"/>
          <w:color w:val="auto"/>
          <w:rtl/>
        </w:rPr>
        <w:t>במסגרת פיילוט יבדוק המזמין את השירותים שהוקמו בהתאם לתוכנית העבודה המפורטת .</w:t>
      </w:r>
      <w:bookmarkEnd w:id="266"/>
      <w:r w:rsidRPr="008C09D7">
        <w:rPr>
          <w:rFonts w:hint="cs"/>
          <w:color w:val="auto"/>
          <w:rtl/>
        </w:rPr>
        <w:t xml:space="preserve"> </w:t>
      </w:r>
    </w:p>
    <w:p w14:paraId="08E9A24A" w14:textId="77777777" w:rsidR="00CA1D4F" w:rsidRPr="008C09D7" w:rsidRDefault="00E2504E" w:rsidP="00F84DAC">
      <w:pPr>
        <w:pStyle w:val="3"/>
        <w:tabs>
          <w:tab w:val="right" w:pos="1710"/>
        </w:tabs>
        <w:ind w:left="1620"/>
        <w:rPr>
          <w:color w:val="auto"/>
        </w:rPr>
      </w:pPr>
      <w:bookmarkStart w:id="267" w:name="_Toc11323850"/>
      <w:r w:rsidRPr="008C09D7">
        <w:rPr>
          <w:rFonts w:hint="cs"/>
          <w:color w:val="auto"/>
          <w:rtl/>
        </w:rPr>
        <w:t xml:space="preserve">הפיילוט יבחן את מרכיבי ההקמה </w:t>
      </w:r>
      <w:r w:rsidR="00305110" w:rsidRPr="008C09D7">
        <w:rPr>
          <w:rFonts w:hint="cs"/>
          <w:color w:val="auto"/>
          <w:rtl/>
        </w:rPr>
        <w:t>והסנכרון</w:t>
      </w:r>
      <w:r w:rsidRPr="008C09D7">
        <w:rPr>
          <w:rFonts w:hint="cs"/>
          <w:color w:val="auto"/>
          <w:rtl/>
        </w:rPr>
        <w:t xml:space="preserve"> של מערכת ה</w:t>
      </w:r>
      <w:r w:rsidRPr="008C09D7">
        <w:rPr>
          <w:rFonts w:hint="cs"/>
          <w:color w:val="auto"/>
        </w:rPr>
        <w:t xml:space="preserve">ERP </w:t>
      </w:r>
      <w:r w:rsidRPr="008C09D7">
        <w:rPr>
          <w:rFonts w:hint="cs"/>
          <w:color w:val="auto"/>
          <w:rtl/>
        </w:rPr>
        <w:t xml:space="preserve"> ( פריוריטי ) וכמוכן את יכולת ההתאוששות שלה .</w:t>
      </w:r>
      <w:bookmarkEnd w:id="267"/>
    </w:p>
    <w:p w14:paraId="0603A21D" w14:textId="77777777" w:rsidR="00CA1D4F" w:rsidRPr="008C09D7" w:rsidRDefault="00CA1D4F" w:rsidP="00F84DAC">
      <w:pPr>
        <w:pStyle w:val="3"/>
        <w:tabs>
          <w:tab w:val="right" w:pos="1710"/>
        </w:tabs>
        <w:ind w:left="1620"/>
        <w:rPr>
          <w:color w:val="auto"/>
        </w:rPr>
      </w:pPr>
      <w:bookmarkStart w:id="268" w:name="_Toc11323851"/>
      <w:r w:rsidRPr="008C09D7">
        <w:rPr>
          <w:rFonts w:hint="cs"/>
          <w:color w:val="auto"/>
          <w:rtl/>
        </w:rPr>
        <w:t xml:space="preserve">הבדיקה תהיה של השירותים בפועל באתר ה </w:t>
      </w:r>
      <w:r w:rsidRPr="008C09D7">
        <w:rPr>
          <w:rFonts w:hint="cs"/>
          <w:color w:val="auto"/>
        </w:rPr>
        <w:t>DR</w:t>
      </w:r>
      <w:r w:rsidRPr="008C09D7">
        <w:rPr>
          <w:rFonts w:hint="cs"/>
          <w:color w:val="auto"/>
          <w:rtl/>
        </w:rPr>
        <w:t xml:space="preserve"> במהלך הפיילוט יבחנו גם התשתיות ואיכותן על ידי המזמין</w:t>
      </w:r>
      <w:bookmarkEnd w:id="268"/>
      <w:r w:rsidRPr="008C09D7">
        <w:rPr>
          <w:rFonts w:hint="cs"/>
          <w:color w:val="auto"/>
          <w:rtl/>
        </w:rPr>
        <w:t xml:space="preserve"> </w:t>
      </w:r>
    </w:p>
    <w:p w14:paraId="546EF2F9" w14:textId="77777777" w:rsidR="00CA1D4F" w:rsidRPr="008C09D7" w:rsidRDefault="00CA1D4F" w:rsidP="00F84DAC">
      <w:pPr>
        <w:pStyle w:val="3"/>
        <w:tabs>
          <w:tab w:val="right" w:pos="1710"/>
        </w:tabs>
        <w:ind w:left="1620"/>
        <w:rPr>
          <w:color w:val="auto"/>
        </w:rPr>
      </w:pPr>
      <w:bookmarkStart w:id="269" w:name="_Toc11323852"/>
      <w:r w:rsidRPr="008C09D7">
        <w:rPr>
          <w:rFonts w:hint="cs"/>
          <w:color w:val="auto"/>
          <w:rtl/>
        </w:rPr>
        <w:t xml:space="preserve">במהלך הפיילוט לא תהיה פגיעה התקשורת בין המשתמשים והמערכות שיעברו לסביבת ה </w:t>
      </w:r>
      <w:r w:rsidRPr="008C09D7">
        <w:rPr>
          <w:rFonts w:hint="cs"/>
          <w:color w:val="auto"/>
        </w:rPr>
        <w:t>DR</w:t>
      </w:r>
      <w:r w:rsidRPr="008C09D7">
        <w:rPr>
          <w:rFonts w:hint="cs"/>
          <w:color w:val="auto"/>
          <w:rtl/>
        </w:rPr>
        <w:t xml:space="preserve"> לבין שאר מערכות </w:t>
      </w:r>
      <w:r w:rsidR="002B12E2" w:rsidRPr="008C09D7">
        <w:rPr>
          <w:rFonts w:hint="cs"/>
          <w:color w:val="auto"/>
          <w:rtl/>
        </w:rPr>
        <w:t>המזמין</w:t>
      </w:r>
      <w:r w:rsidRPr="008C09D7">
        <w:rPr>
          <w:rFonts w:hint="cs"/>
          <w:color w:val="auto"/>
          <w:rtl/>
        </w:rPr>
        <w:t>.</w:t>
      </w:r>
      <w:bookmarkEnd w:id="269"/>
    </w:p>
    <w:p w14:paraId="3F6C1C63" w14:textId="77777777" w:rsidR="00E2504E" w:rsidRPr="008C09D7" w:rsidRDefault="00CA1D4F" w:rsidP="00F84DAC">
      <w:pPr>
        <w:pStyle w:val="3"/>
        <w:tabs>
          <w:tab w:val="right" w:pos="1710"/>
        </w:tabs>
        <w:ind w:left="1620"/>
        <w:rPr>
          <w:color w:val="auto"/>
          <w:rtl/>
        </w:rPr>
      </w:pPr>
      <w:bookmarkStart w:id="270" w:name="_Toc11323853"/>
      <w:r w:rsidRPr="008C09D7">
        <w:rPr>
          <w:rFonts w:hint="cs"/>
          <w:color w:val="auto"/>
          <w:rtl/>
        </w:rPr>
        <w:t>לאחר אישור המזמין לפיילוט שבוצע לשביעות רצונו תחל העברה של שאר היישומים בהתאם לתוכנית העבודה .</w:t>
      </w:r>
      <w:bookmarkEnd w:id="270"/>
      <w:r w:rsidR="00A52084" w:rsidRPr="008C09D7">
        <w:rPr>
          <w:rFonts w:hint="cs"/>
          <w:color w:val="auto"/>
          <w:rtl/>
        </w:rPr>
        <w:t xml:space="preserve">  </w:t>
      </w:r>
    </w:p>
    <w:p w14:paraId="3189EB51" w14:textId="77777777" w:rsidR="003D5EED" w:rsidRPr="008C09D7" w:rsidRDefault="003D5EED" w:rsidP="00F84DAC">
      <w:pPr>
        <w:pStyle w:val="2"/>
        <w:rPr>
          <w:color w:val="auto"/>
        </w:rPr>
      </w:pPr>
      <w:bookmarkStart w:id="271" w:name="_Toc11307949"/>
      <w:bookmarkStart w:id="272" w:name="_Toc11323854"/>
      <w:bookmarkStart w:id="273" w:name="_Toc11864708"/>
      <w:r w:rsidRPr="008C09D7">
        <w:rPr>
          <w:rFonts w:hint="cs"/>
          <w:color w:val="auto"/>
          <w:rtl/>
        </w:rPr>
        <w:t>חוסן ואמינות (מבחני קבלה )</w:t>
      </w:r>
      <w:bookmarkEnd w:id="271"/>
      <w:bookmarkEnd w:id="272"/>
      <w:bookmarkEnd w:id="273"/>
    </w:p>
    <w:p w14:paraId="131544BE" w14:textId="77777777" w:rsidR="003D5EED" w:rsidRPr="008C09D7" w:rsidRDefault="003D5EED" w:rsidP="00F84DAC">
      <w:pPr>
        <w:pStyle w:val="3"/>
        <w:tabs>
          <w:tab w:val="right" w:pos="1710"/>
        </w:tabs>
        <w:ind w:left="1620"/>
        <w:rPr>
          <w:color w:val="auto"/>
        </w:rPr>
      </w:pPr>
      <w:bookmarkStart w:id="274" w:name="_Toc11323855"/>
      <w:r w:rsidRPr="008C09D7">
        <w:rPr>
          <w:rFonts w:hint="cs"/>
          <w:color w:val="auto"/>
          <w:rtl/>
        </w:rPr>
        <w:t xml:space="preserve">בדיקות קבלה יבוצעו עם סיום ההקמה והתקנה של כל המערכות בהתאם לתוכנית בדיקות קבלה שתוגש על ידי הספק למזמין .הספק יפרט בהצעתו את שיטת הבדיקה </w:t>
      </w:r>
      <w:r w:rsidR="007240DC" w:rsidRPr="008C09D7">
        <w:rPr>
          <w:rFonts w:hint="cs"/>
          <w:color w:val="auto"/>
          <w:rtl/>
        </w:rPr>
        <w:t>המומלצת</w:t>
      </w:r>
      <w:r w:rsidRPr="008C09D7">
        <w:rPr>
          <w:rFonts w:hint="cs"/>
          <w:color w:val="auto"/>
          <w:rtl/>
        </w:rPr>
        <w:t xml:space="preserve"> .</w:t>
      </w:r>
      <w:bookmarkEnd w:id="274"/>
      <w:r w:rsidRPr="008C09D7">
        <w:rPr>
          <w:color w:val="auto"/>
          <w:rtl/>
        </w:rPr>
        <w:br/>
      </w:r>
    </w:p>
    <w:p w14:paraId="31FAD6FC" w14:textId="77777777" w:rsidR="003D5EED" w:rsidRPr="008C09D7" w:rsidRDefault="003D5EED" w:rsidP="00F84DAC">
      <w:pPr>
        <w:pStyle w:val="3"/>
        <w:tabs>
          <w:tab w:val="right" w:pos="1710"/>
        </w:tabs>
        <w:ind w:left="1620"/>
        <w:rPr>
          <w:color w:val="auto"/>
        </w:rPr>
      </w:pPr>
      <w:bookmarkStart w:id="275" w:name="_Toc11323856"/>
      <w:r w:rsidRPr="008C09D7">
        <w:rPr>
          <w:rFonts w:hint="cs"/>
          <w:color w:val="auto"/>
          <w:rtl/>
        </w:rPr>
        <w:t>המזמין ראשי לאשר את התוכנית ו/או להוסיף עליה נושאים כמיטב הבנתו .</w:t>
      </w:r>
      <w:bookmarkEnd w:id="275"/>
      <w:r w:rsidRPr="008C09D7">
        <w:rPr>
          <w:color w:val="auto"/>
          <w:rtl/>
        </w:rPr>
        <w:br/>
      </w:r>
    </w:p>
    <w:p w14:paraId="7F165098" w14:textId="77777777" w:rsidR="003D5EED" w:rsidRPr="008C09D7" w:rsidRDefault="003D5EED" w:rsidP="00F84DAC">
      <w:pPr>
        <w:pStyle w:val="3"/>
        <w:tabs>
          <w:tab w:val="right" w:pos="1710"/>
        </w:tabs>
        <w:ind w:left="1620"/>
        <w:rPr>
          <w:color w:val="auto"/>
        </w:rPr>
      </w:pPr>
      <w:bookmarkStart w:id="276" w:name="_Toc11323857"/>
      <w:r w:rsidRPr="008C09D7">
        <w:rPr>
          <w:rFonts w:hint="cs"/>
          <w:color w:val="auto"/>
          <w:rtl/>
        </w:rPr>
        <w:t>בבדיקות הקבלה יושם דגש על הנושאים הבאים :</w:t>
      </w:r>
      <w:bookmarkEnd w:id="276"/>
    </w:p>
    <w:p w14:paraId="161EC943"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 xml:space="preserve">פעולה תקינה של המערכות </w:t>
      </w:r>
    </w:p>
    <w:p w14:paraId="361BD480" w14:textId="77777777" w:rsidR="007240DC" w:rsidRPr="008C09D7" w:rsidRDefault="007240DC"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מיתוג קווי התקשורת בצורה אוטומטית/קלה למשתמש .</w:t>
      </w:r>
    </w:p>
    <w:p w14:paraId="64B3FF13"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 xml:space="preserve">זמני תגובה </w:t>
      </w:r>
    </w:p>
    <w:p w14:paraId="684D6E2A"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 xml:space="preserve">שלמות ההתקנות </w:t>
      </w:r>
    </w:p>
    <w:p w14:paraId="7D884188"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 xml:space="preserve">אינטגרציה בין כל חלקי המערכת </w:t>
      </w:r>
    </w:p>
    <w:p w14:paraId="6F46FD68"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 xml:space="preserve">מעבר חלק לאתר הגיבוי בהתאם להגדרות </w:t>
      </w:r>
    </w:p>
    <w:p w14:paraId="11747A7E"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תקלות והתגברות על תקלות .</w:t>
      </w:r>
    </w:p>
    <w:p w14:paraId="3C8BE30E" w14:textId="77777777" w:rsidR="003D5EED" w:rsidRPr="008C09D7" w:rsidRDefault="003D5EED" w:rsidP="008A0C36">
      <w:pPr>
        <w:pStyle w:val="a0"/>
        <w:numPr>
          <w:ilvl w:val="0"/>
          <w:numId w:val="17"/>
        </w:numPr>
        <w:shd w:val="clear" w:color="auto" w:fill="FFFFFF"/>
        <w:autoSpaceDE w:val="0"/>
        <w:autoSpaceDN w:val="0"/>
        <w:adjustRightInd w:val="0"/>
        <w:spacing w:before="120" w:after="120"/>
        <w:ind w:left="2610" w:right="270" w:hanging="540"/>
        <w:rPr>
          <w:rFonts w:asciiTheme="majorHAnsi" w:hAnsiTheme="majorHAnsi" w:cs="David"/>
        </w:rPr>
      </w:pPr>
      <w:r w:rsidRPr="008C09D7">
        <w:rPr>
          <w:rFonts w:asciiTheme="majorHAnsi" w:hAnsiTheme="majorHAnsi" w:cs="David" w:hint="cs"/>
          <w:rtl/>
        </w:rPr>
        <w:t>בדיקות אבטחת מידע וחדירה .</w:t>
      </w:r>
    </w:p>
    <w:p w14:paraId="5D925B2A" w14:textId="77777777" w:rsidR="003D5EED" w:rsidRPr="008C09D7" w:rsidRDefault="003D5EED" w:rsidP="00F84DAC">
      <w:pPr>
        <w:pStyle w:val="3"/>
        <w:keepNext w:val="0"/>
        <w:keepLines w:val="0"/>
        <w:tabs>
          <w:tab w:val="right" w:pos="1710"/>
        </w:tabs>
        <w:ind w:left="1627"/>
        <w:rPr>
          <w:color w:val="auto"/>
        </w:rPr>
      </w:pPr>
      <w:bookmarkStart w:id="277" w:name="_Toc11323858"/>
      <w:r w:rsidRPr="008C09D7">
        <w:rPr>
          <w:rFonts w:hint="cs"/>
          <w:color w:val="auto"/>
          <w:rtl/>
        </w:rPr>
        <w:t>באחריות הספק להעמיד למזמין את כלי הבדיקה הממוחשבים הנדרשים לביצוע הבדיקות</w:t>
      </w:r>
      <w:bookmarkEnd w:id="277"/>
      <w:r w:rsidRPr="008C09D7">
        <w:rPr>
          <w:rFonts w:hint="cs"/>
          <w:color w:val="auto"/>
          <w:rtl/>
        </w:rPr>
        <w:t xml:space="preserve"> </w:t>
      </w:r>
    </w:p>
    <w:p w14:paraId="52C0343F" w14:textId="77777777" w:rsidR="003D5EED" w:rsidRPr="008C09D7" w:rsidRDefault="003D5EED" w:rsidP="00F84DAC">
      <w:pPr>
        <w:pStyle w:val="3"/>
        <w:keepNext w:val="0"/>
        <w:keepLines w:val="0"/>
        <w:tabs>
          <w:tab w:val="right" w:pos="1710"/>
        </w:tabs>
        <w:ind w:left="1627"/>
        <w:rPr>
          <w:color w:val="auto"/>
        </w:rPr>
      </w:pPr>
      <w:bookmarkStart w:id="278" w:name="_Toc11323859"/>
      <w:r w:rsidRPr="008C09D7">
        <w:rPr>
          <w:color w:val="auto"/>
          <w:rtl/>
        </w:rPr>
        <w:t>בגמר העבודה תערכנה בדיקות קבלה בהשתתפות נציגי המזמין ונציגי המציע</w:t>
      </w:r>
      <w:r w:rsidRPr="008C09D7">
        <w:rPr>
          <w:rFonts w:hint="cs"/>
          <w:color w:val="auto"/>
          <w:rtl/>
        </w:rPr>
        <w:t xml:space="preserve"> .</w:t>
      </w:r>
      <w:bookmarkEnd w:id="278"/>
      <w:r w:rsidRPr="008C09D7">
        <w:rPr>
          <w:rFonts w:hint="cs"/>
          <w:color w:val="auto"/>
          <w:rtl/>
        </w:rPr>
        <w:t xml:space="preserve"> </w:t>
      </w:r>
    </w:p>
    <w:p w14:paraId="32A1347F" w14:textId="77777777" w:rsidR="003D5EED" w:rsidRPr="008C09D7" w:rsidRDefault="003D5EED" w:rsidP="00F84DAC">
      <w:pPr>
        <w:pStyle w:val="3"/>
        <w:keepNext w:val="0"/>
        <w:keepLines w:val="0"/>
        <w:tabs>
          <w:tab w:val="right" w:pos="1710"/>
        </w:tabs>
        <w:ind w:left="1627"/>
        <w:rPr>
          <w:color w:val="auto"/>
        </w:rPr>
      </w:pPr>
      <w:bookmarkStart w:id="279" w:name="_Toc11323860"/>
      <w:r w:rsidRPr="008C09D7">
        <w:rPr>
          <w:color w:val="auto"/>
          <w:rtl/>
        </w:rPr>
        <w:t>כל ליקוי שיתגלה בעת בדיקות הקבלה יירשם בדוח מסכם, שיופק על ידי נציג</w:t>
      </w:r>
      <w:r w:rsidRPr="008C09D7">
        <w:rPr>
          <w:rFonts w:hint="cs"/>
          <w:color w:val="auto"/>
          <w:rtl/>
        </w:rPr>
        <w:t xml:space="preserve"> </w:t>
      </w:r>
      <w:r w:rsidRPr="008C09D7">
        <w:rPr>
          <w:color w:val="auto"/>
          <w:rtl/>
        </w:rPr>
        <w:t>המזמין בתום הבדיקות</w:t>
      </w:r>
      <w:r w:rsidRPr="008C09D7">
        <w:rPr>
          <w:color w:val="auto"/>
        </w:rPr>
        <w:t>.</w:t>
      </w:r>
      <w:bookmarkEnd w:id="279"/>
      <w:r w:rsidRPr="008C09D7">
        <w:rPr>
          <w:rFonts w:hint="cs"/>
          <w:color w:val="auto"/>
          <w:rtl/>
        </w:rPr>
        <w:t xml:space="preserve"> </w:t>
      </w:r>
    </w:p>
    <w:p w14:paraId="6D67BD48" w14:textId="77777777" w:rsidR="003D5EED" w:rsidRPr="008C09D7" w:rsidRDefault="003D5EED" w:rsidP="00F84DAC">
      <w:pPr>
        <w:pStyle w:val="3"/>
        <w:keepNext w:val="0"/>
        <w:keepLines w:val="0"/>
        <w:tabs>
          <w:tab w:val="right" w:pos="1710"/>
        </w:tabs>
        <w:ind w:left="1627"/>
        <w:rPr>
          <w:color w:val="auto"/>
        </w:rPr>
      </w:pPr>
      <w:bookmarkStart w:id="280" w:name="_Toc11323861"/>
      <w:r w:rsidRPr="008C09D7">
        <w:rPr>
          <w:color w:val="auto"/>
          <w:rtl/>
        </w:rPr>
        <w:t>המציע יתקן את כל הליקויים הרשומים בדוח המסכם</w:t>
      </w:r>
      <w:r w:rsidRPr="008C09D7">
        <w:rPr>
          <w:color w:val="auto"/>
        </w:rPr>
        <w:t>.</w:t>
      </w:r>
      <w:bookmarkEnd w:id="280"/>
    </w:p>
    <w:p w14:paraId="3FD5687F" w14:textId="77777777" w:rsidR="003D5EED" w:rsidRPr="008C09D7" w:rsidRDefault="003D5EED" w:rsidP="00F84DAC">
      <w:pPr>
        <w:pStyle w:val="3"/>
        <w:keepNext w:val="0"/>
        <w:keepLines w:val="0"/>
        <w:tabs>
          <w:tab w:val="right" w:pos="1710"/>
        </w:tabs>
        <w:ind w:left="1627"/>
        <w:rPr>
          <w:color w:val="auto"/>
        </w:rPr>
      </w:pPr>
      <w:bookmarkStart w:id="281" w:name="_Toc11323862"/>
      <w:r w:rsidRPr="008C09D7">
        <w:rPr>
          <w:color w:val="auto"/>
          <w:rtl/>
        </w:rPr>
        <w:t>לאחר תיקון כל הליקויים, תיערך בדיקה חוזרת במטרה לוודא את ביצוע</w:t>
      </w:r>
      <w:r w:rsidRPr="008C09D7">
        <w:rPr>
          <w:rFonts w:hint="cs"/>
          <w:color w:val="auto"/>
          <w:rtl/>
        </w:rPr>
        <w:t xml:space="preserve"> </w:t>
      </w:r>
      <w:r w:rsidRPr="008C09D7">
        <w:rPr>
          <w:color w:val="auto"/>
          <w:rtl/>
        </w:rPr>
        <w:t>התיקונים כנדרש וכן לוודא שלא נגרמו ליקויים נוספים בעת ביצוע התיקון</w:t>
      </w:r>
      <w:r w:rsidRPr="008C09D7">
        <w:rPr>
          <w:color w:val="auto"/>
        </w:rPr>
        <w:t>.</w:t>
      </w:r>
      <w:bookmarkEnd w:id="281"/>
      <w:r w:rsidRPr="008C09D7">
        <w:rPr>
          <w:rFonts w:hint="cs"/>
          <w:color w:val="auto"/>
          <w:rtl/>
        </w:rPr>
        <w:t xml:space="preserve"> </w:t>
      </w:r>
    </w:p>
    <w:p w14:paraId="791694FE" w14:textId="77777777" w:rsidR="00A52084" w:rsidRPr="008C09D7" w:rsidRDefault="003D5EED" w:rsidP="00F84DAC">
      <w:pPr>
        <w:pStyle w:val="3"/>
        <w:keepNext w:val="0"/>
        <w:keepLines w:val="0"/>
        <w:tabs>
          <w:tab w:val="right" w:pos="1710"/>
        </w:tabs>
        <w:ind w:left="1627"/>
        <w:rPr>
          <w:color w:val="auto"/>
        </w:rPr>
      </w:pPr>
      <w:r w:rsidRPr="008C09D7">
        <w:rPr>
          <w:color w:val="auto"/>
        </w:rPr>
        <w:t xml:space="preserve"> </w:t>
      </w:r>
      <w:bookmarkStart w:id="282" w:name="_Toc11323863"/>
      <w:r w:rsidRPr="008C09D7">
        <w:rPr>
          <w:color w:val="auto"/>
          <w:rtl/>
        </w:rPr>
        <w:t>מזמין יאשר את קבלת המערכת, לאחר שיוודא את תקינותה לשביעות רצונו</w:t>
      </w:r>
      <w:r w:rsidRPr="008C09D7">
        <w:rPr>
          <w:color w:val="auto"/>
        </w:rPr>
        <w:t>,</w:t>
      </w:r>
      <w:r w:rsidRPr="008C09D7">
        <w:rPr>
          <w:rFonts w:hint="cs"/>
          <w:color w:val="auto"/>
          <w:rtl/>
        </w:rPr>
        <w:t xml:space="preserve"> </w:t>
      </w:r>
      <w:r w:rsidRPr="008C09D7">
        <w:rPr>
          <w:color w:val="auto"/>
          <w:rtl/>
        </w:rPr>
        <w:t>עם תום הבדיקה החוזרת. האישור יימסר לזוכה לצורך ביצוע גמר חשבון. עם</w:t>
      </w:r>
      <w:r w:rsidRPr="008C09D7">
        <w:rPr>
          <w:rFonts w:hint="cs"/>
          <w:color w:val="auto"/>
          <w:rtl/>
        </w:rPr>
        <w:t xml:space="preserve"> </w:t>
      </w:r>
      <w:r w:rsidRPr="008C09D7">
        <w:rPr>
          <w:color w:val="auto"/>
          <w:rtl/>
        </w:rPr>
        <w:t>מסירת האישור תחל</w:t>
      </w:r>
      <w:r w:rsidRPr="008C09D7">
        <w:rPr>
          <w:rFonts w:ascii="David" w:hAnsi="David"/>
          <w:color w:val="auto"/>
          <w:rtl/>
        </w:rPr>
        <w:t xml:space="preserve"> תקופת אחריות</w:t>
      </w:r>
      <w:r w:rsidRPr="008C09D7">
        <w:rPr>
          <w:rFonts w:ascii="David" w:hAnsi="David"/>
          <w:color w:val="auto"/>
        </w:rPr>
        <w:t>.</w:t>
      </w:r>
      <w:bookmarkEnd w:id="282"/>
    </w:p>
    <w:p w14:paraId="725ED1B3" w14:textId="77777777" w:rsidR="00A52084" w:rsidRPr="008C09D7" w:rsidRDefault="00A52084" w:rsidP="00F84DAC">
      <w:pPr>
        <w:pStyle w:val="2"/>
        <w:rPr>
          <w:color w:val="auto"/>
          <w:rtl/>
        </w:rPr>
      </w:pPr>
      <w:bookmarkStart w:id="283" w:name="_Toc11307950"/>
      <w:bookmarkStart w:id="284" w:name="_Toc11323864"/>
      <w:bookmarkStart w:id="285" w:name="_Toc11864709"/>
      <w:r w:rsidRPr="008C09D7">
        <w:rPr>
          <w:rFonts w:hint="cs"/>
          <w:color w:val="auto"/>
          <w:rtl/>
        </w:rPr>
        <w:lastRenderedPageBreak/>
        <w:t xml:space="preserve">מבחני  חדירה  </w:t>
      </w:r>
      <w:r w:rsidRPr="008C09D7">
        <w:rPr>
          <w:color w:val="auto"/>
        </w:rPr>
        <w:t>( Penetration Test )</w:t>
      </w:r>
      <w:bookmarkEnd w:id="283"/>
      <w:bookmarkEnd w:id="284"/>
      <w:bookmarkEnd w:id="285"/>
      <w:r w:rsidRPr="008C09D7">
        <w:rPr>
          <w:color w:val="auto"/>
        </w:rPr>
        <w:t xml:space="preserve"> </w:t>
      </w:r>
    </w:p>
    <w:p w14:paraId="3A9FC2ED" w14:textId="77777777" w:rsidR="00A52084" w:rsidRPr="008C09D7" w:rsidRDefault="00A52084" w:rsidP="00F84DAC">
      <w:pPr>
        <w:pStyle w:val="a0"/>
        <w:rPr>
          <w:rFonts w:cs="Arial"/>
        </w:rPr>
      </w:pPr>
    </w:p>
    <w:p w14:paraId="1E05E487" w14:textId="77777777" w:rsidR="00FE1DBB" w:rsidRPr="008C09D7" w:rsidRDefault="00FE1DBB" w:rsidP="00F84DAC">
      <w:pPr>
        <w:pStyle w:val="3"/>
        <w:ind w:left="1710" w:hanging="810"/>
        <w:rPr>
          <w:color w:val="auto"/>
        </w:rPr>
      </w:pPr>
      <w:bookmarkStart w:id="286" w:name="_Toc11323865"/>
      <w:r w:rsidRPr="008C09D7">
        <w:rPr>
          <w:rFonts w:hint="cs"/>
          <w:color w:val="auto"/>
          <w:rtl/>
        </w:rPr>
        <w:t>כחלק מבדיקות הקבלה למערכת  וסקר סיכונים שנתי יבצעו מבדקי חדירה למערכת/האתר .</w:t>
      </w:r>
      <w:bookmarkEnd w:id="286"/>
      <w:r w:rsidRPr="008C09D7">
        <w:rPr>
          <w:rFonts w:hint="cs"/>
          <w:color w:val="auto"/>
          <w:rtl/>
        </w:rPr>
        <w:t xml:space="preserve"> </w:t>
      </w:r>
    </w:p>
    <w:p w14:paraId="631CCE21" w14:textId="77777777" w:rsidR="00A52084" w:rsidRPr="008C09D7" w:rsidRDefault="00A52084" w:rsidP="00F84DAC">
      <w:pPr>
        <w:pStyle w:val="3"/>
        <w:ind w:left="1710" w:hanging="810"/>
        <w:rPr>
          <w:color w:val="auto"/>
        </w:rPr>
      </w:pPr>
      <w:bookmarkStart w:id="287" w:name="_Toc11323866"/>
      <w:r w:rsidRPr="008C09D7">
        <w:rPr>
          <w:rFonts w:hint="cs"/>
          <w:color w:val="auto"/>
          <w:rtl/>
        </w:rPr>
        <w:t>הספק יפרט את הבדיקות התקופתיות המתבצעות בהתאם לנהלים של האתר .</w:t>
      </w:r>
      <w:bookmarkEnd w:id="287"/>
    </w:p>
    <w:p w14:paraId="631CC5F1" w14:textId="77777777" w:rsidR="005032EA" w:rsidRPr="008C09D7" w:rsidRDefault="00E52CC6" w:rsidP="00F84DAC">
      <w:pPr>
        <w:pStyle w:val="3"/>
        <w:ind w:left="1710" w:right="90" w:hanging="810"/>
        <w:rPr>
          <w:color w:val="auto"/>
        </w:rPr>
      </w:pPr>
      <w:bookmarkStart w:id="288" w:name="_Toc11323867"/>
      <w:r w:rsidRPr="008C09D7">
        <w:rPr>
          <w:rFonts w:hint="cs"/>
          <w:color w:val="auto"/>
          <w:rtl/>
        </w:rPr>
        <w:t xml:space="preserve">המזמין   </w:t>
      </w:r>
      <w:r w:rsidR="00A52084" w:rsidRPr="008C09D7">
        <w:rPr>
          <w:rFonts w:hint="cs"/>
          <w:color w:val="auto"/>
          <w:rtl/>
        </w:rPr>
        <w:t>יהיה רש</w:t>
      </w:r>
      <w:r w:rsidRPr="008C09D7">
        <w:rPr>
          <w:rFonts w:hint="cs"/>
          <w:color w:val="auto"/>
          <w:rtl/>
        </w:rPr>
        <w:t>א</w:t>
      </w:r>
      <w:r w:rsidR="00A52084" w:rsidRPr="008C09D7">
        <w:rPr>
          <w:rFonts w:hint="cs"/>
          <w:color w:val="auto"/>
          <w:rtl/>
        </w:rPr>
        <w:t xml:space="preserve">י לבצע מעת לעת בדיקות חדירה משלו </w:t>
      </w:r>
      <w:r w:rsidR="00A52084" w:rsidRPr="008C09D7">
        <w:rPr>
          <w:rFonts w:hint="cs"/>
          <w:color w:val="auto"/>
        </w:rPr>
        <w:t xml:space="preserve"> </w:t>
      </w:r>
      <w:r w:rsidR="00A52084" w:rsidRPr="008C09D7">
        <w:rPr>
          <w:rFonts w:hint="cs"/>
          <w:color w:val="auto"/>
          <w:rtl/>
        </w:rPr>
        <w:t>על המערכות , בתיאום עם הספק.</w:t>
      </w:r>
      <w:bookmarkEnd w:id="288"/>
      <w:r w:rsidR="00A52084" w:rsidRPr="008C09D7">
        <w:rPr>
          <w:rFonts w:hint="cs"/>
          <w:color w:val="auto"/>
          <w:rtl/>
        </w:rPr>
        <w:t xml:space="preserve"> </w:t>
      </w:r>
    </w:p>
    <w:p w14:paraId="61E2955A" w14:textId="77777777" w:rsidR="00A52084" w:rsidRPr="008C09D7" w:rsidRDefault="00A52084" w:rsidP="00F84DAC">
      <w:pPr>
        <w:pStyle w:val="3"/>
        <w:ind w:left="1710" w:right="90" w:hanging="810"/>
        <w:rPr>
          <w:color w:val="auto"/>
          <w:rtl/>
        </w:rPr>
      </w:pPr>
      <w:bookmarkStart w:id="289" w:name="_Toc11323868"/>
      <w:r w:rsidRPr="008C09D7">
        <w:rPr>
          <w:rFonts w:hint="cs"/>
          <w:color w:val="auto"/>
          <w:rtl/>
        </w:rPr>
        <w:t xml:space="preserve">הספק מתחייב לתקן  כל ליקוי והגדרה לקויה ( </w:t>
      </w:r>
      <w:r w:rsidR="00FE1DBB" w:rsidRPr="008C09D7">
        <w:rPr>
          <w:rFonts w:hint="cs"/>
          <w:color w:val="auto"/>
          <w:rtl/>
        </w:rPr>
        <w:t>שדרוג</w:t>
      </w:r>
      <w:r w:rsidRPr="008C09D7">
        <w:rPr>
          <w:rFonts w:hint="cs"/>
          <w:color w:val="auto"/>
          <w:rtl/>
        </w:rPr>
        <w:t xml:space="preserve"> מערכת  התקנת </w:t>
      </w:r>
      <w:r w:rsidR="00FE1DBB" w:rsidRPr="008C09D7">
        <w:rPr>
          <w:rFonts w:hint="cs"/>
          <w:color w:val="auto"/>
          <w:rtl/>
        </w:rPr>
        <w:t>עדכונים</w:t>
      </w:r>
      <w:r w:rsidRPr="008C09D7">
        <w:rPr>
          <w:rFonts w:hint="cs"/>
          <w:color w:val="auto"/>
          <w:rtl/>
        </w:rPr>
        <w:t xml:space="preserve"> או שינוי חוקים בכלי ההגנה)   בתוך 24 שעות לממצא המוגדר קריטי . לכל ממצא אחר בתוך 72 שעות .</w:t>
      </w:r>
      <w:bookmarkEnd w:id="289"/>
    </w:p>
    <w:p w14:paraId="4C887FA0" w14:textId="77777777" w:rsidR="00FE1DBB" w:rsidRPr="008C09D7" w:rsidRDefault="00FE1DBB" w:rsidP="00F84DAC">
      <w:pPr>
        <w:rPr>
          <w:rtl/>
        </w:rPr>
      </w:pPr>
    </w:p>
    <w:p w14:paraId="2B95067A" w14:textId="77777777" w:rsidR="00FE1DBB" w:rsidRPr="008C09D7" w:rsidRDefault="00FE1DBB" w:rsidP="00F84DAC">
      <w:pPr>
        <w:pStyle w:val="3"/>
        <w:ind w:left="1710" w:right="90" w:hanging="810"/>
        <w:rPr>
          <w:color w:val="auto"/>
        </w:rPr>
      </w:pPr>
      <w:bookmarkStart w:id="290" w:name="_Toc11323869"/>
      <w:r w:rsidRPr="008C09D7">
        <w:rPr>
          <w:rFonts w:hint="cs"/>
          <w:color w:val="auto"/>
          <w:rtl/>
        </w:rPr>
        <w:t>הספק יציג מסמך תכנון בדיקה כזאת למזמין לצרכי הערכת ההצעה .</w:t>
      </w:r>
      <w:bookmarkEnd w:id="290"/>
    </w:p>
    <w:p w14:paraId="0F2638A3" w14:textId="77777777" w:rsidR="007E0FAC" w:rsidRDefault="007E0FAC" w:rsidP="00F84DAC">
      <w:pPr>
        <w:spacing w:line="259" w:lineRule="auto"/>
        <w:ind w:left="0"/>
        <w:rPr>
          <w:rFonts w:asciiTheme="majorHAnsi" w:eastAsiaTheme="majorEastAsia" w:hAnsiTheme="majorHAnsi" w:cs="David"/>
          <w:color w:val="0070C0"/>
          <w:rtl/>
        </w:rPr>
      </w:pPr>
      <w:r>
        <w:rPr>
          <w:rFonts w:asciiTheme="majorHAnsi" w:eastAsiaTheme="majorEastAsia" w:hAnsiTheme="majorHAnsi" w:cs="David"/>
          <w:color w:val="0070C0"/>
          <w:rtl/>
        </w:rPr>
        <w:br w:type="page"/>
      </w:r>
    </w:p>
    <w:p w14:paraId="48576F2D" w14:textId="77777777" w:rsidR="003D5EED" w:rsidRPr="00A52084" w:rsidRDefault="003D5EED" w:rsidP="00F84DAC">
      <w:pPr>
        <w:pStyle w:val="a0"/>
        <w:shd w:val="clear" w:color="auto" w:fill="FFFFFF"/>
        <w:tabs>
          <w:tab w:val="right" w:pos="720"/>
        </w:tabs>
        <w:autoSpaceDE w:val="0"/>
        <w:autoSpaceDN w:val="0"/>
        <w:adjustRightInd w:val="0"/>
        <w:spacing w:before="120" w:after="120"/>
        <w:ind w:left="432" w:right="270"/>
        <w:rPr>
          <w:rFonts w:asciiTheme="majorHAnsi" w:eastAsiaTheme="majorEastAsia" w:hAnsiTheme="majorHAnsi" w:cs="David"/>
          <w:color w:val="0070C0"/>
        </w:rPr>
      </w:pPr>
    </w:p>
    <w:p w14:paraId="5D50E065" w14:textId="1FFFCD06" w:rsidR="007E0FAC" w:rsidRDefault="00660743" w:rsidP="00F84DAC">
      <w:pPr>
        <w:pStyle w:val="1"/>
        <w:rPr>
          <w:color w:val="0070C0"/>
        </w:rPr>
      </w:pPr>
      <w:bookmarkStart w:id="291" w:name="_Toc11307951"/>
      <w:bookmarkStart w:id="292" w:name="_Toc11323870"/>
      <w:bookmarkStart w:id="293" w:name="_Toc11864710"/>
      <w:r>
        <w:rPr>
          <w:rFonts w:hint="cs"/>
          <w:color w:val="0070C0"/>
          <w:rtl/>
        </w:rPr>
        <w:t xml:space="preserve">דרישות נוספות </w:t>
      </w:r>
      <w:r w:rsidR="006D0FE2">
        <w:rPr>
          <w:rFonts w:hint="cs"/>
          <w:color w:val="0070C0"/>
          <w:rtl/>
        </w:rPr>
        <w:t xml:space="preserve"> ( </w:t>
      </w:r>
      <w:r w:rsidR="006D0FE2">
        <w:rPr>
          <w:rFonts w:hint="cs"/>
          <w:color w:val="0070C0"/>
        </w:rPr>
        <w:t>S</w:t>
      </w:r>
      <w:r w:rsidR="006D0FE2">
        <w:rPr>
          <w:rFonts w:hint="cs"/>
          <w:color w:val="0070C0"/>
          <w:rtl/>
        </w:rPr>
        <w:t xml:space="preserve"> )</w:t>
      </w:r>
      <w:bookmarkEnd w:id="291"/>
      <w:bookmarkEnd w:id="292"/>
      <w:bookmarkEnd w:id="293"/>
      <w:r w:rsidR="00843A6B">
        <w:rPr>
          <w:color w:val="0070C0"/>
        </w:rPr>
        <w:t xml:space="preserve">- </w:t>
      </w:r>
      <w:r w:rsidR="00843A6B">
        <w:rPr>
          <w:rFonts w:hint="cs"/>
          <w:color w:val="0070C0"/>
          <w:rtl/>
        </w:rPr>
        <w:t xml:space="preserve"> </w:t>
      </w:r>
    </w:p>
    <w:p w14:paraId="02BD74BD" w14:textId="77777777" w:rsidR="008319BD" w:rsidRDefault="008319BD" w:rsidP="00F84DAC">
      <w:pPr>
        <w:pStyle w:val="2"/>
        <w:ind w:left="540"/>
      </w:pPr>
      <w:bookmarkStart w:id="294" w:name="_Toc11307952"/>
      <w:bookmarkStart w:id="295" w:name="_Toc11323871"/>
      <w:bookmarkStart w:id="296" w:name="_Toc11864711"/>
      <w:r>
        <w:rPr>
          <w:rFonts w:hint="cs"/>
          <w:rtl/>
        </w:rPr>
        <w:t>המציע</w:t>
      </w:r>
      <w:bookmarkEnd w:id="294"/>
      <w:bookmarkEnd w:id="295"/>
      <w:bookmarkEnd w:id="296"/>
      <w:r>
        <w:rPr>
          <w:rFonts w:hint="cs"/>
          <w:rtl/>
        </w:rPr>
        <w:t xml:space="preserve"> </w:t>
      </w:r>
    </w:p>
    <w:p w14:paraId="3934154E" w14:textId="77777777" w:rsidR="008319BD" w:rsidRDefault="008319BD" w:rsidP="00F84DAC">
      <w:pPr>
        <w:pStyle w:val="3"/>
        <w:rPr>
          <w:rtl/>
        </w:rPr>
      </w:pPr>
      <w:bookmarkStart w:id="297" w:name="_Toc11323872"/>
      <w:r>
        <w:rPr>
          <w:rFonts w:hint="cs"/>
          <w:rtl/>
        </w:rPr>
        <w:t>כללי</w:t>
      </w:r>
      <w:bookmarkEnd w:id="297"/>
      <w:r>
        <w:rPr>
          <w:rFonts w:hint="cs"/>
          <w:rtl/>
        </w:rPr>
        <w:t xml:space="preserve"> </w:t>
      </w:r>
      <w:r w:rsidR="00871FD1">
        <w:rPr>
          <w:rtl/>
        </w:rPr>
        <w:br/>
      </w:r>
    </w:p>
    <w:p w14:paraId="1E223658" w14:textId="77777777" w:rsidR="008319BD" w:rsidRDefault="008319BD" w:rsidP="00F84DAC">
      <w:pPr>
        <w:spacing w:line="360" w:lineRule="auto"/>
        <w:ind w:left="1178"/>
        <w:rPr>
          <w:rFonts w:asciiTheme="minorBidi" w:hAnsiTheme="minorBidi"/>
          <w:rtl/>
        </w:rPr>
      </w:pPr>
      <w:r>
        <w:rPr>
          <w:rFonts w:asciiTheme="minorBidi" w:hAnsiTheme="minorBidi" w:hint="cs"/>
          <w:rtl/>
        </w:rPr>
        <w:t>הספק</w:t>
      </w:r>
      <w:r w:rsidRPr="006B79D7">
        <w:rPr>
          <w:rFonts w:asciiTheme="minorBidi" w:hAnsiTheme="minorBidi"/>
          <w:rtl/>
        </w:rPr>
        <w:t xml:space="preserve"> יהיה גוף מומחה ובעל ניסיון במתן המוצרים והשירותים הנדרשים, עם ניסיון בביצוע פרויקטים </w:t>
      </w:r>
      <w:r>
        <w:rPr>
          <w:rFonts w:asciiTheme="minorBidi" w:hAnsiTheme="minorBidi" w:hint="cs"/>
          <w:rtl/>
        </w:rPr>
        <w:t>ו</w:t>
      </w:r>
      <w:r w:rsidRPr="006B79D7">
        <w:rPr>
          <w:rFonts w:asciiTheme="minorBidi" w:hAnsiTheme="minorBidi"/>
          <w:rtl/>
        </w:rPr>
        <w:t xml:space="preserve">בתפעול של מערכות </w:t>
      </w:r>
      <w:r>
        <w:rPr>
          <w:rFonts w:asciiTheme="minorBidi" w:hAnsiTheme="minorBidi" w:hint="cs"/>
          <w:rtl/>
        </w:rPr>
        <w:t xml:space="preserve"> ענן </w:t>
      </w:r>
      <w:r w:rsidRPr="006B79D7">
        <w:rPr>
          <w:rFonts w:asciiTheme="minorBidi" w:hAnsiTheme="minorBidi"/>
          <w:rtl/>
        </w:rPr>
        <w:t xml:space="preserve">מקוונות רבות משתמשים, </w:t>
      </w:r>
    </w:p>
    <w:p w14:paraId="218B92C1" w14:textId="77777777" w:rsidR="008319BD" w:rsidRDefault="008319BD" w:rsidP="00F84DAC">
      <w:pPr>
        <w:spacing w:line="360" w:lineRule="auto"/>
        <w:ind w:left="1178"/>
        <w:rPr>
          <w:rFonts w:asciiTheme="minorBidi" w:hAnsiTheme="minorBidi"/>
          <w:rtl/>
        </w:rPr>
      </w:pPr>
      <w:r>
        <w:rPr>
          <w:rFonts w:asciiTheme="minorBidi" w:hAnsiTheme="minorBidi" w:hint="cs"/>
          <w:rtl/>
        </w:rPr>
        <w:t xml:space="preserve">הספק </w:t>
      </w:r>
      <w:r w:rsidRPr="006B79D7">
        <w:rPr>
          <w:rFonts w:asciiTheme="minorBidi" w:hAnsiTheme="minorBidi"/>
          <w:rtl/>
        </w:rPr>
        <w:t xml:space="preserve"> יהיה אחראי על הקמת </w:t>
      </w:r>
      <w:r>
        <w:rPr>
          <w:rFonts w:asciiTheme="minorBidi" w:hAnsiTheme="minorBidi" w:hint="cs"/>
          <w:rtl/>
        </w:rPr>
        <w:t>ה</w:t>
      </w:r>
      <w:r w:rsidRPr="006B79D7">
        <w:rPr>
          <w:rFonts w:asciiTheme="minorBidi" w:hAnsiTheme="minorBidi"/>
          <w:rtl/>
        </w:rPr>
        <w:t xml:space="preserve">מערכת כולל </w:t>
      </w:r>
      <w:r>
        <w:rPr>
          <w:rFonts w:asciiTheme="minorBidi" w:hAnsiTheme="minorBidi" w:hint="cs"/>
          <w:rtl/>
        </w:rPr>
        <w:t xml:space="preserve">כל הנדרש במסמך זה </w:t>
      </w:r>
      <w:r w:rsidRPr="006B79D7">
        <w:rPr>
          <w:rFonts w:asciiTheme="minorBidi" w:hAnsiTheme="minorBidi"/>
          <w:rtl/>
        </w:rPr>
        <w:t xml:space="preserve"> </w:t>
      </w:r>
      <w:r>
        <w:rPr>
          <w:rFonts w:asciiTheme="minorBidi" w:hAnsiTheme="minorBidi" w:hint="cs"/>
          <w:rtl/>
        </w:rPr>
        <w:t>ו</w:t>
      </w:r>
      <w:r w:rsidRPr="006B79D7">
        <w:rPr>
          <w:rFonts w:asciiTheme="minorBidi" w:hAnsiTheme="minorBidi"/>
          <w:rtl/>
        </w:rPr>
        <w:t xml:space="preserve">תפעולה השוטף. בכלל זה יבצע המציע </w:t>
      </w:r>
      <w:r>
        <w:rPr>
          <w:rFonts w:asciiTheme="minorBidi" w:hAnsiTheme="minorBidi" w:hint="cs"/>
          <w:rtl/>
        </w:rPr>
        <w:t xml:space="preserve">אפיון </w:t>
      </w:r>
      <w:r w:rsidRPr="006B79D7">
        <w:rPr>
          <w:rFonts w:asciiTheme="minorBidi" w:hAnsiTheme="minorBidi"/>
          <w:rtl/>
        </w:rPr>
        <w:t xml:space="preserve">פיתוח, התקנה, הדרכה והטמעה, </w:t>
      </w:r>
      <w:r>
        <w:rPr>
          <w:rFonts w:asciiTheme="minorBidi" w:hAnsiTheme="minorBidi" w:hint="cs"/>
          <w:rtl/>
        </w:rPr>
        <w:t xml:space="preserve">תפעול שוטף </w:t>
      </w:r>
      <w:r w:rsidRPr="006B79D7">
        <w:rPr>
          <w:rFonts w:asciiTheme="minorBidi" w:hAnsiTheme="minorBidi"/>
          <w:rtl/>
        </w:rPr>
        <w:t xml:space="preserve">אחריות ותחזוקת וייעוץ שוטף </w:t>
      </w:r>
      <w:r>
        <w:rPr>
          <w:rFonts w:asciiTheme="minorBidi" w:hAnsiTheme="minorBidi" w:hint="cs"/>
          <w:rtl/>
        </w:rPr>
        <w:t xml:space="preserve">. </w:t>
      </w:r>
    </w:p>
    <w:p w14:paraId="0289C637" w14:textId="0C61CA54" w:rsidR="008319BD" w:rsidRPr="006B79D7" w:rsidRDefault="008319BD" w:rsidP="00F84DAC">
      <w:pPr>
        <w:spacing w:line="360" w:lineRule="auto"/>
        <w:ind w:left="1178"/>
        <w:rPr>
          <w:rFonts w:asciiTheme="minorBidi" w:hAnsiTheme="minorBidi"/>
          <w:rtl/>
        </w:rPr>
      </w:pPr>
      <w:r w:rsidRPr="006B79D7">
        <w:rPr>
          <w:rFonts w:asciiTheme="minorBidi" w:hAnsiTheme="minorBidi"/>
          <w:rtl/>
        </w:rPr>
        <w:t xml:space="preserve">המציע יציג את מלוא הפרטים הרלוונטיים, בהתאם לנדרש </w:t>
      </w:r>
      <w:r>
        <w:rPr>
          <w:rFonts w:asciiTheme="minorBidi" w:hAnsiTheme="minorBidi" w:hint="cs"/>
          <w:rtl/>
        </w:rPr>
        <w:t>במסמכי הבקשה.</w:t>
      </w:r>
      <w:r w:rsidRPr="006B79D7">
        <w:rPr>
          <w:rFonts w:asciiTheme="minorBidi" w:hAnsiTheme="minorBidi"/>
          <w:rtl/>
        </w:rPr>
        <w:t xml:space="preserve"> </w:t>
      </w:r>
    </w:p>
    <w:p w14:paraId="7A85E61F" w14:textId="77777777" w:rsidR="008319BD" w:rsidRPr="006B79D7" w:rsidRDefault="008319BD" w:rsidP="00F84DAC">
      <w:pPr>
        <w:spacing w:line="360" w:lineRule="auto"/>
        <w:ind w:left="1178"/>
        <w:rPr>
          <w:rFonts w:asciiTheme="minorBidi" w:hAnsiTheme="minorBidi"/>
          <w:rtl/>
        </w:rPr>
      </w:pPr>
      <w:r w:rsidRPr="006B79D7">
        <w:rPr>
          <w:rFonts w:asciiTheme="minorBidi" w:hAnsiTheme="minorBidi"/>
          <w:rtl/>
        </w:rPr>
        <w:t>למען הסר ספק ה</w:t>
      </w:r>
      <w:r>
        <w:rPr>
          <w:rFonts w:asciiTheme="minorBidi" w:hAnsiTheme="minorBidi" w:hint="cs"/>
          <w:rtl/>
        </w:rPr>
        <w:t xml:space="preserve">ספק </w:t>
      </w:r>
      <w:r w:rsidRPr="006B79D7">
        <w:rPr>
          <w:rFonts w:asciiTheme="minorBidi" w:hAnsiTheme="minorBidi"/>
          <w:rtl/>
        </w:rPr>
        <w:t xml:space="preserve"> מהווה את הגורם היחיד להתקשרות חוזית עם המזמין.  למציע, למנהל הפרויקט מטעם המציע, ולצוות המקצועי שיספק את שירותי הפיתוח, חשיבות מכרעת להצלחת התהליך. </w:t>
      </w:r>
    </w:p>
    <w:p w14:paraId="6FB3E6D1" w14:textId="6731D796" w:rsidR="008319BD" w:rsidRDefault="008319BD" w:rsidP="00F84DAC">
      <w:pPr>
        <w:rPr>
          <w:rtl/>
        </w:rPr>
      </w:pPr>
    </w:p>
    <w:p w14:paraId="63AAC00F" w14:textId="77777777" w:rsidR="009B36C8" w:rsidRPr="006B79D7" w:rsidRDefault="009B36C8" w:rsidP="00F84DAC">
      <w:pPr>
        <w:pStyle w:val="2"/>
        <w:ind w:left="540"/>
        <w:rPr>
          <w:rFonts w:asciiTheme="minorBidi" w:hAnsiTheme="minorBidi" w:cstheme="minorBidi"/>
          <w:u w:val="single"/>
          <w:rtl/>
        </w:rPr>
      </w:pPr>
      <w:bookmarkStart w:id="298" w:name="_Toc34047939"/>
      <w:bookmarkStart w:id="299" w:name="_Toc92480231"/>
      <w:bookmarkStart w:id="300" w:name="_Toc94849766"/>
      <w:bookmarkStart w:id="301" w:name="_Ref113066450"/>
      <w:bookmarkStart w:id="302" w:name="_Toc11307953"/>
      <w:bookmarkStart w:id="303" w:name="_Toc11323876"/>
      <w:bookmarkStart w:id="304" w:name="_Toc11864712"/>
      <w:bookmarkStart w:id="305" w:name="_Toc47249486"/>
      <w:bookmarkStart w:id="306" w:name="_Ref63696967"/>
      <w:r w:rsidRPr="006B79D7">
        <w:rPr>
          <w:rFonts w:asciiTheme="minorBidi" w:hAnsiTheme="minorBidi" w:cstheme="minorBidi"/>
          <w:u w:val="single"/>
          <w:rtl/>
        </w:rPr>
        <w:t>כוח-אדם ומערך פיתוח</w:t>
      </w:r>
      <w:bookmarkEnd w:id="298"/>
      <w:bookmarkEnd w:id="299"/>
      <w:bookmarkEnd w:id="300"/>
      <w:bookmarkEnd w:id="301"/>
      <w:bookmarkEnd w:id="302"/>
      <w:bookmarkEnd w:id="303"/>
      <w:bookmarkEnd w:id="304"/>
      <w:r w:rsidRPr="006B79D7">
        <w:rPr>
          <w:rFonts w:asciiTheme="minorBidi" w:hAnsiTheme="minorBidi" w:cstheme="minorBidi"/>
          <w:u w:val="single"/>
          <w:rtl/>
        </w:rPr>
        <w:t xml:space="preserve"> </w:t>
      </w:r>
      <w:bookmarkEnd w:id="305"/>
      <w:bookmarkEnd w:id="306"/>
      <w:r>
        <w:rPr>
          <w:rFonts w:asciiTheme="minorBidi" w:hAnsiTheme="minorBidi" w:cstheme="minorBidi"/>
          <w:u w:val="single"/>
          <w:rtl/>
        </w:rPr>
        <w:br/>
      </w:r>
    </w:p>
    <w:p w14:paraId="5BD9A340" w14:textId="2F1DB1D7" w:rsidR="00F01371" w:rsidRPr="00F01371" w:rsidRDefault="00F57B90" w:rsidP="00F01371">
      <w:pPr>
        <w:pStyle w:val="2"/>
      </w:pPr>
      <w:r>
        <w:rPr>
          <w:rFonts w:asciiTheme="minorBidi" w:hAnsiTheme="minorBidi" w:hint="cs"/>
          <w:rtl/>
        </w:rPr>
        <w:t xml:space="preserve">כח האדם ומערך הפיתוח הנדרש יכלול אצ </w:t>
      </w:r>
      <w:r w:rsidR="009B36C8" w:rsidRPr="006B79D7">
        <w:rPr>
          <w:rFonts w:asciiTheme="minorBidi" w:hAnsiTheme="minorBidi"/>
          <w:rtl/>
        </w:rPr>
        <w:t xml:space="preserve"> מבנה הצוות המיועד להקים ולתחזק את המערכת עבור המזמין </w:t>
      </w:r>
      <w:r>
        <w:rPr>
          <w:rFonts w:asciiTheme="minorBidi" w:hAnsiTheme="minorBidi" w:hint="cs"/>
          <w:rtl/>
        </w:rPr>
        <w:t xml:space="preserve">לרבות </w:t>
      </w:r>
      <w:r w:rsidR="009B36C8" w:rsidRPr="006B79D7">
        <w:rPr>
          <w:rFonts w:asciiTheme="minorBidi" w:hAnsiTheme="minorBidi"/>
          <w:rtl/>
        </w:rPr>
        <w:t xml:space="preserve">מנהל הפרויקט, </w:t>
      </w:r>
      <w:r w:rsidR="00A235B8">
        <w:rPr>
          <w:rFonts w:asciiTheme="minorBidi" w:hAnsiTheme="minorBidi" w:hint="cs"/>
          <w:rtl/>
        </w:rPr>
        <w:t>מנהל התמיכה ,</w:t>
      </w:r>
      <w:r w:rsidR="009B36C8">
        <w:rPr>
          <w:rFonts w:asciiTheme="minorBidi" w:hAnsiTheme="minorBidi" w:hint="cs"/>
          <w:rtl/>
        </w:rPr>
        <w:t xml:space="preserve">מומחה ענן </w:t>
      </w:r>
      <w:r w:rsidR="009B36C8" w:rsidRPr="006B79D7">
        <w:rPr>
          <w:rFonts w:asciiTheme="minorBidi" w:hAnsiTheme="minorBidi"/>
          <w:rtl/>
        </w:rPr>
        <w:t xml:space="preserve">, מומחה </w:t>
      </w:r>
      <w:r w:rsidR="009B36C8" w:rsidRPr="006B79D7">
        <w:rPr>
          <w:rFonts w:asciiTheme="minorBidi" w:hAnsiTheme="minorBidi"/>
        </w:rPr>
        <w:t>DB</w:t>
      </w:r>
      <w:r w:rsidR="009B36C8" w:rsidRPr="006B79D7">
        <w:rPr>
          <w:rFonts w:asciiTheme="minorBidi" w:hAnsiTheme="minorBidi"/>
          <w:rtl/>
        </w:rPr>
        <w:t xml:space="preserve">, </w:t>
      </w:r>
      <w:r w:rsidR="009B36C8">
        <w:rPr>
          <w:rFonts w:asciiTheme="minorBidi" w:hAnsiTheme="minorBidi" w:hint="cs"/>
          <w:rtl/>
        </w:rPr>
        <w:t>מומחה אבטחת מידע וכול גורם רלוונטי אחר</w:t>
      </w:r>
      <w:r w:rsidR="009B36C8" w:rsidRPr="006B79D7">
        <w:rPr>
          <w:rFonts w:asciiTheme="minorBidi" w:hAnsiTheme="minorBidi"/>
          <w:rtl/>
        </w:rPr>
        <w:t xml:space="preserve">. </w:t>
      </w:r>
      <w:bookmarkStart w:id="307" w:name="_Toc11864714"/>
      <w:bookmarkStart w:id="308" w:name="_Toc11307955"/>
      <w:bookmarkStart w:id="309" w:name="_Toc11323878"/>
      <w:r w:rsidR="007E0FAC" w:rsidRPr="00F01371">
        <w:rPr>
          <w:rFonts w:hint="cs"/>
          <w:rtl/>
        </w:rPr>
        <w:t xml:space="preserve">צוות  ההקמה הניהול התמיכה </w:t>
      </w:r>
      <w:r w:rsidR="006D0FE2" w:rsidRPr="00F01371">
        <w:rPr>
          <w:rFonts w:hint="cs"/>
          <w:rtl/>
        </w:rPr>
        <w:t>והתפעול</w:t>
      </w:r>
      <w:bookmarkEnd w:id="307"/>
      <w:r w:rsidR="006D0FE2" w:rsidRPr="00F01371">
        <w:rPr>
          <w:rFonts w:hint="cs"/>
          <w:rtl/>
        </w:rPr>
        <w:t xml:space="preserve"> </w:t>
      </w:r>
    </w:p>
    <w:p w14:paraId="4758ABE9" w14:textId="77777777" w:rsidR="006D0FE2" w:rsidRPr="00D15116" w:rsidRDefault="00660743" w:rsidP="00C1651D">
      <w:pPr>
        <w:ind w:left="623"/>
        <w:jc w:val="both"/>
        <w:rPr>
          <w:rtl/>
        </w:rPr>
      </w:pPr>
      <w:r w:rsidRPr="00D15116">
        <w:rPr>
          <w:rtl/>
        </w:rPr>
        <w:br/>
      </w:r>
      <w:r w:rsidRPr="00D15116">
        <w:rPr>
          <w:rtl/>
        </w:rPr>
        <w:br/>
      </w:r>
      <w:r w:rsidR="006D0FE2" w:rsidRPr="00D15116">
        <w:rPr>
          <w:rtl/>
        </w:rPr>
        <w:t>המציע יציג את המומחיות המוצעת על-ידו לביצוע הפרויקט, על בסיס ידע תיאורטי וניסיון מעשי עצמאי, תוך מתן פירוט לגבי ניסיונו בפיתוח פרויקטים דומים.</w:t>
      </w:r>
      <w:bookmarkEnd w:id="308"/>
      <w:bookmarkEnd w:id="309"/>
    </w:p>
    <w:p w14:paraId="2FC7E56F" w14:textId="77777777" w:rsidR="00A235B8" w:rsidRPr="00D15116" w:rsidRDefault="00A235B8" w:rsidP="00F84DAC">
      <w:pPr>
        <w:rPr>
          <w:rtl/>
        </w:rPr>
      </w:pPr>
    </w:p>
    <w:p w14:paraId="22B99A5C" w14:textId="77777777" w:rsidR="00A235B8" w:rsidRPr="00D15116" w:rsidRDefault="006D0FE2" w:rsidP="00F84DAC">
      <w:pPr>
        <w:pStyle w:val="3"/>
        <w:rPr>
          <w:color w:val="auto"/>
          <w:rtl/>
        </w:rPr>
      </w:pPr>
      <w:bookmarkStart w:id="310" w:name="_Toc11323879"/>
      <w:r w:rsidRPr="00D15116">
        <w:rPr>
          <w:color w:val="auto"/>
          <w:rtl/>
        </w:rPr>
        <w:lastRenderedPageBreak/>
        <w:t xml:space="preserve">המציע יציג את שיטות העבודה, המוצעות על-ידו לביצוע הפרויקט </w:t>
      </w:r>
      <w:r w:rsidR="00A235B8" w:rsidRPr="00D15116">
        <w:rPr>
          <w:rFonts w:hint="cs"/>
          <w:color w:val="auto"/>
          <w:rtl/>
        </w:rPr>
        <w:t>.</w:t>
      </w:r>
      <w:bookmarkEnd w:id="310"/>
    </w:p>
    <w:p w14:paraId="45637664" w14:textId="77777777" w:rsidR="006D0FE2" w:rsidRPr="00D15116" w:rsidRDefault="006D0FE2" w:rsidP="00F84DAC">
      <w:pPr>
        <w:pStyle w:val="3"/>
        <w:rPr>
          <w:color w:val="auto"/>
          <w:rtl/>
        </w:rPr>
      </w:pPr>
      <w:bookmarkStart w:id="311" w:name="_Toc11323880"/>
      <w:r w:rsidRPr="00D15116">
        <w:rPr>
          <w:color w:val="auto"/>
          <w:rtl/>
        </w:rPr>
        <w:t>ניהול הפרויקט ותיזמון מאמצים המתבצעים על ידי מספר רב של גורמים</w:t>
      </w:r>
      <w:bookmarkEnd w:id="311"/>
    </w:p>
    <w:p w14:paraId="13C1B24C" w14:textId="77777777" w:rsidR="006D0FE2" w:rsidRPr="00D15116" w:rsidRDefault="006D0FE2" w:rsidP="00F84DAC">
      <w:pPr>
        <w:pStyle w:val="3"/>
        <w:rPr>
          <w:rFonts w:asciiTheme="minorBidi" w:hAnsiTheme="minorBidi" w:cstheme="minorBidi"/>
          <w:color w:val="auto"/>
          <w:rtl/>
        </w:rPr>
      </w:pPr>
      <w:bookmarkStart w:id="312" w:name="_Toc11323881"/>
      <w:r w:rsidRPr="00D15116">
        <w:rPr>
          <w:color w:val="auto"/>
          <w:rtl/>
        </w:rPr>
        <w:t>מת</w:t>
      </w:r>
      <w:r w:rsidRPr="00D15116">
        <w:rPr>
          <w:rFonts w:asciiTheme="minorBidi" w:hAnsiTheme="minorBidi" w:cstheme="minorBidi"/>
          <w:color w:val="auto"/>
          <w:rtl/>
        </w:rPr>
        <w:t>ודולוגית הפיתוח, השימוש בכלים המוצעים.</w:t>
      </w:r>
      <w:bookmarkEnd w:id="312"/>
    </w:p>
    <w:p w14:paraId="08E1CA88" w14:textId="77777777" w:rsidR="00A235B8" w:rsidRPr="00D15116" w:rsidRDefault="00A235B8" w:rsidP="00F84DAC">
      <w:pPr>
        <w:pStyle w:val="3"/>
        <w:ind w:right="180"/>
        <w:rPr>
          <w:color w:val="auto"/>
          <w:rtl/>
        </w:rPr>
      </w:pPr>
      <w:bookmarkStart w:id="313" w:name="_Toc11323882"/>
      <w:r w:rsidRPr="00D15116">
        <w:rPr>
          <w:rFonts w:hint="cs"/>
          <w:color w:val="auto"/>
          <w:rtl/>
        </w:rPr>
        <w:t>תפעול שוטף של מערכות ענן כולל נהלים תיעוד וגורמי עזר .על הספק להציג רשימה של נהלים המשמשים את הפעילות השוטפת שלו .המזמין ראשי לבקש לראות נהלים אלו במסגרת הבחינה של ההצעות .</w:t>
      </w:r>
      <w:bookmarkEnd w:id="313"/>
      <w:r w:rsidRPr="00D15116">
        <w:rPr>
          <w:rFonts w:hint="cs"/>
          <w:color w:val="auto"/>
          <w:rtl/>
        </w:rPr>
        <w:t xml:space="preserve"> </w:t>
      </w:r>
    </w:p>
    <w:p w14:paraId="59236A5E" w14:textId="77777777" w:rsidR="003A5DCE" w:rsidRPr="00D15116" w:rsidRDefault="00A235B8" w:rsidP="00F84DAC">
      <w:pPr>
        <w:pStyle w:val="2"/>
        <w:rPr>
          <w:color w:val="auto"/>
        </w:rPr>
      </w:pPr>
      <w:bookmarkStart w:id="314" w:name="_Toc11307956"/>
      <w:bookmarkStart w:id="315" w:name="_Toc11323883"/>
      <w:bookmarkStart w:id="316" w:name="_Toc11864715"/>
      <w:r w:rsidRPr="00D15116">
        <w:rPr>
          <w:rFonts w:hint="cs"/>
          <w:color w:val="auto"/>
          <w:rtl/>
        </w:rPr>
        <w:t>ניהול  הפרויקט</w:t>
      </w:r>
      <w:bookmarkEnd w:id="314"/>
      <w:bookmarkEnd w:id="315"/>
      <w:bookmarkEnd w:id="316"/>
      <w:r w:rsidRPr="00D15116">
        <w:rPr>
          <w:rFonts w:hint="cs"/>
          <w:color w:val="auto"/>
          <w:rtl/>
        </w:rPr>
        <w:t xml:space="preserve"> </w:t>
      </w:r>
    </w:p>
    <w:p w14:paraId="3EB4835F" w14:textId="77777777" w:rsidR="00B67D80" w:rsidRPr="00D15116" w:rsidRDefault="003A5DCE" w:rsidP="00F84DAC">
      <w:pPr>
        <w:pStyle w:val="3"/>
        <w:tabs>
          <w:tab w:val="right" w:pos="1890"/>
        </w:tabs>
        <w:ind w:left="1710"/>
        <w:rPr>
          <w:color w:val="auto"/>
        </w:rPr>
      </w:pPr>
      <w:bookmarkStart w:id="317" w:name="_Toc11323884"/>
      <w:r w:rsidRPr="00D15116">
        <w:rPr>
          <w:rFonts w:ascii="Bookman Old Style" w:hAnsi="Bookman Old Style" w:hint="cs"/>
          <w:b/>
          <w:color w:val="auto"/>
          <w:rtl/>
        </w:rPr>
        <w:t xml:space="preserve">מנהל </w:t>
      </w:r>
      <w:r w:rsidR="00B67D80" w:rsidRPr="00D15116">
        <w:rPr>
          <w:rFonts w:ascii="Bookman Old Style" w:hAnsi="Bookman Old Style" w:hint="cs"/>
          <w:b/>
          <w:color w:val="auto"/>
          <w:rtl/>
        </w:rPr>
        <w:t>הפרויקט</w:t>
      </w:r>
      <w:r w:rsidRPr="00D15116">
        <w:rPr>
          <w:rFonts w:ascii="Bookman Old Style" w:hAnsi="Bookman Old Style" w:hint="cs"/>
          <w:b/>
          <w:color w:val="auto"/>
          <w:rtl/>
        </w:rPr>
        <w:t xml:space="preserve"> </w:t>
      </w:r>
      <w:r w:rsidRPr="00D15116">
        <w:rPr>
          <w:rFonts w:ascii="Bookman Old Style" w:hAnsi="Bookman Old Style"/>
          <w:b/>
          <w:color w:val="auto"/>
          <w:rtl/>
        </w:rPr>
        <w:t>יישא באחריות המקצועית לכל השירותים המסופקים ע"י הספק במסגרת מכרז זה</w:t>
      </w:r>
      <w:r w:rsidR="00B67D80" w:rsidRPr="00D15116">
        <w:rPr>
          <w:rFonts w:ascii="Bookman Old Style" w:hAnsi="Bookman Old Style" w:hint="cs"/>
          <w:b/>
          <w:color w:val="auto"/>
          <w:rtl/>
        </w:rPr>
        <w:t xml:space="preserve"> .</w:t>
      </w:r>
      <w:bookmarkEnd w:id="317"/>
    </w:p>
    <w:p w14:paraId="2E20AA94" w14:textId="77777777" w:rsidR="00B67D80" w:rsidRPr="00D15116" w:rsidRDefault="00B67D80" w:rsidP="00F84DAC">
      <w:pPr>
        <w:pStyle w:val="3"/>
        <w:tabs>
          <w:tab w:val="right" w:pos="1890"/>
        </w:tabs>
        <w:ind w:left="1710"/>
        <w:rPr>
          <w:rFonts w:ascii="Bookman Old Style" w:hAnsi="Bookman Old Style"/>
          <w:b/>
          <w:bCs/>
          <w:color w:val="auto"/>
        </w:rPr>
      </w:pPr>
      <w:bookmarkStart w:id="318" w:name="_Toc430186800"/>
      <w:bookmarkStart w:id="319" w:name="_Toc11323885"/>
      <w:r w:rsidRPr="00D15116">
        <w:rPr>
          <w:rFonts w:ascii="Bookman Old Style" w:hAnsi="Bookman Old Style"/>
          <w:b/>
          <w:color w:val="auto"/>
          <w:rtl/>
        </w:rPr>
        <w:t xml:space="preserve">בכל מהלך תקופת ההסכם, על הספק לעמוד בתקן </w:t>
      </w:r>
      <w:r w:rsidRPr="00D15116">
        <w:rPr>
          <w:rFonts w:ascii="Bookman Old Style" w:hAnsi="Bookman Old Style"/>
          <w:b/>
          <w:color w:val="auto"/>
        </w:rPr>
        <w:t xml:space="preserve">ISO9001 </w:t>
      </w:r>
      <w:r w:rsidRPr="00D15116">
        <w:rPr>
          <w:rFonts w:ascii="Bookman Old Style" w:hAnsi="Bookman Old Style"/>
          <w:b/>
          <w:color w:val="auto"/>
          <w:rtl/>
        </w:rPr>
        <w:t xml:space="preserve"> ועבודה עפ"י מתודולוגיה ונהלים  בכל פעילויותיו ושירותיו למזמין. המזמין יוכל לבדוק ו/או לדרוש עמידה בתקן בכל עת במהלך ההסכם. הבדיקה תעשה ע"י גוף חיצוני מוסמך לביצוע בדיקות אלה. הספק יהיה מחויב לתקן כל הערה שתגיע מצד המזמין.</w:t>
      </w:r>
      <w:bookmarkEnd w:id="318"/>
      <w:bookmarkEnd w:id="319"/>
      <w:r w:rsidRPr="00D15116">
        <w:rPr>
          <w:rFonts w:ascii="Bookman Old Style" w:hAnsi="Bookman Old Style"/>
          <w:b/>
          <w:color w:val="auto"/>
          <w:rtl/>
        </w:rPr>
        <w:t xml:space="preserve"> </w:t>
      </w:r>
    </w:p>
    <w:p w14:paraId="363CCC27" w14:textId="77777777" w:rsidR="007D2A9B" w:rsidRPr="00D15116" w:rsidRDefault="007D2A9B" w:rsidP="00F84DAC">
      <w:pPr>
        <w:pStyle w:val="3"/>
        <w:tabs>
          <w:tab w:val="right" w:pos="1890"/>
        </w:tabs>
        <w:ind w:left="1710"/>
        <w:rPr>
          <w:color w:val="auto"/>
        </w:rPr>
      </w:pPr>
      <w:bookmarkStart w:id="320" w:name="_Toc11323886"/>
      <w:r w:rsidRPr="00D15116">
        <w:rPr>
          <w:rFonts w:hint="cs"/>
          <w:color w:val="auto"/>
          <w:rtl/>
        </w:rPr>
        <w:t>בהתחלת ההסכם יוקם צוות היגוי בראשות מנמ"ר המזמין או מי מטעמו אשר מטרתו ריכוז ההתקשרות עם הספק , אישור אבני דרך . וטיפול בנושאים בעיתים .</w:t>
      </w:r>
      <w:r w:rsidRPr="00D15116">
        <w:rPr>
          <w:color w:val="auto"/>
          <w:rtl/>
        </w:rPr>
        <w:br/>
      </w:r>
      <w:r w:rsidRPr="00D15116">
        <w:rPr>
          <w:rFonts w:hint="cs"/>
          <w:color w:val="auto"/>
          <w:rtl/>
        </w:rPr>
        <w:t>בדיון ישתתפו גורמים המזמין וגורמי חוץ לפי הזמנת המנמ"ר  או מי שמטעמו .</w:t>
      </w:r>
      <w:bookmarkEnd w:id="320"/>
    </w:p>
    <w:p w14:paraId="5570CC95" w14:textId="77777777" w:rsidR="002F1E51" w:rsidRPr="00D15116" w:rsidRDefault="007D2A9B" w:rsidP="00F84DAC">
      <w:pPr>
        <w:pStyle w:val="3"/>
        <w:tabs>
          <w:tab w:val="right" w:pos="1890"/>
        </w:tabs>
        <w:ind w:left="1710"/>
        <w:rPr>
          <w:color w:val="auto"/>
        </w:rPr>
      </w:pPr>
      <w:bookmarkStart w:id="321" w:name="_Toc11323887"/>
      <w:r w:rsidRPr="00D15116">
        <w:rPr>
          <w:rFonts w:hint="cs"/>
          <w:color w:val="auto"/>
          <w:rtl/>
        </w:rPr>
        <w:t xml:space="preserve">עד לסיום ההקמה של האתר יתקיים פגישת </w:t>
      </w:r>
      <w:r w:rsidR="00D15116" w:rsidRPr="00D15116">
        <w:rPr>
          <w:rFonts w:hint="cs"/>
          <w:color w:val="auto"/>
          <w:rtl/>
        </w:rPr>
        <w:t>שבועיי</w:t>
      </w:r>
      <w:r w:rsidR="00D15116" w:rsidRPr="00D15116">
        <w:rPr>
          <w:rFonts w:hint="eastAsia"/>
          <w:color w:val="auto"/>
          <w:rtl/>
        </w:rPr>
        <w:t>ם</w:t>
      </w:r>
      <w:r w:rsidRPr="00D15116">
        <w:rPr>
          <w:rFonts w:hint="cs"/>
          <w:color w:val="auto"/>
          <w:rtl/>
        </w:rPr>
        <w:t xml:space="preserve"> למעקב ולסיוע </w:t>
      </w:r>
      <w:r w:rsidR="00D15116" w:rsidRPr="00D15116">
        <w:rPr>
          <w:rFonts w:hint="cs"/>
          <w:color w:val="auto"/>
          <w:rtl/>
        </w:rPr>
        <w:t>בפרויקט</w:t>
      </w:r>
      <w:r w:rsidRPr="00D15116">
        <w:rPr>
          <w:rFonts w:hint="cs"/>
          <w:color w:val="auto"/>
          <w:rtl/>
        </w:rPr>
        <w:t xml:space="preserve"> .הפגישה תנוהל על ידי מנהל התשתיות באגף </w:t>
      </w:r>
      <w:r w:rsidR="00D15116" w:rsidRPr="00D15116">
        <w:rPr>
          <w:rFonts w:hint="cs"/>
          <w:color w:val="auto"/>
          <w:rtl/>
        </w:rPr>
        <w:t>המחשוב</w:t>
      </w:r>
      <w:r w:rsidRPr="00D15116">
        <w:rPr>
          <w:rFonts w:hint="cs"/>
          <w:color w:val="auto"/>
          <w:rtl/>
        </w:rPr>
        <w:t xml:space="preserve"> .</w:t>
      </w:r>
      <w:bookmarkEnd w:id="321"/>
      <w:r w:rsidR="00B80D66" w:rsidRPr="00D15116">
        <w:rPr>
          <w:color w:val="auto"/>
          <w:rtl/>
        </w:rPr>
        <w:br/>
      </w:r>
    </w:p>
    <w:p w14:paraId="636556DB" w14:textId="77777777" w:rsidR="00B67D80" w:rsidRPr="00D15116" w:rsidRDefault="00660743" w:rsidP="00F84DAC">
      <w:pPr>
        <w:pStyle w:val="2"/>
        <w:rPr>
          <w:color w:val="auto"/>
          <w:rtl/>
        </w:rPr>
      </w:pPr>
      <w:bookmarkStart w:id="322" w:name="_Toc11307957"/>
      <w:bookmarkStart w:id="323" w:name="_Toc11323888"/>
      <w:bookmarkStart w:id="324" w:name="_Toc11864716"/>
      <w:r w:rsidRPr="00D15116">
        <w:rPr>
          <w:rFonts w:hint="cs"/>
          <w:color w:val="auto"/>
          <w:rtl/>
        </w:rPr>
        <w:t>תוכנית עבודה</w:t>
      </w:r>
      <w:bookmarkEnd w:id="322"/>
      <w:bookmarkEnd w:id="323"/>
      <w:bookmarkEnd w:id="324"/>
      <w:r w:rsidRPr="00D15116">
        <w:rPr>
          <w:rFonts w:hint="cs"/>
          <w:color w:val="auto"/>
          <w:rtl/>
        </w:rPr>
        <w:t xml:space="preserve"> </w:t>
      </w:r>
    </w:p>
    <w:p w14:paraId="41C1EA86" w14:textId="77777777" w:rsidR="00B67D80" w:rsidRPr="00D15116" w:rsidRDefault="00B67D80" w:rsidP="00F84DAC">
      <w:pPr>
        <w:rPr>
          <w:rtl/>
        </w:rPr>
      </w:pPr>
    </w:p>
    <w:p w14:paraId="474EDDC9" w14:textId="77777777" w:rsidR="00B67D80" w:rsidRPr="00D15116" w:rsidRDefault="00B67D80" w:rsidP="00F84DAC">
      <w:pPr>
        <w:pStyle w:val="3"/>
        <w:rPr>
          <w:rFonts w:ascii="David" w:hAnsi="David"/>
          <w:color w:val="auto"/>
        </w:rPr>
      </w:pPr>
      <w:bookmarkStart w:id="325" w:name="_Toc11323889"/>
      <w:r w:rsidRPr="00D15116">
        <w:rPr>
          <w:rFonts w:hint="cs"/>
          <w:color w:val="auto"/>
          <w:rtl/>
        </w:rPr>
        <w:t xml:space="preserve">המציע יפרט את </w:t>
      </w:r>
      <w:r w:rsidRPr="00D15116">
        <w:rPr>
          <w:rFonts w:hint="eastAsia"/>
          <w:color w:val="auto"/>
          <w:rtl/>
        </w:rPr>
        <w:t>תוכנית</w:t>
      </w:r>
      <w:r w:rsidRPr="00D15116">
        <w:rPr>
          <w:color w:val="auto"/>
          <w:rtl/>
        </w:rPr>
        <w:t xml:space="preserve"> עבודה </w:t>
      </w:r>
      <w:r w:rsidRPr="00D15116">
        <w:rPr>
          <w:rFonts w:hint="cs"/>
          <w:color w:val="auto"/>
          <w:rtl/>
        </w:rPr>
        <w:t xml:space="preserve"> המוצעת </w:t>
      </w:r>
      <w:r w:rsidRPr="00D15116">
        <w:rPr>
          <w:color w:val="auto"/>
          <w:rtl/>
        </w:rPr>
        <w:t xml:space="preserve"> , תוך מתן דיווחי שוטפים למזמין . התוכנית תוגש ב</w:t>
      </w:r>
      <w:r w:rsidRPr="00D15116">
        <w:rPr>
          <w:color w:val="auto"/>
        </w:rPr>
        <w:t xml:space="preserve">MS- Project </w:t>
      </w:r>
      <w:r w:rsidRPr="00D15116">
        <w:rPr>
          <w:color w:val="auto"/>
          <w:rtl/>
        </w:rPr>
        <w:t xml:space="preserve"> </w:t>
      </w:r>
      <w:r w:rsidRPr="00D15116">
        <w:rPr>
          <w:rFonts w:hint="eastAsia"/>
          <w:color w:val="auto"/>
          <w:rtl/>
        </w:rPr>
        <w:t>בגירסא</w:t>
      </w:r>
      <w:r w:rsidRPr="00D15116">
        <w:rPr>
          <w:color w:val="auto"/>
          <w:rtl/>
        </w:rPr>
        <w:t xml:space="preserve"> שתקבע על ידי המזמין .ותכלול בין השאר</w:t>
      </w:r>
      <w:r w:rsidRPr="00D15116">
        <w:rPr>
          <w:rFonts w:ascii="David" w:hAnsi="David"/>
          <w:color w:val="auto"/>
          <w:rtl/>
        </w:rPr>
        <w:t xml:space="preserve"> :</w:t>
      </w:r>
      <w:bookmarkEnd w:id="325"/>
      <w:r w:rsidRPr="00D15116">
        <w:rPr>
          <w:rFonts w:ascii="David" w:hAnsi="David"/>
          <w:color w:val="auto"/>
          <w:rtl/>
        </w:rPr>
        <w:br/>
      </w:r>
    </w:p>
    <w:p w14:paraId="379F5052" w14:textId="77777777" w:rsidR="00B67D80" w:rsidRPr="00D15116" w:rsidRDefault="00B67D80" w:rsidP="00F84DAC">
      <w:pPr>
        <w:pStyle w:val="a0"/>
        <w:numPr>
          <w:ilvl w:val="0"/>
          <w:numId w:val="3"/>
        </w:numPr>
        <w:tabs>
          <w:tab w:val="right" w:pos="2610"/>
        </w:tabs>
        <w:autoSpaceDE w:val="0"/>
        <w:autoSpaceDN w:val="0"/>
        <w:adjustRightInd w:val="0"/>
        <w:spacing w:after="0"/>
        <w:ind w:left="2070" w:hanging="540"/>
        <w:rPr>
          <w:rFonts w:ascii="David" w:hAnsi="David" w:cs="David"/>
        </w:rPr>
      </w:pPr>
      <w:r w:rsidRPr="00D15116">
        <w:rPr>
          <w:rFonts w:ascii="David" w:hAnsi="David" w:cs="David" w:hint="eastAsia"/>
          <w:rtl/>
        </w:rPr>
        <w:t>אבני</w:t>
      </w:r>
      <w:r w:rsidRPr="00D15116">
        <w:rPr>
          <w:rFonts w:ascii="David" w:hAnsi="David" w:cs="David"/>
          <w:rtl/>
        </w:rPr>
        <w:t xml:space="preserve"> דרך  משימות  וקשרים בין המשימות </w:t>
      </w:r>
    </w:p>
    <w:p w14:paraId="75D92DA2" w14:textId="77777777" w:rsidR="00B67D80" w:rsidRPr="00D15116" w:rsidRDefault="00B67D80" w:rsidP="00F84DAC">
      <w:pPr>
        <w:pStyle w:val="a0"/>
        <w:numPr>
          <w:ilvl w:val="0"/>
          <w:numId w:val="3"/>
        </w:numPr>
        <w:tabs>
          <w:tab w:val="right" w:pos="2610"/>
        </w:tabs>
        <w:autoSpaceDE w:val="0"/>
        <w:autoSpaceDN w:val="0"/>
        <w:adjustRightInd w:val="0"/>
        <w:spacing w:after="0"/>
        <w:ind w:left="2070" w:hanging="540"/>
        <w:rPr>
          <w:rFonts w:ascii="David" w:hAnsi="David" w:cs="David"/>
        </w:rPr>
      </w:pPr>
      <w:r w:rsidRPr="00D15116">
        <w:rPr>
          <w:rFonts w:ascii="David" w:hAnsi="David" w:cs="David" w:hint="eastAsia"/>
          <w:rtl/>
        </w:rPr>
        <w:t>הערכת</w:t>
      </w:r>
      <w:r w:rsidRPr="00D15116">
        <w:rPr>
          <w:rFonts w:ascii="David" w:hAnsi="David" w:cs="David"/>
          <w:rtl/>
        </w:rPr>
        <w:t xml:space="preserve"> זמנים </w:t>
      </w:r>
    </w:p>
    <w:p w14:paraId="27B88382" w14:textId="77777777" w:rsidR="00B67D80" w:rsidRPr="00D15116" w:rsidRDefault="00B67D80" w:rsidP="00F84DAC">
      <w:pPr>
        <w:pStyle w:val="a0"/>
        <w:numPr>
          <w:ilvl w:val="0"/>
          <w:numId w:val="3"/>
        </w:numPr>
        <w:tabs>
          <w:tab w:val="right" w:pos="2610"/>
        </w:tabs>
        <w:autoSpaceDE w:val="0"/>
        <w:autoSpaceDN w:val="0"/>
        <w:adjustRightInd w:val="0"/>
        <w:spacing w:after="0"/>
        <w:ind w:left="2070" w:hanging="540"/>
        <w:rPr>
          <w:rFonts w:ascii="David" w:hAnsi="David" w:cs="David"/>
        </w:rPr>
      </w:pPr>
      <w:r w:rsidRPr="00D15116">
        <w:rPr>
          <w:rFonts w:ascii="David" w:hAnsi="David" w:cs="David" w:hint="eastAsia"/>
          <w:rtl/>
        </w:rPr>
        <w:t>רכש</w:t>
      </w:r>
      <w:r w:rsidRPr="00D15116">
        <w:rPr>
          <w:rFonts w:ascii="David" w:hAnsi="David" w:cs="David"/>
          <w:rtl/>
        </w:rPr>
        <w:t xml:space="preserve"> </w:t>
      </w:r>
      <w:r w:rsidRPr="00D15116">
        <w:rPr>
          <w:rFonts w:ascii="David" w:hAnsi="David" w:cs="David" w:hint="eastAsia"/>
          <w:rtl/>
        </w:rPr>
        <w:t>ומועדי</w:t>
      </w:r>
      <w:r w:rsidRPr="00D15116">
        <w:rPr>
          <w:rFonts w:ascii="David" w:hAnsi="David" w:cs="David"/>
          <w:rtl/>
        </w:rPr>
        <w:t xml:space="preserve"> </w:t>
      </w:r>
      <w:r w:rsidRPr="00D15116">
        <w:rPr>
          <w:rFonts w:ascii="David" w:hAnsi="David" w:cs="David" w:hint="eastAsia"/>
          <w:rtl/>
        </w:rPr>
        <w:t>אספקה</w:t>
      </w:r>
      <w:r w:rsidRPr="00D15116">
        <w:rPr>
          <w:rFonts w:ascii="David" w:hAnsi="David" w:cs="David"/>
          <w:rtl/>
        </w:rPr>
        <w:t xml:space="preserve"> .</w:t>
      </w:r>
    </w:p>
    <w:p w14:paraId="6C99DC2E" w14:textId="77777777" w:rsidR="00B67D80" w:rsidRPr="00D15116" w:rsidRDefault="00B67D80" w:rsidP="00F84DAC">
      <w:pPr>
        <w:pStyle w:val="a0"/>
        <w:numPr>
          <w:ilvl w:val="0"/>
          <w:numId w:val="3"/>
        </w:numPr>
        <w:tabs>
          <w:tab w:val="right" w:pos="2610"/>
        </w:tabs>
        <w:autoSpaceDE w:val="0"/>
        <w:autoSpaceDN w:val="0"/>
        <w:adjustRightInd w:val="0"/>
        <w:spacing w:after="0"/>
        <w:ind w:left="2073" w:hanging="547"/>
        <w:rPr>
          <w:rFonts w:ascii="David" w:hAnsi="David" w:cs="David"/>
        </w:rPr>
      </w:pPr>
      <w:r w:rsidRPr="00D15116">
        <w:rPr>
          <w:rFonts w:ascii="David" w:hAnsi="David" w:cs="David" w:hint="eastAsia"/>
          <w:rtl/>
        </w:rPr>
        <w:t>מצבת</w:t>
      </w:r>
      <w:r w:rsidRPr="00D15116">
        <w:rPr>
          <w:rFonts w:ascii="David" w:hAnsi="David" w:cs="David"/>
          <w:rtl/>
        </w:rPr>
        <w:t xml:space="preserve"> </w:t>
      </w:r>
      <w:r w:rsidRPr="00D15116">
        <w:rPr>
          <w:rFonts w:ascii="David" w:hAnsi="David" w:cs="David" w:hint="eastAsia"/>
          <w:rtl/>
        </w:rPr>
        <w:t>כוח</w:t>
      </w:r>
      <w:r w:rsidRPr="00D15116">
        <w:rPr>
          <w:rFonts w:ascii="David" w:hAnsi="David" w:cs="David"/>
          <w:rtl/>
        </w:rPr>
        <w:t xml:space="preserve"> </w:t>
      </w:r>
      <w:r w:rsidRPr="00D15116">
        <w:rPr>
          <w:rFonts w:ascii="David" w:hAnsi="David" w:cs="David" w:hint="eastAsia"/>
          <w:rtl/>
        </w:rPr>
        <w:t>אדם</w:t>
      </w:r>
      <w:r w:rsidRPr="00D15116">
        <w:rPr>
          <w:rFonts w:ascii="David" w:hAnsi="David" w:cs="David"/>
          <w:rtl/>
        </w:rPr>
        <w:t xml:space="preserve"> </w:t>
      </w:r>
      <w:r w:rsidRPr="00D15116">
        <w:rPr>
          <w:rFonts w:ascii="David" w:hAnsi="David" w:cs="David" w:hint="eastAsia"/>
          <w:rtl/>
        </w:rPr>
        <w:t>נדרש</w:t>
      </w:r>
      <w:r w:rsidRPr="00D15116">
        <w:rPr>
          <w:rFonts w:ascii="David" w:hAnsi="David" w:cs="David"/>
          <w:rtl/>
        </w:rPr>
        <w:t xml:space="preserve"> כולל אחראי על כל משימה .</w:t>
      </w:r>
    </w:p>
    <w:p w14:paraId="65A0B543" w14:textId="77777777" w:rsidR="00B67D80" w:rsidRPr="00D15116" w:rsidRDefault="00B67D80" w:rsidP="00F84DAC">
      <w:pPr>
        <w:pStyle w:val="a0"/>
        <w:numPr>
          <w:ilvl w:val="0"/>
          <w:numId w:val="3"/>
        </w:numPr>
        <w:tabs>
          <w:tab w:val="right" w:pos="2610"/>
        </w:tabs>
        <w:autoSpaceDE w:val="0"/>
        <w:autoSpaceDN w:val="0"/>
        <w:adjustRightInd w:val="0"/>
        <w:spacing w:after="0"/>
        <w:ind w:left="2070" w:hanging="540"/>
        <w:rPr>
          <w:rFonts w:ascii="David" w:hAnsi="David" w:cs="David"/>
        </w:rPr>
      </w:pPr>
      <w:r w:rsidRPr="00D15116">
        <w:rPr>
          <w:rFonts w:ascii="David" w:hAnsi="David" w:cs="David" w:hint="eastAsia"/>
          <w:rtl/>
        </w:rPr>
        <w:t>מסלול</w:t>
      </w:r>
      <w:r w:rsidRPr="00D15116">
        <w:rPr>
          <w:rFonts w:ascii="David" w:hAnsi="David" w:cs="David"/>
          <w:rtl/>
        </w:rPr>
        <w:t xml:space="preserve"> קריטי של המערכת </w:t>
      </w:r>
    </w:p>
    <w:p w14:paraId="6156C28D" w14:textId="77777777" w:rsidR="00B67D80" w:rsidRPr="00D15116" w:rsidRDefault="00B67D80" w:rsidP="00F84DAC">
      <w:pPr>
        <w:pStyle w:val="a0"/>
        <w:numPr>
          <w:ilvl w:val="0"/>
          <w:numId w:val="3"/>
        </w:numPr>
        <w:tabs>
          <w:tab w:val="right" w:pos="2610"/>
        </w:tabs>
        <w:autoSpaceDE w:val="0"/>
        <w:autoSpaceDN w:val="0"/>
        <w:adjustRightInd w:val="0"/>
        <w:spacing w:after="0"/>
        <w:ind w:left="2070" w:hanging="540"/>
        <w:rPr>
          <w:rFonts w:ascii="David" w:hAnsi="David" w:cs="David"/>
        </w:rPr>
      </w:pPr>
      <w:r w:rsidRPr="00D15116">
        <w:rPr>
          <w:rFonts w:ascii="David" w:hAnsi="David" w:cs="David" w:hint="eastAsia"/>
          <w:rtl/>
        </w:rPr>
        <w:t>דוחות</w:t>
      </w:r>
      <w:r w:rsidRPr="00D15116">
        <w:rPr>
          <w:rFonts w:ascii="David" w:hAnsi="David" w:cs="David"/>
          <w:rtl/>
        </w:rPr>
        <w:t xml:space="preserve"> ביצוע </w:t>
      </w:r>
      <w:r w:rsidRPr="00D15116">
        <w:rPr>
          <w:rFonts w:ascii="David" w:hAnsi="David" w:cs="David" w:hint="eastAsia"/>
          <w:rtl/>
        </w:rPr>
        <w:t>ותחזית</w:t>
      </w:r>
      <w:r w:rsidRPr="00D15116">
        <w:rPr>
          <w:rFonts w:ascii="David" w:hAnsi="David" w:cs="David"/>
          <w:rtl/>
        </w:rPr>
        <w:t xml:space="preserve"> </w:t>
      </w:r>
      <w:r w:rsidRPr="00D15116">
        <w:rPr>
          <w:rFonts w:ascii="David" w:hAnsi="David" w:cs="David" w:hint="eastAsia"/>
          <w:rtl/>
        </w:rPr>
        <w:t>עמידה</w:t>
      </w:r>
      <w:r w:rsidRPr="00D15116">
        <w:rPr>
          <w:rFonts w:ascii="David" w:hAnsi="David" w:cs="David"/>
          <w:rtl/>
        </w:rPr>
        <w:t xml:space="preserve"> </w:t>
      </w:r>
      <w:r w:rsidRPr="00D15116">
        <w:rPr>
          <w:rFonts w:ascii="David" w:hAnsi="David" w:cs="David" w:hint="eastAsia"/>
          <w:rtl/>
        </w:rPr>
        <w:t>ביעדים</w:t>
      </w:r>
      <w:r w:rsidRPr="00D15116">
        <w:rPr>
          <w:rFonts w:ascii="David" w:hAnsi="David" w:cs="David"/>
          <w:rtl/>
        </w:rPr>
        <w:t xml:space="preserve"> .</w:t>
      </w:r>
      <w:r w:rsidRPr="00D15116">
        <w:rPr>
          <w:rFonts w:ascii="David" w:hAnsi="David" w:cs="David"/>
          <w:rtl/>
        </w:rPr>
        <w:br/>
      </w:r>
    </w:p>
    <w:p w14:paraId="587274B0" w14:textId="77777777" w:rsidR="00B67D80" w:rsidRPr="00D15116" w:rsidRDefault="00B67D80" w:rsidP="00F84DAC">
      <w:pPr>
        <w:pStyle w:val="3"/>
        <w:keepNext w:val="0"/>
        <w:keepLines w:val="0"/>
        <w:ind w:left="1166" w:right="180"/>
        <w:jc w:val="both"/>
        <w:rPr>
          <w:rFonts w:ascii="Bookman Old Style" w:hAnsi="Bookman Old Style"/>
          <w:b/>
          <w:color w:val="auto"/>
          <w:rtl/>
        </w:rPr>
      </w:pPr>
      <w:bookmarkStart w:id="326" w:name="_Toc430186806"/>
      <w:bookmarkStart w:id="327" w:name="_Toc11323890"/>
      <w:r w:rsidRPr="00D15116">
        <w:rPr>
          <w:rFonts w:ascii="Bookman Old Style" w:hAnsi="Bookman Old Style" w:hint="cs"/>
          <w:b/>
          <w:color w:val="auto"/>
          <w:rtl/>
        </w:rPr>
        <w:t xml:space="preserve">תוכנית </w:t>
      </w:r>
      <w:r w:rsidRPr="00D15116">
        <w:rPr>
          <w:rFonts w:ascii="Bookman Old Style" w:hAnsi="Bookman Old Style"/>
          <w:b/>
          <w:color w:val="auto"/>
          <w:rtl/>
        </w:rPr>
        <w:t xml:space="preserve"> העבודה הינה תכנית שנתית </w:t>
      </w:r>
      <w:r w:rsidRPr="00D15116">
        <w:rPr>
          <w:rFonts w:ascii="Bookman Old Style" w:hAnsi="Bookman Old Style" w:hint="cs"/>
          <w:b/>
          <w:color w:val="auto"/>
          <w:rtl/>
        </w:rPr>
        <w:t xml:space="preserve">לשלב ההקמה של האתר , ולכל שנת תפעול ותחזוקה </w:t>
      </w:r>
      <w:r w:rsidRPr="00D15116">
        <w:rPr>
          <w:rFonts w:ascii="Bookman Old Style" w:hAnsi="Bookman Old Style"/>
          <w:b/>
          <w:color w:val="auto"/>
          <w:rtl/>
        </w:rPr>
        <w:t xml:space="preserve">ברמת על </w:t>
      </w:r>
      <w:r w:rsidRPr="00D15116">
        <w:rPr>
          <w:rFonts w:ascii="Bookman Old Style" w:hAnsi="Bookman Old Style"/>
          <w:b/>
          <w:color w:val="auto"/>
        </w:rPr>
        <w:t>(HLD)</w:t>
      </w:r>
      <w:r w:rsidRPr="00D15116">
        <w:rPr>
          <w:rFonts w:ascii="Bookman Old Style" w:hAnsi="Bookman Old Style"/>
          <w:b/>
          <w:color w:val="auto"/>
          <w:rtl/>
        </w:rPr>
        <w:t xml:space="preserve">. בכל רבעון תוצג תכנית עבודה מפורטת לשלושת החודשים הבאים </w:t>
      </w:r>
      <w:r w:rsidRPr="00D15116">
        <w:rPr>
          <w:rFonts w:ascii="Bookman Old Style" w:hAnsi="Bookman Old Style"/>
          <w:b/>
          <w:color w:val="auto"/>
        </w:rPr>
        <w:t>(LLD)</w:t>
      </w:r>
      <w:r w:rsidRPr="00D15116">
        <w:rPr>
          <w:rFonts w:ascii="Bookman Old Style" w:hAnsi="Bookman Old Style"/>
          <w:b/>
          <w:color w:val="auto"/>
          <w:rtl/>
        </w:rPr>
        <w:t xml:space="preserve"> ברמת פירוט שבועית תוך ציון מפורט של המשימות ושל המשאבים שיוקצו לכל משימה (כולל ניתוח העומס על כל משאב).</w:t>
      </w:r>
      <w:bookmarkEnd w:id="326"/>
      <w:bookmarkEnd w:id="327"/>
    </w:p>
    <w:p w14:paraId="39F35922" w14:textId="77777777" w:rsidR="00B67D80" w:rsidRPr="00D15116" w:rsidRDefault="00B67D80" w:rsidP="00F84DAC">
      <w:pPr>
        <w:pStyle w:val="3"/>
        <w:keepNext w:val="0"/>
        <w:keepLines w:val="0"/>
        <w:ind w:left="1166" w:right="180"/>
        <w:jc w:val="both"/>
        <w:rPr>
          <w:rFonts w:ascii="Bookman Old Style" w:hAnsi="Bookman Old Style"/>
          <w:b/>
          <w:bCs/>
          <w:color w:val="auto"/>
        </w:rPr>
      </w:pPr>
      <w:bookmarkStart w:id="328" w:name="_Toc430186807"/>
      <w:bookmarkStart w:id="329" w:name="_Toc11323891"/>
      <w:r w:rsidRPr="00D15116">
        <w:rPr>
          <w:rFonts w:ascii="Bookman Old Style" w:hAnsi="Bookman Old Style"/>
          <w:b/>
          <w:color w:val="auto"/>
          <w:rtl/>
        </w:rPr>
        <w:t>הספק אחראי לעדכן ולשמור על עדכניות תכנית העבודה שבאחריותו. המזמין יוכל עפ"י שיקול דעתו הבלעדי לדרוש מהספק לבצע שינויים נדרשים ע"מ להרכיב תכנית עבודה מוכללת ואחודה בשילוב התכנית של ספקי המערכות היישומיות.</w:t>
      </w:r>
      <w:bookmarkEnd w:id="328"/>
      <w:bookmarkEnd w:id="329"/>
      <w:r w:rsidRPr="00D15116">
        <w:rPr>
          <w:rFonts w:ascii="Bookman Old Style" w:hAnsi="Bookman Old Style"/>
          <w:b/>
          <w:color w:val="auto"/>
          <w:rtl/>
        </w:rPr>
        <w:t xml:space="preserve"> </w:t>
      </w:r>
    </w:p>
    <w:p w14:paraId="47AF34FC" w14:textId="77777777" w:rsidR="00B67D80" w:rsidRPr="00D15116" w:rsidRDefault="00B67D80" w:rsidP="00F84DAC">
      <w:pPr>
        <w:pStyle w:val="3"/>
        <w:keepNext w:val="0"/>
        <w:keepLines w:val="0"/>
        <w:ind w:left="1166"/>
        <w:rPr>
          <w:rFonts w:ascii="Bookman Old Style" w:hAnsi="Bookman Old Style"/>
          <w:b/>
          <w:color w:val="auto"/>
        </w:rPr>
      </w:pPr>
      <w:bookmarkStart w:id="330" w:name="_Toc430186808"/>
      <w:bookmarkStart w:id="331" w:name="_Toc11323892"/>
      <w:r w:rsidRPr="00D15116">
        <w:rPr>
          <w:rFonts w:ascii="Bookman Old Style" w:hAnsi="Bookman Old Style"/>
          <w:b/>
          <w:color w:val="auto"/>
          <w:rtl/>
        </w:rPr>
        <w:t>הדיווח למזמין על ביצוע תכנית העבודה יבוצע פעם בשבוע ע"י מנהל האתר מטעם הספק.</w:t>
      </w:r>
      <w:bookmarkEnd w:id="330"/>
      <w:bookmarkEnd w:id="331"/>
    </w:p>
    <w:p w14:paraId="279073E7" w14:textId="77777777" w:rsidR="00B67D80" w:rsidRPr="00D15116" w:rsidRDefault="00B67D80" w:rsidP="00F84DAC">
      <w:pPr>
        <w:pStyle w:val="3"/>
        <w:keepNext w:val="0"/>
        <w:keepLines w:val="0"/>
        <w:ind w:left="1166"/>
        <w:rPr>
          <w:rFonts w:ascii="Bookman Old Style" w:hAnsi="Bookman Old Style"/>
          <w:b/>
          <w:bCs/>
          <w:color w:val="auto"/>
          <w:rtl/>
        </w:rPr>
      </w:pPr>
      <w:bookmarkStart w:id="332" w:name="_Toc430186809"/>
      <w:bookmarkStart w:id="333" w:name="_Toc11323893"/>
      <w:r w:rsidRPr="00D15116">
        <w:rPr>
          <w:rFonts w:ascii="Bookman Old Style" w:hAnsi="Bookman Old Style"/>
          <w:b/>
          <w:color w:val="auto"/>
          <w:rtl/>
        </w:rPr>
        <w:lastRenderedPageBreak/>
        <w:t xml:space="preserve">הספק יעדכן באופן שוטף את ההתקדמות והעמידה במשימות באמצעות  </w:t>
      </w:r>
      <w:r w:rsidRPr="00D15116">
        <w:rPr>
          <w:rFonts w:ascii="Bookman Old Style" w:hAnsi="Bookman Old Style"/>
          <w:b/>
          <w:color w:val="auto"/>
        </w:rPr>
        <w:t>Project</w:t>
      </w:r>
      <w:r w:rsidRPr="00D15116">
        <w:rPr>
          <w:rFonts w:ascii="Bookman Old Style" w:hAnsi="Bookman Old Style"/>
          <w:b/>
          <w:color w:val="auto"/>
          <w:rtl/>
        </w:rPr>
        <w:t xml:space="preserve"> </w:t>
      </w:r>
      <w:r w:rsidRPr="00D15116">
        <w:rPr>
          <w:rFonts w:ascii="Bookman Old Style" w:hAnsi="Bookman Old Style"/>
          <w:b/>
          <w:color w:val="auto"/>
        </w:rPr>
        <w:t>MS</w:t>
      </w:r>
      <w:r w:rsidRPr="00D15116">
        <w:rPr>
          <w:rFonts w:ascii="Bookman Old Style" w:hAnsi="Bookman Old Style"/>
          <w:b/>
          <w:color w:val="auto"/>
          <w:rtl/>
        </w:rPr>
        <w:t xml:space="preserve"> .</w:t>
      </w:r>
      <w:bookmarkEnd w:id="332"/>
      <w:bookmarkEnd w:id="333"/>
      <w:r w:rsidRPr="00D15116">
        <w:rPr>
          <w:rFonts w:ascii="Bookman Old Style" w:hAnsi="Bookman Old Style"/>
          <w:b/>
          <w:color w:val="auto"/>
          <w:rtl/>
        </w:rPr>
        <w:t xml:space="preserve"> </w:t>
      </w:r>
    </w:p>
    <w:p w14:paraId="6BBB1BEA" w14:textId="77777777" w:rsidR="00B67D80" w:rsidRPr="00D15116" w:rsidRDefault="00B67D80" w:rsidP="00F84DAC">
      <w:pPr>
        <w:rPr>
          <w:rtl/>
        </w:rPr>
      </w:pPr>
    </w:p>
    <w:p w14:paraId="042AC64A" w14:textId="77777777" w:rsidR="0064013B" w:rsidRDefault="003D5EED" w:rsidP="00F84DAC">
      <w:pPr>
        <w:pStyle w:val="2"/>
        <w:rPr>
          <w:rFonts w:ascii="David" w:hAnsi="David"/>
        </w:rPr>
      </w:pPr>
      <w:bookmarkStart w:id="334" w:name="_Toc11307958"/>
      <w:bookmarkStart w:id="335" w:name="_Toc11323894"/>
      <w:bookmarkStart w:id="336" w:name="_Toc11864717"/>
      <w:r>
        <w:rPr>
          <w:rFonts w:ascii="David" w:hAnsi="David" w:hint="cs"/>
          <w:rtl/>
        </w:rPr>
        <w:t>אבני דרך עד העלאת המערכת לאויר</w:t>
      </w:r>
      <w:bookmarkEnd w:id="334"/>
      <w:bookmarkEnd w:id="335"/>
      <w:bookmarkEnd w:id="336"/>
      <w:r>
        <w:rPr>
          <w:rFonts w:ascii="David" w:hAnsi="David" w:hint="cs"/>
          <w:rtl/>
        </w:rPr>
        <w:t xml:space="preserve"> </w:t>
      </w:r>
    </w:p>
    <w:p w14:paraId="7805B61C" w14:textId="77777777" w:rsidR="003D5EED" w:rsidRDefault="003D5EED" w:rsidP="00F84DAC">
      <w:pPr>
        <w:pStyle w:val="a0"/>
        <w:shd w:val="clear" w:color="auto" w:fill="FFFFFF"/>
        <w:tabs>
          <w:tab w:val="right" w:pos="720"/>
        </w:tabs>
        <w:autoSpaceDE w:val="0"/>
        <w:autoSpaceDN w:val="0"/>
        <w:adjustRightInd w:val="0"/>
        <w:spacing w:before="120" w:after="120"/>
        <w:ind w:left="576" w:right="270"/>
        <w:rPr>
          <w:rFonts w:ascii="David" w:hAnsi="David"/>
          <w:rtl/>
        </w:rPr>
      </w:pPr>
    </w:p>
    <w:tbl>
      <w:tblPr>
        <w:tblStyle w:val="a7"/>
        <w:bidiVisual/>
        <w:tblW w:w="0" w:type="auto"/>
        <w:tblInd w:w="720" w:type="dxa"/>
        <w:tblLook w:val="04A0" w:firstRow="1" w:lastRow="0" w:firstColumn="1" w:lastColumn="0" w:noHBand="0" w:noVBand="1"/>
      </w:tblPr>
      <w:tblGrid>
        <w:gridCol w:w="1133"/>
        <w:gridCol w:w="1731"/>
        <w:gridCol w:w="2070"/>
        <w:gridCol w:w="2149"/>
      </w:tblGrid>
      <w:tr w:rsidR="003D5EED" w:rsidRPr="008C09D7" w14:paraId="5C975AFB" w14:textId="77777777" w:rsidTr="003D5EED">
        <w:tc>
          <w:tcPr>
            <w:tcW w:w="1133" w:type="dxa"/>
          </w:tcPr>
          <w:p w14:paraId="0E2836FA" w14:textId="77777777" w:rsidR="003D5EED" w:rsidRPr="008C09D7" w:rsidRDefault="003D5EED" w:rsidP="00F84DAC">
            <w:pPr>
              <w:pStyle w:val="3"/>
              <w:numPr>
                <w:ilvl w:val="0"/>
                <w:numId w:val="0"/>
              </w:numPr>
              <w:outlineLvl w:val="2"/>
              <w:rPr>
                <w:rFonts w:ascii="David" w:hAnsi="David"/>
                <w:color w:val="auto"/>
                <w:rtl/>
              </w:rPr>
            </w:pPr>
            <w:bookmarkStart w:id="337" w:name="_Toc11323895"/>
            <w:r w:rsidRPr="008C09D7">
              <w:rPr>
                <w:rFonts w:ascii="David" w:hAnsi="David"/>
                <w:color w:val="auto"/>
                <w:rtl/>
              </w:rPr>
              <w:t>מספר סידורי</w:t>
            </w:r>
            <w:bookmarkEnd w:id="337"/>
            <w:r w:rsidRPr="008C09D7">
              <w:rPr>
                <w:rFonts w:ascii="David" w:hAnsi="David"/>
                <w:color w:val="auto"/>
                <w:rtl/>
              </w:rPr>
              <w:t xml:space="preserve"> </w:t>
            </w:r>
          </w:p>
        </w:tc>
        <w:tc>
          <w:tcPr>
            <w:tcW w:w="1731" w:type="dxa"/>
          </w:tcPr>
          <w:p w14:paraId="37D1D064" w14:textId="77777777" w:rsidR="003D5EED" w:rsidRPr="008C09D7" w:rsidRDefault="003D5EED" w:rsidP="00F84DAC">
            <w:pPr>
              <w:pStyle w:val="3"/>
              <w:numPr>
                <w:ilvl w:val="0"/>
                <w:numId w:val="0"/>
              </w:numPr>
              <w:outlineLvl w:val="2"/>
              <w:rPr>
                <w:rFonts w:ascii="David" w:hAnsi="David"/>
                <w:color w:val="auto"/>
                <w:rtl/>
              </w:rPr>
            </w:pPr>
            <w:bookmarkStart w:id="338" w:name="_Toc11323896"/>
            <w:r w:rsidRPr="008C09D7">
              <w:rPr>
                <w:rFonts w:ascii="David" w:hAnsi="David"/>
                <w:color w:val="auto"/>
                <w:rtl/>
              </w:rPr>
              <w:t>לוז (שבוע )</w:t>
            </w:r>
            <w:bookmarkEnd w:id="338"/>
          </w:p>
        </w:tc>
        <w:tc>
          <w:tcPr>
            <w:tcW w:w="2070" w:type="dxa"/>
          </w:tcPr>
          <w:p w14:paraId="07344F51" w14:textId="77777777" w:rsidR="003D5EED" w:rsidRPr="008C09D7" w:rsidRDefault="003D5EED" w:rsidP="00F84DAC">
            <w:pPr>
              <w:pStyle w:val="3"/>
              <w:numPr>
                <w:ilvl w:val="0"/>
                <w:numId w:val="0"/>
              </w:numPr>
              <w:outlineLvl w:val="2"/>
              <w:rPr>
                <w:rFonts w:ascii="David" w:hAnsi="David"/>
                <w:color w:val="auto"/>
                <w:rtl/>
              </w:rPr>
            </w:pPr>
            <w:bookmarkStart w:id="339" w:name="_Toc11323897"/>
            <w:r w:rsidRPr="008C09D7">
              <w:rPr>
                <w:rFonts w:ascii="David" w:hAnsi="David"/>
                <w:color w:val="auto"/>
                <w:rtl/>
              </w:rPr>
              <w:t>אבן דרך</w:t>
            </w:r>
            <w:bookmarkEnd w:id="339"/>
            <w:r w:rsidRPr="008C09D7">
              <w:rPr>
                <w:rFonts w:ascii="David" w:hAnsi="David"/>
                <w:color w:val="auto"/>
                <w:rtl/>
              </w:rPr>
              <w:t xml:space="preserve"> </w:t>
            </w:r>
          </w:p>
        </w:tc>
        <w:tc>
          <w:tcPr>
            <w:tcW w:w="2149" w:type="dxa"/>
          </w:tcPr>
          <w:p w14:paraId="7CD398BC" w14:textId="77777777" w:rsidR="003D5EED" w:rsidRPr="008C09D7" w:rsidRDefault="003D5EED" w:rsidP="00F84DAC">
            <w:pPr>
              <w:pStyle w:val="3"/>
              <w:numPr>
                <w:ilvl w:val="0"/>
                <w:numId w:val="0"/>
              </w:numPr>
              <w:outlineLvl w:val="2"/>
              <w:rPr>
                <w:rFonts w:ascii="David" w:hAnsi="David"/>
                <w:color w:val="auto"/>
                <w:rtl/>
              </w:rPr>
            </w:pPr>
            <w:bookmarkStart w:id="340" w:name="_Toc11323898"/>
            <w:r w:rsidRPr="008C09D7">
              <w:rPr>
                <w:rFonts w:ascii="David" w:hAnsi="David"/>
                <w:color w:val="auto"/>
                <w:rtl/>
              </w:rPr>
              <w:t>הערות</w:t>
            </w:r>
            <w:bookmarkEnd w:id="340"/>
            <w:r w:rsidRPr="008C09D7">
              <w:rPr>
                <w:rFonts w:ascii="David" w:hAnsi="David"/>
                <w:color w:val="auto"/>
                <w:rtl/>
              </w:rPr>
              <w:t xml:space="preserve"> </w:t>
            </w:r>
          </w:p>
        </w:tc>
      </w:tr>
      <w:tr w:rsidR="003D5EED" w:rsidRPr="008C09D7" w14:paraId="2796CE63" w14:textId="77777777" w:rsidTr="003D5EED">
        <w:tc>
          <w:tcPr>
            <w:tcW w:w="1133" w:type="dxa"/>
          </w:tcPr>
          <w:p w14:paraId="358A4499" w14:textId="77777777" w:rsidR="003D5EED" w:rsidRPr="008C09D7" w:rsidRDefault="003D5EED" w:rsidP="00F84DAC">
            <w:pPr>
              <w:pStyle w:val="3"/>
              <w:numPr>
                <w:ilvl w:val="0"/>
                <w:numId w:val="0"/>
              </w:numPr>
              <w:ind w:left="450"/>
              <w:outlineLvl w:val="2"/>
              <w:rPr>
                <w:rFonts w:ascii="David" w:hAnsi="David"/>
                <w:color w:val="auto"/>
                <w:rtl/>
              </w:rPr>
            </w:pPr>
            <w:bookmarkStart w:id="341" w:name="_Toc11323899"/>
            <w:r w:rsidRPr="008C09D7">
              <w:rPr>
                <w:rFonts w:ascii="David" w:hAnsi="David"/>
                <w:color w:val="auto"/>
                <w:rtl/>
              </w:rPr>
              <w:t>1</w:t>
            </w:r>
            <w:bookmarkEnd w:id="341"/>
          </w:p>
        </w:tc>
        <w:tc>
          <w:tcPr>
            <w:tcW w:w="1731" w:type="dxa"/>
          </w:tcPr>
          <w:p w14:paraId="14766D43" w14:textId="77777777" w:rsidR="003D5EED" w:rsidRPr="008C09D7" w:rsidRDefault="003D5EED" w:rsidP="00F84DAC">
            <w:pPr>
              <w:pStyle w:val="3"/>
              <w:numPr>
                <w:ilvl w:val="0"/>
                <w:numId w:val="0"/>
              </w:numPr>
              <w:jc w:val="center"/>
              <w:outlineLvl w:val="2"/>
              <w:rPr>
                <w:rFonts w:ascii="David" w:hAnsi="David"/>
                <w:color w:val="auto"/>
                <w:rtl/>
              </w:rPr>
            </w:pPr>
            <w:bookmarkStart w:id="342" w:name="_Toc11323900"/>
            <w:r w:rsidRPr="008C09D7">
              <w:rPr>
                <w:rFonts w:ascii="David" w:hAnsi="David"/>
                <w:color w:val="auto"/>
              </w:rPr>
              <w:t>ARO</w:t>
            </w:r>
            <w:bookmarkEnd w:id="342"/>
          </w:p>
        </w:tc>
        <w:tc>
          <w:tcPr>
            <w:tcW w:w="2070" w:type="dxa"/>
          </w:tcPr>
          <w:p w14:paraId="1E4A685A" w14:textId="77777777" w:rsidR="003D5EED" w:rsidRPr="008C09D7" w:rsidRDefault="003D5EED" w:rsidP="00F84DAC">
            <w:pPr>
              <w:pStyle w:val="3"/>
              <w:numPr>
                <w:ilvl w:val="0"/>
                <w:numId w:val="0"/>
              </w:numPr>
              <w:outlineLvl w:val="2"/>
              <w:rPr>
                <w:rFonts w:ascii="David" w:hAnsi="David"/>
                <w:color w:val="auto"/>
                <w:rtl/>
              </w:rPr>
            </w:pPr>
            <w:bookmarkStart w:id="343" w:name="_Toc11323901"/>
            <w:r w:rsidRPr="008C09D7">
              <w:rPr>
                <w:rFonts w:ascii="David" w:hAnsi="David"/>
                <w:color w:val="auto"/>
                <w:rtl/>
              </w:rPr>
              <w:t>צו תחילת עבודה</w:t>
            </w:r>
            <w:bookmarkEnd w:id="343"/>
            <w:r w:rsidRPr="008C09D7">
              <w:rPr>
                <w:rFonts w:ascii="David" w:hAnsi="David"/>
                <w:color w:val="auto"/>
                <w:rtl/>
              </w:rPr>
              <w:t xml:space="preserve"> </w:t>
            </w:r>
          </w:p>
        </w:tc>
        <w:tc>
          <w:tcPr>
            <w:tcW w:w="2149" w:type="dxa"/>
          </w:tcPr>
          <w:p w14:paraId="27920356" w14:textId="77777777" w:rsidR="003D5EED" w:rsidRPr="008C09D7" w:rsidRDefault="003D5EED" w:rsidP="00F84DAC">
            <w:pPr>
              <w:pStyle w:val="3"/>
              <w:numPr>
                <w:ilvl w:val="0"/>
                <w:numId w:val="0"/>
              </w:numPr>
              <w:outlineLvl w:val="2"/>
              <w:rPr>
                <w:rFonts w:ascii="David" w:hAnsi="David"/>
                <w:color w:val="auto"/>
                <w:rtl/>
              </w:rPr>
            </w:pPr>
          </w:p>
        </w:tc>
      </w:tr>
      <w:tr w:rsidR="008C09D7" w:rsidRPr="008C09D7" w14:paraId="44A7DB8E" w14:textId="77777777" w:rsidTr="003D5EED">
        <w:tc>
          <w:tcPr>
            <w:tcW w:w="1133" w:type="dxa"/>
          </w:tcPr>
          <w:p w14:paraId="5F788521" w14:textId="77777777" w:rsidR="003D5EED" w:rsidRPr="008C09D7" w:rsidRDefault="003D5EED" w:rsidP="00F84DAC">
            <w:pPr>
              <w:pStyle w:val="3"/>
              <w:numPr>
                <w:ilvl w:val="0"/>
                <w:numId w:val="0"/>
              </w:numPr>
              <w:ind w:left="450"/>
              <w:outlineLvl w:val="2"/>
              <w:rPr>
                <w:rFonts w:ascii="David" w:hAnsi="David"/>
                <w:color w:val="auto"/>
                <w:rtl/>
              </w:rPr>
            </w:pPr>
            <w:bookmarkStart w:id="344" w:name="_Toc11323902"/>
            <w:r w:rsidRPr="008C09D7">
              <w:rPr>
                <w:rFonts w:ascii="David" w:hAnsi="David"/>
                <w:color w:val="auto"/>
                <w:rtl/>
              </w:rPr>
              <w:t>2</w:t>
            </w:r>
            <w:bookmarkEnd w:id="344"/>
          </w:p>
        </w:tc>
        <w:tc>
          <w:tcPr>
            <w:tcW w:w="1731" w:type="dxa"/>
          </w:tcPr>
          <w:p w14:paraId="2D9822AC" w14:textId="77777777" w:rsidR="003D5EED" w:rsidRPr="008C09D7" w:rsidRDefault="003D5EED" w:rsidP="00F84DAC">
            <w:pPr>
              <w:pStyle w:val="3"/>
              <w:numPr>
                <w:ilvl w:val="0"/>
                <w:numId w:val="0"/>
              </w:numPr>
              <w:jc w:val="center"/>
              <w:outlineLvl w:val="2"/>
              <w:rPr>
                <w:rFonts w:ascii="David" w:hAnsi="David"/>
                <w:color w:val="auto"/>
                <w:rtl/>
              </w:rPr>
            </w:pPr>
            <w:bookmarkStart w:id="345" w:name="_Toc11323903"/>
            <w:r w:rsidRPr="008C09D7">
              <w:rPr>
                <w:rFonts w:ascii="David" w:hAnsi="David"/>
                <w:color w:val="auto"/>
                <w:rtl/>
              </w:rPr>
              <w:t xml:space="preserve">2 + </w:t>
            </w:r>
            <w:r w:rsidRPr="008C09D7">
              <w:rPr>
                <w:rFonts w:ascii="David" w:hAnsi="David"/>
                <w:color w:val="auto"/>
              </w:rPr>
              <w:t>ARO</w:t>
            </w:r>
            <w:bookmarkEnd w:id="345"/>
          </w:p>
        </w:tc>
        <w:tc>
          <w:tcPr>
            <w:tcW w:w="2070" w:type="dxa"/>
          </w:tcPr>
          <w:p w14:paraId="4076F89A" w14:textId="77777777" w:rsidR="003D5EED" w:rsidRPr="008C09D7" w:rsidRDefault="003D5EED" w:rsidP="00F84DAC">
            <w:pPr>
              <w:pStyle w:val="3"/>
              <w:numPr>
                <w:ilvl w:val="0"/>
                <w:numId w:val="0"/>
              </w:numPr>
              <w:outlineLvl w:val="2"/>
              <w:rPr>
                <w:rFonts w:ascii="David" w:hAnsi="David"/>
                <w:color w:val="auto"/>
                <w:rtl/>
              </w:rPr>
            </w:pPr>
            <w:bookmarkStart w:id="346" w:name="_Toc11323904"/>
            <w:r w:rsidRPr="008C09D7">
              <w:rPr>
                <w:rFonts w:ascii="David" w:hAnsi="David"/>
                <w:color w:val="auto"/>
                <w:rtl/>
              </w:rPr>
              <w:t>פגישת התנעה</w:t>
            </w:r>
            <w:bookmarkEnd w:id="346"/>
            <w:r w:rsidRPr="008C09D7">
              <w:rPr>
                <w:rFonts w:ascii="David" w:hAnsi="David"/>
                <w:color w:val="auto"/>
                <w:rtl/>
              </w:rPr>
              <w:t xml:space="preserve"> </w:t>
            </w:r>
          </w:p>
        </w:tc>
        <w:tc>
          <w:tcPr>
            <w:tcW w:w="2149" w:type="dxa"/>
          </w:tcPr>
          <w:p w14:paraId="2F2BF6CD" w14:textId="77777777" w:rsidR="003D5EED" w:rsidRPr="008C09D7" w:rsidRDefault="003D5EED" w:rsidP="00F84DAC">
            <w:pPr>
              <w:pStyle w:val="3"/>
              <w:numPr>
                <w:ilvl w:val="0"/>
                <w:numId w:val="0"/>
              </w:numPr>
              <w:outlineLvl w:val="2"/>
              <w:rPr>
                <w:rFonts w:ascii="David" w:hAnsi="David"/>
                <w:color w:val="auto"/>
                <w:rtl/>
              </w:rPr>
            </w:pPr>
            <w:bookmarkStart w:id="347" w:name="_Toc11323905"/>
            <w:r w:rsidRPr="008C09D7">
              <w:rPr>
                <w:rFonts w:ascii="David" w:hAnsi="David"/>
                <w:color w:val="auto"/>
                <w:rtl/>
              </w:rPr>
              <w:t>כל גורמי הפרוייקט מטעם הספק והמזמין</w:t>
            </w:r>
            <w:bookmarkEnd w:id="347"/>
            <w:r w:rsidRPr="008C09D7">
              <w:rPr>
                <w:rFonts w:ascii="David" w:hAnsi="David"/>
                <w:color w:val="auto"/>
                <w:rtl/>
              </w:rPr>
              <w:t xml:space="preserve"> </w:t>
            </w:r>
          </w:p>
        </w:tc>
      </w:tr>
      <w:tr w:rsidR="003D5EED" w:rsidRPr="008C09D7" w14:paraId="1109C9FC" w14:textId="77777777" w:rsidTr="003D5EED">
        <w:tc>
          <w:tcPr>
            <w:tcW w:w="1133" w:type="dxa"/>
          </w:tcPr>
          <w:p w14:paraId="769EC28E" w14:textId="77777777" w:rsidR="003D5EED" w:rsidRPr="008C09D7" w:rsidRDefault="003D5EED" w:rsidP="00F84DAC">
            <w:pPr>
              <w:pStyle w:val="3"/>
              <w:numPr>
                <w:ilvl w:val="0"/>
                <w:numId w:val="0"/>
              </w:numPr>
              <w:ind w:left="450"/>
              <w:outlineLvl w:val="2"/>
              <w:rPr>
                <w:rFonts w:ascii="David" w:hAnsi="David"/>
                <w:color w:val="auto"/>
                <w:rtl/>
              </w:rPr>
            </w:pPr>
            <w:bookmarkStart w:id="348" w:name="_Toc11323906"/>
            <w:r w:rsidRPr="008C09D7">
              <w:rPr>
                <w:rFonts w:ascii="David" w:hAnsi="David"/>
                <w:color w:val="auto"/>
                <w:rtl/>
              </w:rPr>
              <w:t>3</w:t>
            </w:r>
            <w:bookmarkEnd w:id="348"/>
          </w:p>
        </w:tc>
        <w:tc>
          <w:tcPr>
            <w:tcW w:w="1731" w:type="dxa"/>
          </w:tcPr>
          <w:p w14:paraId="439AB7F9" w14:textId="77777777" w:rsidR="003D5EED" w:rsidRPr="008C09D7" w:rsidRDefault="003D5EED" w:rsidP="00F84DAC">
            <w:pPr>
              <w:ind w:left="0"/>
              <w:jc w:val="center"/>
              <w:rPr>
                <w:rFonts w:ascii="David" w:hAnsi="David" w:cs="David"/>
              </w:rPr>
            </w:pPr>
            <w:r w:rsidRPr="008C09D7">
              <w:rPr>
                <w:rFonts w:ascii="David" w:hAnsi="David" w:cs="David"/>
                <w:rtl/>
              </w:rPr>
              <w:t xml:space="preserve">4+ </w:t>
            </w:r>
            <w:r w:rsidRPr="008C09D7">
              <w:rPr>
                <w:rFonts w:ascii="David" w:hAnsi="David" w:cs="David"/>
              </w:rPr>
              <w:t>ARO</w:t>
            </w:r>
          </w:p>
        </w:tc>
        <w:tc>
          <w:tcPr>
            <w:tcW w:w="2070" w:type="dxa"/>
          </w:tcPr>
          <w:p w14:paraId="2190A500" w14:textId="77777777" w:rsidR="003D5EED" w:rsidRPr="008C09D7" w:rsidRDefault="003D5EED" w:rsidP="00F84DAC">
            <w:pPr>
              <w:pStyle w:val="3"/>
              <w:numPr>
                <w:ilvl w:val="0"/>
                <w:numId w:val="0"/>
              </w:numPr>
              <w:outlineLvl w:val="2"/>
              <w:rPr>
                <w:rFonts w:ascii="David" w:hAnsi="David"/>
                <w:color w:val="auto"/>
                <w:rtl/>
              </w:rPr>
            </w:pPr>
            <w:bookmarkStart w:id="349" w:name="_Toc11323907"/>
            <w:r w:rsidRPr="008C09D7">
              <w:rPr>
                <w:rFonts w:ascii="David" w:hAnsi="David"/>
                <w:color w:val="auto"/>
                <w:rtl/>
              </w:rPr>
              <w:t>תוכנית עבודה מפורטת</w:t>
            </w:r>
            <w:bookmarkEnd w:id="349"/>
          </w:p>
        </w:tc>
        <w:tc>
          <w:tcPr>
            <w:tcW w:w="2149" w:type="dxa"/>
          </w:tcPr>
          <w:p w14:paraId="4516A6CC" w14:textId="77777777" w:rsidR="003D5EED" w:rsidRPr="008C09D7" w:rsidRDefault="003D5EED" w:rsidP="00F84DAC">
            <w:pPr>
              <w:pStyle w:val="3"/>
              <w:numPr>
                <w:ilvl w:val="0"/>
                <w:numId w:val="0"/>
              </w:numPr>
              <w:outlineLvl w:val="2"/>
              <w:rPr>
                <w:rFonts w:ascii="David" w:hAnsi="David"/>
                <w:color w:val="auto"/>
                <w:rtl/>
              </w:rPr>
            </w:pPr>
          </w:p>
        </w:tc>
      </w:tr>
      <w:tr w:rsidR="003D5EED" w:rsidRPr="008C09D7" w14:paraId="63917CF2" w14:textId="77777777" w:rsidTr="003D5EED">
        <w:tc>
          <w:tcPr>
            <w:tcW w:w="1133" w:type="dxa"/>
          </w:tcPr>
          <w:p w14:paraId="3F969546" w14:textId="77777777" w:rsidR="003D5EED" w:rsidRPr="008C09D7" w:rsidRDefault="003D5EED" w:rsidP="00F84DAC">
            <w:pPr>
              <w:pStyle w:val="3"/>
              <w:numPr>
                <w:ilvl w:val="0"/>
                <w:numId w:val="0"/>
              </w:numPr>
              <w:ind w:left="450"/>
              <w:outlineLvl w:val="2"/>
              <w:rPr>
                <w:rFonts w:ascii="David" w:hAnsi="David"/>
                <w:color w:val="auto"/>
                <w:rtl/>
              </w:rPr>
            </w:pPr>
            <w:bookmarkStart w:id="350" w:name="_Toc11323908"/>
            <w:r w:rsidRPr="008C09D7">
              <w:rPr>
                <w:rFonts w:ascii="David" w:hAnsi="David"/>
                <w:color w:val="auto"/>
                <w:rtl/>
              </w:rPr>
              <w:t>4</w:t>
            </w:r>
            <w:bookmarkEnd w:id="350"/>
          </w:p>
        </w:tc>
        <w:tc>
          <w:tcPr>
            <w:tcW w:w="1731" w:type="dxa"/>
          </w:tcPr>
          <w:p w14:paraId="0EE97846" w14:textId="77777777" w:rsidR="003D5EED" w:rsidRPr="008C09D7" w:rsidRDefault="003D5EED" w:rsidP="00F84DAC">
            <w:pPr>
              <w:ind w:left="0"/>
              <w:jc w:val="center"/>
              <w:rPr>
                <w:rFonts w:ascii="David" w:hAnsi="David" w:cs="David"/>
              </w:rPr>
            </w:pPr>
            <w:r w:rsidRPr="008C09D7">
              <w:rPr>
                <w:rFonts w:ascii="David" w:hAnsi="David" w:cs="David"/>
                <w:rtl/>
              </w:rPr>
              <w:t xml:space="preserve">6+ </w:t>
            </w:r>
            <w:r w:rsidRPr="008C09D7">
              <w:rPr>
                <w:rFonts w:ascii="David" w:hAnsi="David" w:cs="David"/>
              </w:rPr>
              <w:t>ARO</w:t>
            </w:r>
          </w:p>
        </w:tc>
        <w:tc>
          <w:tcPr>
            <w:tcW w:w="2070" w:type="dxa"/>
          </w:tcPr>
          <w:p w14:paraId="2DB7C0BD" w14:textId="77777777" w:rsidR="003D5EED" w:rsidRPr="008C09D7" w:rsidRDefault="003D5EED" w:rsidP="00F84DAC">
            <w:pPr>
              <w:pStyle w:val="3"/>
              <w:numPr>
                <w:ilvl w:val="0"/>
                <w:numId w:val="0"/>
              </w:numPr>
              <w:outlineLvl w:val="2"/>
              <w:rPr>
                <w:rFonts w:ascii="David" w:hAnsi="David"/>
                <w:color w:val="auto"/>
                <w:rtl/>
              </w:rPr>
            </w:pPr>
            <w:bookmarkStart w:id="351" w:name="_Toc11323909"/>
            <w:r w:rsidRPr="008C09D7">
              <w:rPr>
                <w:rFonts w:ascii="David" w:hAnsi="David"/>
                <w:color w:val="auto"/>
                <w:rtl/>
              </w:rPr>
              <w:t>אפיון טכני מפורט</w:t>
            </w:r>
            <w:bookmarkEnd w:id="351"/>
            <w:r w:rsidRPr="008C09D7">
              <w:rPr>
                <w:rFonts w:ascii="David" w:hAnsi="David"/>
                <w:color w:val="auto"/>
                <w:rtl/>
              </w:rPr>
              <w:t xml:space="preserve"> </w:t>
            </w:r>
          </w:p>
        </w:tc>
        <w:tc>
          <w:tcPr>
            <w:tcW w:w="2149" w:type="dxa"/>
          </w:tcPr>
          <w:p w14:paraId="7D69EC0C" w14:textId="77777777" w:rsidR="003D5EED" w:rsidRPr="008C09D7" w:rsidRDefault="003D5EED" w:rsidP="00F84DAC">
            <w:pPr>
              <w:pStyle w:val="3"/>
              <w:numPr>
                <w:ilvl w:val="0"/>
                <w:numId w:val="0"/>
              </w:numPr>
              <w:outlineLvl w:val="2"/>
              <w:rPr>
                <w:rFonts w:ascii="David" w:hAnsi="David"/>
                <w:color w:val="auto"/>
                <w:rtl/>
              </w:rPr>
            </w:pPr>
          </w:p>
        </w:tc>
      </w:tr>
      <w:tr w:rsidR="003D5EED" w:rsidRPr="008C09D7" w14:paraId="77569FD1" w14:textId="77777777" w:rsidTr="003D5EED">
        <w:tc>
          <w:tcPr>
            <w:tcW w:w="1133" w:type="dxa"/>
          </w:tcPr>
          <w:p w14:paraId="5F734207" w14:textId="77777777" w:rsidR="003D5EED" w:rsidRPr="008C09D7" w:rsidRDefault="003D5EED" w:rsidP="00F84DAC">
            <w:pPr>
              <w:pStyle w:val="3"/>
              <w:numPr>
                <w:ilvl w:val="0"/>
                <w:numId w:val="0"/>
              </w:numPr>
              <w:ind w:left="450"/>
              <w:outlineLvl w:val="2"/>
              <w:rPr>
                <w:rFonts w:ascii="David" w:hAnsi="David"/>
                <w:color w:val="auto"/>
                <w:rtl/>
              </w:rPr>
            </w:pPr>
            <w:bookmarkStart w:id="352" w:name="_Toc11323910"/>
            <w:r w:rsidRPr="008C09D7">
              <w:rPr>
                <w:rFonts w:ascii="David" w:hAnsi="David"/>
                <w:color w:val="auto"/>
                <w:rtl/>
              </w:rPr>
              <w:t>5</w:t>
            </w:r>
            <w:bookmarkEnd w:id="352"/>
          </w:p>
        </w:tc>
        <w:tc>
          <w:tcPr>
            <w:tcW w:w="1731" w:type="dxa"/>
          </w:tcPr>
          <w:p w14:paraId="63B8F8E2" w14:textId="77777777" w:rsidR="003D5EED" w:rsidRPr="008C09D7" w:rsidRDefault="003D5EED" w:rsidP="00F84DAC">
            <w:pPr>
              <w:ind w:left="0"/>
              <w:jc w:val="center"/>
              <w:rPr>
                <w:rFonts w:ascii="David" w:hAnsi="David" w:cs="David"/>
              </w:rPr>
            </w:pPr>
            <w:r w:rsidRPr="008C09D7">
              <w:rPr>
                <w:rFonts w:ascii="David" w:hAnsi="David" w:cs="David"/>
                <w:rtl/>
              </w:rPr>
              <w:t xml:space="preserve">12 + </w:t>
            </w:r>
            <w:r w:rsidRPr="008C09D7">
              <w:rPr>
                <w:rFonts w:ascii="David" w:hAnsi="David" w:cs="David"/>
              </w:rPr>
              <w:t>ARO</w:t>
            </w:r>
          </w:p>
        </w:tc>
        <w:tc>
          <w:tcPr>
            <w:tcW w:w="2070" w:type="dxa"/>
          </w:tcPr>
          <w:p w14:paraId="4A30D6FC" w14:textId="77777777" w:rsidR="003D5EED" w:rsidRPr="008C09D7" w:rsidRDefault="003D5EED" w:rsidP="00F84DAC">
            <w:pPr>
              <w:pStyle w:val="3"/>
              <w:numPr>
                <w:ilvl w:val="0"/>
                <w:numId w:val="0"/>
              </w:numPr>
              <w:outlineLvl w:val="2"/>
              <w:rPr>
                <w:rFonts w:ascii="David" w:hAnsi="David"/>
                <w:color w:val="auto"/>
                <w:rtl/>
              </w:rPr>
            </w:pPr>
            <w:bookmarkStart w:id="353" w:name="_Toc11323911"/>
            <w:r w:rsidRPr="008C09D7">
              <w:rPr>
                <w:rFonts w:ascii="David" w:hAnsi="David"/>
                <w:color w:val="auto"/>
                <w:rtl/>
              </w:rPr>
              <w:t>גמר פיילוט</w:t>
            </w:r>
            <w:bookmarkEnd w:id="353"/>
            <w:r w:rsidRPr="008C09D7">
              <w:rPr>
                <w:rFonts w:ascii="David" w:hAnsi="David"/>
                <w:color w:val="auto"/>
                <w:rtl/>
              </w:rPr>
              <w:t xml:space="preserve"> </w:t>
            </w:r>
          </w:p>
        </w:tc>
        <w:tc>
          <w:tcPr>
            <w:tcW w:w="2149" w:type="dxa"/>
          </w:tcPr>
          <w:p w14:paraId="4EB45611" w14:textId="77777777" w:rsidR="003D5EED" w:rsidRPr="008C09D7" w:rsidRDefault="003D5EED" w:rsidP="00F84DAC">
            <w:pPr>
              <w:pStyle w:val="3"/>
              <w:numPr>
                <w:ilvl w:val="0"/>
                <w:numId w:val="0"/>
              </w:numPr>
              <w:outlineLvl w:val="2"/>
              <w:rPr>
                <w:rFonts w:ascii="David" w:hAnsi="David"/>
                <w:color w:val="auto"/>
                <w:rtl/>
              </w:rPr>
            </w:pPr>
          </w:p>
        </w:tc>
      </w:tr>
      <w:tr w:rsidR="003D5EED" w:rsidRPr="008C09D7" w14:paraId="27F6BA5B" w14:textId="77777777" w:rsidTr="003D5EED">
        <w:tc>
          <w:tcPr>
            <w:tcW w:w="1133" w:type="dxa"/>
          </w:tcPr>
          <w:p w14:paraId="513E065E" w14:textId="77777777" w:rsidR="003D5EED" w:rsidRPr="008C09D7" w:rsidRDefault="00E12AF9" w:rsidP="00F84DAC">
            <w:pPr>
              <w:pStyle w:val="3"/>
              <w:numPr>
                <w:ilvl w:val="0"/>
                <w:numId w:val="0"/>
              </w:numPr>
              <w:jc w:val="center"/>
              <w:outlineLvl w:val="2"/>
              <w:rPr>
                <w:rFonts w:ascii="David" w:hAnsi="David"/>
                <w:color w:val="auto"/>
                <w:rtl/>
              </w:rPr>
            </w:pPr>
            <w:bookmarkStart w:id="354" w:name="_Toc11323912"/>
            <w:r w:rsidRPr="008C09D7">
              <w:rPr>
                <w:rFonts w:ascii="David" w:hAnsi="David"/>
                <w:color w:val="auto"/>
                <w:rtl/>
              </w:rPr>
              <w:t>6</w:t>
            </w:r>
            <w:bookmarkEnd w:id="354"/>
          </w:p>
        </w:tc>
        <w:tc>
          <w:tcPr>
            <w:tcW w:w="1731" w:type="dxa"/>
          </w:tcPr>
          <w:p w14:paraId="53871E49" w14:textId="77777777" w:rsidR="003D5EED" w:rsidRPr="008C09D7" w:rsidRDefault="003D5EED" w:rsidP="00F84DAC">
            <w:pPr>
              <w:ind w:left="0"/>
              <w:jc w:val="center"/>
              <w:rPr>
                <w:rFonts w:ascii="David" w:hAnsi="David" w:cs="David"/>
              </w:rPr>
            </w:pPr>
            <w:r w:rsidRPr="008C09D7">
              <w:rPr>
                <w:rFonts w:ascii="David" w:hAnsi="David" w:cs="David"/>
                <w:rtl/>
              </w:rPr>
              <w:t xml:space="preserve">16 + </w:t>
            </w:r>
            <w:r w:rsidRPr="008C09D7">
              <w:rPr>
                <w:rFonts w:ascii="David" w:hAnsi="David" w:cs="David"/>
              </w:rPr>
              <w:t>ARO</w:t>
            </w:r>
          </w:p>
        </w:tc>
        <w:tc>
          <w:tcPr>
            <w:tcW w:w="2070" w:type="dxa"/>
          </w:tcPr>
          <w:p w14:paraId="01A1C412" w14:textId="77777777" w:rsidR="003D5EED" w:rsidRPr="008C09D7" w:rsidRDefault="003D5EED" w:rsidP="00F84DAC">
            <w:pPr>
              <w:pStyle w:val="3"/>
              <w:numPr>
                <w:ilvl w:val="0"/>
                <w:numId w:val="0"/>
              </w:numPr>
              <w:outlineLvl w:val="2"/>
              <w:rPr>
                <w:rFonts w:ascii="David" w:hAnsi="David"/>
                <w:color w:val="auto"/>
                <w:rtl/>
              </w:rPr>
            </w:pPr>
            <w:bookmarkStart w:id="355" w:name="_Toc11323913"/>
            <w:r w:rsidRPr="008C09D7">
              <w:rPr>
                <w:rFonts w:ascii="David" w:hAnsi="David"/>
                <w:color w:val="auto"/>
                <w:rtl/>
              </w:rPr>
              <w:t>גמר הקמה</w:t>
            </w:r>
            <w:bookmarkEnd w:id="355"/>
            <w:r w:rsidRPr="008C09D7">
              <w:rPr>
                <w:rFonts w:ascii="David" w:hAnsi="David"/>
                <w:color w:val="auto"/>
                <w:rtl/>
              </w:rPr>
              <w:t xml:space="preserve"> </w:t>
            </w:r>
          </w:p>
        </w:tc>
        <w:tc>
          <w:tcPr>
            <w:tcW w:w="2149" w:type="dxa"/>
          </w:tcPr>
          <w:p w14:paraId="35EB8915" w14:textId="77777777" w:rsidR="003D5EED" w:rsidRPr="008C09D7" w:rsidRDefault="003D5EED" w:rsidP="00F84DAC">
            <w:pPr>
              <w:pStyle w:val="3"/>
              <w:numPr>
                <w:ilvl w:val="0"/>
                <w:numId w:val="0"/>
              </w:numPr>
              <w:outlineLvl w:val="2"/>
              <w:rPr>
                <w:rFonts w:ascii="David" w:hAnsi="David"/>
                <w:color w:val="auto"/>
                <w:rtl/>
              </w:rPr>
            </w:pPr>
          </w:p>
        </w:tc>
      </w:tr>
      <w:tr w:rsidR="003D5EED" w:rsidRPr="008C09D7" w14:paraId="5EDB672F" w14:textId="77777777" w:rsidTr="003D5EED">
        <w:tc>
          <w:tcPr>
            <w:tcW w:w="1133" w:type="dxa"/>
          </w:tcPr>
          <w:p w14:paraId="3F57FE30" w14:textId="77777777" w:rsidR="003D5EED" w:rsidRPr="008C09D7" w:rsidRDefault="00E12AF9" w:rsidP="00F84DAC">
            <w:pPr>
              <w:pStyle w:val="3"/>
              <w:numPr>
                <w:ilvl w:val="0"/>
                <w:numId w:val="0"/>
              </w:numPr>
              <w:jc w:val="center"/>
              <w:outlineLvl w:val="2"/>
              <w:rPr>
                <w:rFonts w:ascii="David" w:hAnsi="David"/>
                <w:color w:val="auto"/>
                <w:rtl/>
              </w:rPr>
            </w:pPr>
            <w:bookmarkStart w:id="356" w:name="_Toc11323914"/>
            <w:r w:rsidRPr="008C09D7">
              <w:rPr>
                <w:rFonts w:ascii="David" w:hAnsi="David"/>
                <w:color w:val="auto"/>
                <w:rtl/>
              </w:rPr>
              <w:t>7</w:t>
            </w:r>
            <w:bookmarkEnd w:id="356"/>
          </w:p>
        </w:tc>
        <w:tc>
          <w:tcPr>
            <w:tcW w:w="1731" w:type="dxa"/>
          </w:tcPr>
          <w:p w14:paraId="2DBF5C11" w14:textId="77777777" w:rsidR="003D5EED" w:rsidRPr="008C09D7" w:rsidRDefault="003D5EED" w:rsidP="00F84DAC">
            <w:pPr>
              <w:ind w:left="0"/>
              <w:jc w:val="center"/>
              <w:rPr>
                <w:rFonts w:ascii="David" w:hAnsi="David" w:cs="David"/>
              </w:rPr>
            </w:pPr>
            <w:r w:rsidRPr="008C09D7">
              <w:rPr>
                <w:rFonts w:ascii="David" w:hAnsi="David" w:cs="David"/>
                <w:rtl/>
              </w:rPr>
              <w:t xml:space="preserve">18 + </w:t>
            </w:r>
            <w:r w:rsidRPr="008C09D7">
              <w:rPr>
                <w:rFonts w:ascii="David" w:hAnsi="David" w:cs="David"/>
              </w:rPr>
              <w:t>ARO</w:t>
            </w:r>
          </w:p>
        </w:tc>
        <w:tc>
          <w:tcPr>
            <w:tcW w:w="2070" w:type="dxa"/>
          </w:tcPr>
          <w:p w14:paraId="213BCFD8" w14:textId="77777777" w:rsidR="003D5EED" w:rsidRPr="008C09D7" w:rsidRDefault="003D5EED" w:rsidP="00F84DAC">
            <w:pPr>
              <w:pStyle w:val="3"/>
              <w:numPr>
                <w:ilvl w:val="0"/>
                <w:numId w:val="0"/>
              </w:numPr>
              <w:outlineLvl w:val="2"/>
              <w:rPr>
                <w:rFonts w:ascii="David" w:hAnsi="David"/>
                <w:color w:val="auto"/>
                <w:rtl/>
              </w:rPr>
            </w:pPr>
            <w:bookmarkStart w:id="357" w:name="_Toc11323915"/>
            <w:r w:rsidRPr="008C09D7">
              <w:rPr>
                <w:rFonts w:ascii="David" w:hAnsi="David"/>
                <w:color w:val="auto"/>
                <w:rtl/>
              </w:rPr>
              <w:t>מבחני קבלה</w:t>
            </w:r>
            <w:bookmarkEnd w:id="357"/>
            <w:r w:rsidRPr="008C09D7">
              <w:rPr>
                <w:rFonts w:ascii="David" w:hAnsi="David"/>
                <w:color w:val="auto"/>
                <w:rtl/>
              </w:rPr>
              <w:t xml:space="preserve"> </w:t>
            </w:r>
          </w:p>
        </w:tc>
        <w:tc>
          <w:tcPr>
            <w:tcW w:w="2149" w:type="dxa"/>
          </w:tcPr>
          <w:p w14:paraId="0EA158E1" w14:textId="77777777" w:rsidR="003D5EED" w:rsidRPr="008C09D7" w:rsidRDefault="003D5EED" w:rsidP="00F84DAC">
            <w:pPr>
              <w:pStyle w:val="3"/>
              <w:numPr>
                <w:ilvl w:val="0"/>
                <w:numId w:val="0"/>
              </w:numPr>
              <w:outlineLvl w:val="2"/>
              <w:rPr>
                <w:rFonts w:ascii="David" w:hAnsi="David"/>
                <w:color w:val="auto"/>
                <w:rtl/>
              </w:rPr>
            </w:pPr>
          </w:p>
        </w:tc>
      </w:tr>
      <w:tr w:rsidR="003D5EED" w:rsidRPr="008C09D7" w14:paraId="2EE10CF7" w14:textId="77777777" w:rsidTr="003D5EED">
        <w:tc>
          <w:tcPr>
            <w:tcW w:w="1133" w:type="dxa"/>
          </w:tcPr>
          <w:p w14:paraId="22125FCD" w14:textId="77777777" w:rsidR="003D5EED" w:rsidRPr="008C09D7" w:rsidRDefault="00E12AF9" w:rsidP="00F84DAC">
            <w:pPr>
              <w:pStyle w:val="3"/>
              <w:numPr>
                <w:ilvl w:val="0"/>
                <w:numId w:val="0"/>
              </w:numPr>
              <w:jc w:val="center"/>
              <w:outlineLvl w:val="2"/>
              <w:rPr>
                <w:rFonts w:ascii="David" w:hAnsi="David"/>
                <w:color w:val="auto"/>
                <w:rtl/>
              </w:rPr>
            </w:pPr>
            <w:bookmarkStart w:id="358" w:name="_Toc11323916"/>
            <w:r w:rsidRPr="008C09D7">
              <w:rPr>
                <w:rFonts w:ascii="David" w:hAnsi="David"/>
                <w:color w:val="auto"/>
                <w:rtl/>
              </w:rPr>
              <w:t>8</w:t>
            </w:r>
            <w:bookmarkEnd w:id="358"/>
          </w:p>
        </w:tc>
        <w:tc>
          <w:tcPr>
            <w:tcW w:w="1731" w:type="dxa"/>
          </w:tcPr>
          <w:p w14:paraId="35F1FA43" w14:textId="77777777" w:rsidR="003D5EED" w:rsidRPr="008C09D7" w:rsidRDefault="003D5EED" w:rsidP="00F84DAC">
            <w:pPr>
              <w:ind w:left="0"/>
              <w:jc w:val="center"/>
              <w:rPr>
                <w:rFonts w:ascii="David" w:hAnsi="David" w:cs="David"/>
              </w:rPr>
            </w:pPr>
            <w:r w:rsidRPr="008C09D7">
              <w:rPr>
                <w:rFonts w:ascii="David" w:hAnsi="David" w:cs="David"/>
                <w:rtl/>
              </w:rPr>
              <w:t xml:space="preserve">20 + </w:t>
            </w:r>
            <w:r w:rsidRPr="008C09D7">
              <w:rPr>
                <w:rFonts w:ascii="David" w:hAnsi="David" w:cs="David"/>
              </w:rPr>
              <w:t>ARO</w:t>
            </w:r>
          </w:p>
        </w:tc>
        <w:tc>
          <w:tcPr>
            <w:tcW w:w="2070" w:type="dxa"/>
          </w:tcPr>
          <w:p w14:paraId="1F1ABE6C" w14:textId="77777777" w:rsidR="003D5EED" w:rsidRPr="008C09D7" w:rsidRDefault="003D5EED" w:rsidP="00F84DAC">
            <w:pPr>
              <w:pStyle w:val="3"/>
              <w:numPr>
                <w:ilvl w:val="0"/>
                <w:numId w:val="0"/>
              </w:numPr>
              <w:outlineLvl w:val="2"/>
              <w:rPr>
                <w:rFonts w:ascii="David" w:hAnsi="David"/>
                <w:color w:val="auto"/>
                <w:rtl/>
              </w:rPr>
            </w:pPr>
            <w:bookmarkStart w:id="359" w:name="_Toc11323917"/>
            <w:r w:rsidRPr="008C09D7">
              <w:rPr>
                <w:rFonts w:ascii="David" w:hAnsi="David"/>
                <w:color w:val="auto"/>
                <w:rtl/>
              </w:rPr>
              <w:t>הפעלת המערכת</w:t>
            </w:r>
            <w:bookmarkEnd w:id="359"/>
            <w:r w:rsidRPr="008C09D7">
              <w:rPr>
                <w:rFonts w:ascii="David" w:hAnsi="David"/>
                <w:color w:val="auto"/>
                <w:rtl/>
              </w:rPr>
              <w:t xml:space="preserve"> </w:t>
            </w:r>
          </w:p>
        </w:tc>
        <w:tc>
          <w:tcPr>
            <w:tcW w:w="2149" w:type="dxa"/>
          </w:tcPr>
          <w:p w14:paraId="60080628" w14:textId="77777777" w:rsidR="003D5EED" w:rsidRPr="008C09D7" w:rsidRDefault="003D5EED" w:rsidP="00F84DAC">
            <w:pPr>
              <w:pStyle w:val="3"/>
              <w:numPr>
                <w:ilvl w:val="0"/>
                <w:numId w:val="0"/>
              </w:numPr>
              <w:outlineLvl w:val="2"/>
              <w:rPr>
                <w:rFonts w:ascii="David" w:hAnsi="David"/>
                <w:color w:val="auto"/>
                <w:rtl/>
              </w:rPr>
            </w:pPr>
          </w:p>
        </w:tc>
      </w:tr>
    </w:tbl>
    <w:p w14:paraId="0ABB30CE" w14:textId="77777777" w:rsidR="003D5EED" w:rsidRPr="008C09D7" w:rsidRDefault="003D5EED" w:rsidP="00F84DAC">
      <w:pPr>
        <w:shd w:val="clear" w:color="auto" w:fill="FFFFFF"/>
        <w:tabs>
          <w:tab w:val="right" w:pos="720"/>
        </w:tabs>
        <w:autoSpaceDE w:val="0"/>
        <w:autoSpaceDN w:val="0"/>
        <w:adjustRightInd w:val="0"/>
        <w:spacing w:before="120" w:after="120"/>
        <w:ind w:left="0" w:right="270"/>
        <w:rPr>
          <w:rFonts w:ascii="David" w:hAnsi="David" w:cs="David"/>
        </w:rPr>
      </w:pPr>
    </w:p>
    <w:p w14:paraId="4A4C16D7" w14:textId="77777777" w:rsidR="00D15116" w:rsidRPr="008C09D7" w:rsidRDefault="00D15116" w:rsidP="00F84DAC">
      <w:pPr>
        <w:pStyle w:val="2"/>
        <w:rPr>
          <w:rFonts w:ascii="David" w:hAnsi="David"/>
          <w:color w:val="auto"/>
          <w:rtl/>
        </w:rPr>
      </w:pPr>
      <w:bookmarkStart w:id="360" w:name="_Ref429396818"/>
      <w:bookmarkStart w:id="361" w:name="_Toc430187143"/>
      <w:bookmarkStart w:id="362" w:name="_Toc11307959"/>
      <w:bookmarkStart w:id="363" w:name="_Toc11323918"/>
      <w:bookmarkStart w:id="364" w:name="_Toc11864718"/>
      <w:r w:rsidRPr="008C09D7">
        <w:rPr>
          <w:rFonts w:ascii="David" w:hAnsi="David"/>
          <w:color w:val="auto"/>
          <w:rtl/>
        </w:rPr>
        <w:t>תיעוד (</w:t>
      </w:r>
      <w:r w:rsidRPr="008C09D7">
        <w:rPr>
          <w:rFonts w:ascii="David" w:hAnsi="David"/>
          <w:b/>
          <w:color w:val="auto"/>
        </w:rPr>
        <w:t>S</w:t>
      </w:r>
      <w:r w:rsidRPr="008C09D7">
        <w:rPr>
          <w:rFonts w:ascii="David" w:hAnsi="David"/>
          <w:color w:val="auto"/>
          <w:rtl/>
        </w:rPr>
        <w:t>)</w:t>
      </w:r>
      <w:bookmarkEnd w:id="360"/>
      <w:bookmarkEnd w:id="361"/>
      <w:bookmarkEnd w:id="362"/>
      <w:bookmarkEnd w:id="363"/>
      <w:bookmarkEnd w:id="364"/>
      <w:r w:rsidRPr="008C09D7">
        <w:rPr>
          <w:rFonts w:ascii="David" w:hAnsi="David"/>
          <w:color w:val="auto"/>
          <w:rtl/>
        </w:rPr>
        <w:t xml:space="preserve">  </w:t>
      </w:r>
    </w:p>
    <w:p w14:paraId="6415254C" w14:textId="77777777" w:rsidR="00D15116" w:rsidRPr="008C09D7" w:rsidRDefault="00D15116" w:rsidP="00F84DAC">
      <w:pPr>
        <w:pStyle w:val="3"/>
        <w:rPr>
          <w:rFonts w:ascii="David" w:hAnsi="David"/>
          <w:bCs/>
          <w:color w:val="auto"/>
        </w:rPr>
      </w:pPr>
      <w:bookmarkStart w:id="365" w:name="_Toc430187144"/>
      <w:bookmarkStart w:id="366" w:name="_Toc11323919"/>
      <w:r w:rsidRPr="008C09D7">
        <w:rPr>
          <w:rFonts w:ascii="David" w:hAnsi="David"/>
          <w:color w:val="auto"/>
          <w:rtl/>
        </w:rPr>
        <w:t>על הספק לנהל תיעוד מסודר ועדכני במהלך תקופת הסכם ההתקשרות. העתקי התיעוד יועברו למזמין באופן שוטף במהלך תקופת ההסכם. המציע נדרש לתאר את מתודולוגיית התיעוד אותה הוא מפעיל וכיצד היא מבטיחה כיסוי כל הדרישות המפורטות לעיל.</w:t>
      </w:r>
      <w:bookmarkEnd w:id="365"/>
      <w:bookmarkEnd w:id="366"/>
    </w:p>
    <w:p w14:paraId="1A44C3BB" w14:textId="77777777" w:rsidR="00D15116" w:rsidRPr="008C09D7" w:rsidRDefault="00D15116" w:rsidP="00F84DAC">
      <w:pPr>
        <w:pStyle w:val="3"/>
        <w:rPr>
          <w:rFonts w:ascii="David" w:hAnsi="David"/>
          <w:b/>
          <w:bCs/>
          <w:color w:val="auto"/>
          <w:rtl/>
        </w:rPr>
      </w:pPr>
      <w:bookmarkStart w:id="367" w:name="_Toc430187145"/>
      <w:bookmarkStart w:id="368" w:name="_Toc11323920"/>
      <w:r w:rsidRPr="008C09D7">
        <w:rPr>
          <w:rFonts w:ascii="David" w:hAnsi="David"/>
          <w:b/>
          <w:color w:val="auto"/>
          <w:rtl/>
        </w:rPr>
        <w:t>בתקופת ההסכם ינהל הספק לפחות את מרכיבי התיעוד הבאים:</w:t>
      </w:r>
      <w:bookmarkEnd w:id="367"/>
      <w:bookmarkEnd w:id="368"/>
    </w:p>
    <w:p w14:paraId="5B159EB8" w14:textId="77777777" w:rsidR="00D15116" w:rsidRPr="00F01371" w:rsidRDefault="00D15116" w:rsidP="008A0C36">
      <w:pPr>
        <w:pStyle w:val="a0"/>
        <w:numPr>
          <w:ilvl w:val="0"/>
          <w:numId w:val="27"/>
        </w:numPr>
        <w:rPr>
          <w:bCs/>
        </w:rPr>
      </w:pPr>
      <w:bookmarkStart w:id="369" w:name="_Toc430187146"/>
      <w:bookmarkStart w:id="370" w:name="_Toc11307960"/>
      <w:bookmarkStart w:id="371" w:name="_Toc11323921"/>
      <w:r w:rsidRPr="008C09D7">
        <w:rPr>
          <w:rFonts w:ascii="David" w:hAnsi="David" w:cs="David"/>
          <w:rtl/>
        </w:rPr>
        <w:t>שרטוטי תצורה לתשתיות המערכות – שירטוט עקרוני כללי לתצורת</w:t>
      </w:r>
      <w:r w:rsidRPr="008C09D7">
        <w:rPr>
          <w:rtl/>
        </w:rPr>
        <w:t xml:space="preserve"> </w:t>
      </w:r>
      <w:r w:rsidRPr="00AD767F">
        <w:rPr>
          <w:rtl/>
        </w:rPr>
        <w:t>מרכיבי החומרה בחוות השרתים כולל כל הקישורים לגורמים חיצוניים.</w:t>
      </w:r>
      <w:bookmarkEnd w:id="369"/>
      <w:bookmarkEnd w:id="370"/>
      <w:bookmarkEnd w:id="371"/>
      <w:r w:rsidRPr="00AD767F">
        <w:rPr>
          <w:rtl/>
        </w:rPr>
        <w:t xml:space="preserve"> </w:t>
      </w:r>
    </w:p>
    <w:p w14:paraId="6776E51D" w14:textId="77777777" w:rsidR="00D15116" w:rsidRPr="00D15116" w:rsidRDefault="00D15116" w:rsidP="008A0C36">
      <w:pPr>
        <w:pStyle w:val="a0"/>
        <w:numPr>
          <w:ilvl w:val="0"/>
          <w:numId w:val="27"/>
        </w:numPr>
      </w:pPr>
      <w:bookmarkStart w:id="372" w:name="_Toc430187147"/>
      <w:bookmarkStart w:id="373" w:name="_Toc11307961"/>
      <w:bookmarkStart w:id="374" w:name="_Toc11323922"/>
      <w:r w:rsidRPr="00AD767F">
        <w:rPr>
          <w:rtl/>
        </w:rPr>
        <w:t xml:space="preserve">תכנית מפורטת לציוד התקשורת </w:t>
      </w:r>
      <w:r w:rsidR="008451BC">
        <w:rPr>
          <w:rFonts w:hint="cs"/>
          <w:rtl/>
        </w:rPr>
        <w:t>באתר ה</w:t>
      </w:r>
      <w:r w:rsidR="008451BC">
        <w:rPr>
          <w:rFonts w:hint="cs"/>
        </w:rPr>
        <w:t>DR</w:t>
      </w:r>
      <w:r w:rsidRPr="00AD767F">
        <w:rPr>
          <w:rtl/>
        </w:rPr>
        <w:t xml:space="preserve"> עם פרוט הקישורים לציוד כולל הקצאת כתובות. השרטוטים יכילו גם את הציוד המשמש לאבטחת מידע (</w:t>
      </w:r>
      <w:r w:rsidRPr="00AD767F">
        <w:t>FW</w:t>
      </w:r>
      <w:r w:rsidRPr="00AD767F">
        <w:rPr>
          <w:rtl/>
        </w:rPr>
        <w:t xml:space="preserve"> למיניהם).</w:t>
      </w:r>
      <w:bookmarkEnd w:id="372"/>
      <w:bookmarkEnd w:id="373"/>
      <w:bookmarkEnd w:id="374"/>
    </w:p>
    <w:p w14:paraId="5740756E" w14:textId="77777777" w:rsidR="00D15116" w:rsidRPr="00F01371" w:rsidRDefault="00D15116" w:rsidP="008A0C36">
      <w:pPr>
        <w:pStyle w:val="a0"/>
        <w:numPr>
          <w:ilvl w:val="0"/>
          <w:numId w:val="27"/>
        </w:numPr>
        <w:rPr>
          <w:bCs/>
        </w:rPr>
      </w:pPr>
      <w:bookmarkStart w:id="375" w:name="_Toc430187148"/>
      <w:bookmarkStart w:id="376" w:name="_Toc11307962"/>
      <w:bookmarkStart w:id="377" w:name="_Toc11323923"/>
      <w:r w:rsidRPr="00AD767F">
        <w:rPr>
          <w:rtl/>
        </w:rPr>
        <w:t xml:space="preserve">תיקי תפעול לגורמים המתפעלים את </w:t>
      </w:r>
      <w:r w:rsidR="008451BC">
        <w:rPr>
          <w:rFonts w:hint="cs"/>
          <w:rtl/>
        </w:rPr>
        <w:t xml:space="preserve">אתר ה </w:t>
      </w:r>
      <w:r w:rsidR="008451BC">
        <w:rPr>
          <w:rFonts w:hint="cs"/>
        </w:rPr>
        <w:t>DR</w:t>
      </w:r>
      <w:r w:rsidRPr="00AD767F">
        <w:rPr>
          <w:rtl/>
        </w:rPr>
        <w:t xml:space="preserve">. התיקים יכללו נוהלי תפעול </w:t>
      </w:r>
      <w:r w:rsidR="008451BC">
        <w:rPr>
          <w:rFonts w:hint="cs"/>
          <w:rtl/>
        </w:rPr>
        <w:t xml:space="preserve">( בשגרה ובחרום ) , </w:t>
      </w:r>
      <w:r w:rsidRPr="00AD767F">
        <w:rPr>
          <w:rtl/>
        </w:rPr>
        <w:t>טיפול בתקלות, נוהלי גיבויים, נוהלי התאוששות מתקלות ואסון, נהלים לביצוע שדרוגים, התקנות, תיעוד פרישות התקשורת למשתמשים וכדו'.</w:t>
      </w:r>
      <w:bookmarkEnd w:id="375"/>
      <w:bookmarkEnd w:id="376"/>
      <w:bookmarkEnd w:id="377"/>
      <w:r w:rsidRPr="00AD767F">
        <w:rPr>
          <w:rtl/>
        </w:rPr>
        <w:t xml:space="preserve"> </w:t>
      </w:r>
    </w:p>
    <w:p w14:paraId="5EE5EC61" w14:textId="77777777" w:rsidR="00D15116" w:rsidRPr="00F01371" w:rsidRDefault="00D15116" w:rsidP="008A0C36">
      <w:pPr>
        <w:pStyle w:val="a0"/>
        <w:numPr>
          <w:ilvl w:val="0"/>
          <w:numId w:val="27"/>
        </w:numPr>
      </w:pPr>
      <w:bookmarkStart w:id="378" w:name="_Toc430187149"/>
      <w:bookmarkStart w:id="379" w:name="_Toc11307963"/>
      <w:bookmarkStart w:id="380" w:name="_Toc11323924"/>
      <w:r w:rsidRPr="00F01371">
        <w:rPr>
          <w:rtl/>
        </w:rPr>
        <w:t xml:space="preserve">תיעוד תיקי אבטחת איכות הכוללים את נהלי העבודה השונים, מבדקים </w:t>
      </w:r>
      <w:r w:rsidR="008451BC" w:rsidRPr="00F01371">
        <w:rPr>
          <w:rFonts w:hint="cs"/>
          <w:rtl/>
        </w:rPr>
        <w:t xml:space="preserve">ותרגילים </w:t>
      </w:r>
      <w:r w:rsidRPr="00F01371">
        <w:rPr>
          <w:rtl/>
        </w:rPr>
        <w:t>וסיכומי מדדים וכדו'.</w:t>
      </w:r>
      <w:bookmarkEnd w:id="378"/>
      <w:bookmarkEnd w:id="379"/>
      <w:bookmarkEnd w:id="380"/>
    </w:p>
    <w:p w14:paraId="35AA22E6" w14:textId="77777777" w:rsidR="00D15116" w:rsidRPr="00F01371" w:rsidRDefault="00D15116" w:rsidP="008A0C36">
      <w:pPr>
        <w:pStyle w:val="a0"/>
        <w:numPr>
          <w:ilvl w:val="0"/>
          <w:numId w:val="27"/>
        </w:numPr>
        <w:rPr>
          <w:rtl/>
        </w:rPr>
      </w:pPr>
      <w:bookmarkStart w:id="381" w:name="_Toc430187150"/>
      <w:bookmarkStart w:id="382" w:name="_Toc11323925"/>
      <w:r w:rsidRPr="00F01371">
        <w:rPr>
          <w:rtl/>
        </w:rPr>
        <w:t xml:space="preserve">רשימות מצאי באמצעות מערכת מצאי הממוחשבת לכל ציוד המחשוב ורישיונות התוכנה המשמשים את </w:t>
      </w:r>
      <w:r w:rsidR="002B12E2">
        <w:rPr>
          <w:rFonts w:hint="cs"/>
          <w:rtl/>
        </w:rPr>
        <w:t>המזמין</w:t>
      </w:r>
      <w:r w:rsidRPr="00F01371">
        <w:rPr>
          <w:rtl/>
        </w:rPr>
        <w:t>.</w:t>
      </w:r>
      <w:bookmarkEnd w:id="381"/>
      <w:bookmarkEnd w:id="382"/>
    </w:p>
    <w:p w14:paraId="5B09AD57" w14:textId="77777777" w:rsidR="00D15116" w:rsidRPr="00F01371" w:rsidRDefault="00D15116" w:rsidP="008A0C36">
      <w:pPr>
        <w:pStyle w:val="a0"/>
        <w:numPr>
          <w:ilvl w:val="0"/>
          <w:numId w:val="27"/>
        </w:numPr>
        <w:rPr>
          <w:rtl/>
        </w:rPr>
      </w:pPr>
      <w:bookmarkStart w:id="383" w:name="_Toc430187151"/>
      <w:bookmarkStart w:id="384" w:name="_Toc11323926"/>
      <w:r w:rsidRPr="00F01371">
        <w:rPr>
          <w:rtl/>
        </w:rPr>
        <w:t>הספק יידרש להמשיך ולעדכן את מסמכי תיעוד המערכות באופן שוטף, יובהר כי אחריות זו תימשך עד לסיום ההתקשרות. על הספק לשמור תיעוד עדכני של המערכות גם אם המזמין לא ביקש עותק.</w:t>
      </w:r>
      <w:bookmarkEnd w:id="383"/>
      <w:bookmarkEnd w:id="384"/>
    </w:p>
    <w:p w14:paraId="1D4BD001" w14:textId="77777777" w:rsidR="001820B2" w:rsidRDefault="001820B2" w:rsidP="00F84DAC">
      <w:pPr>
        <w:pStyle w:val="2"/>
        <w:ind w:left="540"/>
        <w:rPr>
          <w:rtl/>
        </w:rPr>
      </w:pPr>
      <w:bookmarkStart w:id="385" w:name="_Toc11323927"/>
      <w:bookmarkStart w:id="386" w:name="_Toc11864719"/>
      <w:r>
        <w:rPr>
          <w:rFonts w:hint="cs"/>
          <w:rtl/>
        </w:rPr>
        <w:lastRenderedPageBreak/>
        <w:t>נהלים</w:t>
      </w:r>
      <w:bookmarkEnd w:id="385"/>
      <w:bookmarkEnd w:id="386"/>
      <w:r>
        <w:rPr>
          <w:rFonts w:hint="cs"/>
          <w:rtl/>
        </w:rPr>
        <w:t xml:space="preserve"> </w:t>
      </w:r>
    </w:p>
    <w:p w14:paraId="00777156" w14:textId="77777777" w:rsidR="00914B84" w:rsidRPr="004C5396" w:rsidRDefault="00914B84" w:rsidP="00F84DAC">
      <w:pPr>
        <w:pStyle w:val="3"/>
        <w:rPr>
          <w:color w:val="auto"/>
          <w:rtl/>
        </w:rPr>
      </w:pPr>
      <w:bookmarkStart w:id="387" w:name="_Toc11323928"/>
      <w:r w:rsidRPr="004C5396">
        <w:rPr>
          <w:color w:val="auto"/>
          <w:rtl/>
        </w:rPr>
        <w:t xml:space="preserve">על הספק </w:t>
      </w:r>
      <w:r w:rsidRPr="004C5396">
        <w:rPr>
          <w:rFonts w:hint="cs"/>
          <w:color w:val="auto"/>
          <w:rtl/>
        </w:rPr>
        <w:t xml:space="preserve">להכין ולתחזק תיק נהלים </w:t>
      </w:r>
      <w:r w:rsidRPr="004C5396">
        <w:rPr>
          <w:color w:val="auto"/>
          <w:rtl/>
        </w:rPr>
        <w:t xml:space="preserve"> מסודר ועדכני במהלך תקופת הסכם </w:t>
      </w:r>
      <w:r w:rsidRPr="004C5396">
        <w:rPr>
          <w:rFonts w:hint="cs"/>
          <w:color w:val="auto"/>
          <w:rtl/>
        </w:rPr>
        <w:t>. הנהלים יכללו התיחסות לכל הפעילות בשגרה ובחרום .</w:t>
      </w:r>
      <w:bookmarkEnd w:id="387"/>
      <w:r w:rsidRPr="004C5396">
        <w:rPr>
          <w:rFonts w:hint="cs"/>
          <w:color w:val="auto"/>
          <w:rtl/>
        </w:rPr>
        <w:t xml:space="preserve"> </w:t>
      </w:r>
    </w:p>
    <w:p w14:paraId="0143A1D9" w14:textId="77777777" w:rsidR="00914B84" w:rsidRPr="004C5396" w:rsidRDefault="00914B84" w:rsidP="00F84DAC">
      <w:pPr>
        <w:pStyle w:val="3"/>
        <w:rPr>
          <w:bCs/>
          <w:color w:val="auto"/>
          <w:rtl/>
        </w:rPr>
      </w:pPr>
      <w:bookmarkStart w:id="388" w:name="_Toc11323929"/>
      <w:r w:rsidRPr="004C5396">
        <w:rPr>
          <w:rFonts w:hint="cs"/>
          <w:bCs/>
          <w:color w:val="auto"/>
          <w:rtl/>
        </w:rPr>
        <w:t>בהצעתו יפרט הספק את הנהלים הקיימים אצלו .</w:t>
      </w:r>
      <w:bookmarkEnd w:id="388"/>
    </w:p>
    <w:p w14:paraId="1AA4BEC1" w14:textId="77777777" w:rsidR="00914B84" w:rsidRPr="004C5396" w:rsidRDefault="00914B84" w:rsidP="00F84DAC">
      <w:pPr>
        <w:pStyle w:val="3"/>
        <w:rPr>
          <w:bCs/>
          <w:color w:val="auto"/>
        </w:rPr>
      </w:pPr>
      <w:bookmarkStart w:id="389" w:name="_Toc11323930"/>
      <w:r w:rsidRPr="004C5396">
        <w:rPr>
          <w:color w:val="auto"/>
          <w:rtl/>
        </w:rPr>
        <w:t xml:space="preserve">המציע נדרש לתאר את מתודולוגיית </w:t>
      </w:r>
      <w:r w:rsidRPr="004C5396">
        <w:rPr>
          <w:rFonts w:hint="cs"/>
          <w:color w:val="auto"/>
          <w:rtl/>
        </w:rPr>
        <w:t xml:space="preserve">הכנת הנהלים </w:t>
      </w:r>
      <w:r w:rsidRPr="004C5396">
        <w:rPr>
          <w:color w:val="auto"/>
          <w:rtl/>
        </w:rPr>
        <w:t xml:space="preserve"> אותה הוא מפעיל וכיצד היא מבטיחה כיסוי כל הדרישות המפורטות</w:t>
      </w:r>
      <w:r w:rsidRPr="004C5396">
        <w:rPr>
          <w:rFonts w:hint="cs"/>
          <w:color w:val="auto"/>
          <w:rtl/>
        </w:rPr>
        <w:t>.</w:t>
      </w:r>
      <w:bookmarkEnd w:id="389"/>
    </w:p>
    <w:p w14:paraId="3D36A493" w14:textId="77777777" w:rsidR="00914B84" w:rsidRPr="004C5396" w:rsidRDefault="00914B84" w:rsidP="00F84DAC">
      <w:pPr>
        <w:pStyle w:val="3"/>
        <w:rPr>
          <w:bCs/>
          <w:color w:val="auto"/>
        </w:rPr>
      </w:pPr>
      <w:bookmarkStart w:id="390" w:name="_Toc11323931"/>
      <w:r w:rsidRPr="004C5396">
        <w:rPr>
          <w:rFonts w:hint="cs"/>
          <w:color w:val="auto"/>
          <w:rtl/>
        </w:rPr>
        <w:t>הספק יצרף להצעתו דוגמא של נוהל מעבר לאתר ה</w:t>
      </w:r>
      <w:r w:rsidRPr="004C5396">
        <w:rPr>
          <w:rFonts w:hint="cs"/>
          <w:color w:val="auto"/>
        </w:rPr>
        <w:t xml:space="preserve">DR </w:t>
      </w:r>
      <w:r w:rsidRPr="004C5396">
        <w:rPr>
          <w:rFonts w:hint="cs"/>
          <w:color w:val="auto"/>
          <w:rtl/>
        </w:rPr>
        <w:t xml:space="preserve"> .</w:t>
      </w:r>
      <w:bookmarkEnd w:id="390"/>
    </w:p>
    <w:p w14:paraId="74547E44" w14:textId="77777777" w:rsidR="00914B84" w:rsidRPr="004C5396" w:rsidRDefault="00914B84" w:rsidP="00F84DAC">
      <w:pPr>
        <w:pStyle w:val="3"/>
        <w:rPr>
          <w:bCs/>
          <w:color w:val="auto"/>
        </w:rPr>
      </w:pPr>
      <w:bookmarkStart w:id="391" w:name="_Toc11323932"/>
      <w:r w:rsidRPr="004C5396">
        <w:rPr>
          <w:color w:val="auto"/>
          <w:rtl/>
        </w:rPr>
        <w:t>העתקי ה</w:t>
      </w:r>
      <w:r w:rsidRPr="004C5396">
        <w:rPr>
          <w:rFonts w:hint="cs"/>
          <w:color w:val="auto"/>
          <w:rtl/>
        </w:rPr>
        <w:t>נהלים</w:t>
      </w:r>
      <w:r w:rsidRPr="004C5396">
        <w:rPr>
          <w:color w:val="auto"/>
          <w:rtl/>
        </w:rPr>
        <w:t xml:space="preserve"> יועברו למזמין באופן שוטף במהלך תקופת ההסכם. לעיל.</w:t>
      </w:r>
      <w:bookmarkEnd w:id="391"/>
    </w:p>
    <w:p w14:paraId="687CFD92" w14:textId="77777777" w:rsidR="00914B84" w:rsidRPr="004C5396" w:rsidRDefault="00914B84" w:rsidP="00F84DAC"/>
    <w:p w14:paraId="1E18C872" w14:textId="77777777" w:rsidR="00D15116" w:rsidRPr="004C5396" w:rsidRDefault="00D15116" w:rsidP="00F84DAC">
      <w:pPr>
        <w:pStyle w:val="2"/>
        <w:ind w:left="540"/>
        <w:rPr>
          <w:color w:val="auto"/>
          <w:rtl/>
        </w:rPr>
      </w:pPr>
      <w:bookmarkStart w:id="392" w:name="_Toc11323933"/>
      <w:bookmarkStart w:id="393" w:name="_Toc11864720"/>
      <w:r w:rsidRPr="004C5396">
        <w:rPr>
          <w:rFonts w:hint="cs"/>
          <w:color w:val="auto"/>
          <w:rtl/>
        </w:rPr>
        <w:t>ניהול סיכונים</w:t>
      </w:r>
      <w:bookmarkEnd w:id="392"/>
      <w:bookmarkEnd w:id="393"/>
      <w:r w:rsidRPr="004C5396">
        <w:rPr>
          <w:rFonts w:hint="cs"/>
          <w:color w:val="auto"/>
          <w:rtl/>
        </w:rPr>
        <w:t xml:space="preserve"> </w:t>
      </w:r>
    </w:p>
    <w:p w14:paraId="37CE814D" w14:textId="77777777" w:rsidR="00CB21C3" w:rsidRPr="004C5396" w:rsidRDefault="00CB21C3" w:rsidP="00F84DAC">
      <w:pPr>
        <w:rPr>
          <w:rtl/>
        </w:rPr>
      </w:pPr>
    </w:p>
    <w:p w14:paraId="0843302E" w14:textId="77777777" w:rsidR="00CB21C3" w:rsidRPr="004C5396" w:rsidRDefault="00CB21C3" w:rsidP="00F84DAC">
      <w:pPr>
        <w:pStyle w:val="3"/>
        <w:ind w:left="1350" w:hanging="900"/>
        <w:jc w:val="both"/>
        <w:rPr>
          <w:bCs/>
          <w:color w:val="auto"/>
          <w:rtl/>
        </w:rPr>
      </w:pPr>
      <w:bookmarkStart w:id="394" w:name="_Toc11323934"/>
      <w:r w:rsidRPr="004C5396">
        <w:rPr>
          <w:color w:val="auto"/>
          <w:rtl/>
        </w:rPr>
        <w:t xml:space="preserve">במענה לסעיף זה, מתבקש המציע לפרט לפי מיטב ניסיונו, הבנתו ותפישתו, את הסיכונים הקיימים </w:t>
      </w:r>
      <w:r w:rsidRPr="004C5396">
        <w:rPr>
          <w:rFonts w:hint="cs"/>
          <w:color w:val="auto"/>
          <w:rtl/>
        </w:rPr>
        <w:t xml:space="preserve">בהקמה של אתר </w:t>
      </w:r>
      <w:r w:rsidRPr="004C5396">
        <w:rPr>
          <w:rFonts w:hint="cs"/>
          <w:color w:val="auto"/>
        </w:rPr>
        <w:t>DR</w:t>
      </w:r>
      <w:r w:rsidRPr="004C5396">
        <w:rPr>
          <w:rFonts w:hint="cs"/>
          <w:color w:val="auto"/>
          <w:rtl/>
        </w:rPr>
        <w:t xml:space="preserve"> זה </w:t>
      </w:r>
      <w:r w:rsidRPr="004C5396">
        <w:rPr>
          <w:color w:val="auto"/>
          <w:rtl/>
        </w:rPr>
        <w:t xml:space="preserve"> במתן </w:t>
      </w:r>
      <w:r w:rsidRPr="004C5396">
        <w:rPr>
          <w:rFonts w:hint="cs"/>
          <w:color w:val="auto"/>
          <w:rtl/>
        </w:rPr>
        <w:t xml:space="preserve"> מכלול </w:t>
      </w:r>
      <w:r w:rsidRPr="004C5396">
        <w:rPr>
          <w:color w:val="auto"/>
          <w:rtl/>
        </w:rPr>
        <w:t>השירותים הנדרשים בבקשה זו. לכל סיכון שיוצג במענה לסעיף זה, יפרט המציע את חומרת הסיכון וסבירותו ומהי תכנית הגידור המוצעת למזעור הסיכון והשלכותיו או מניעתו.</w:t>
      </w:r>
      <w:bookmarkEnd w:id="394"/>
      <w:r w:rsidRPr="004C5396">
        <w:rPr>
          <w:color w:val="auto"/>
          <w:rtl/>
        </w:rPr>
        <w:t xml:space="preserve"> </w:t>
      </w:r>
    </w:p>
    <w:p w14:paraId="149C19F3" w14:textId="77777777" w:rsidR="00FE1DBB" w:rsidRPr="004C5396" w:rsidRDefault="00CB21C3" w:rsidP="00F84DAC">
      <w:pPr>
        <w:pStyle w:val="3"/>
        <w:ind w:left="1350" w:hanging="900"/>
        <w:jc w:val="both"/>
        <w:rPr>
          <w:color w:val="auto"/>
        </w:rPr>
      </w:pPr>
      <w:bookmarkStart w:id="395" w:name="_Toc430187164"/>
      <w:bookmarkStart w:id="396" w:name="_Toc11323935"/>
      <w:r w:rsidRPr="004C5396">
        <w:rPr>
          <w:color w:val="auto"/>
          <w:rtl/>
        </w:rPr>
        <w:t xml:space="preserve">הספק יבצע </w:t>
      </w:r>
      <w:r w:rsidRPr="004C5396">
        <w:rPr>
          <w:rFonts w:hint="cs"/>
          <w:color w:val="auto"/>
          <w:rtl/>
        </w:rPr>
        <w:t xml:space="preserve">אחת לשנה </w:t>
      </w:r>
      <w:r w:rsidRPr="004C5396">
        <w:rPr>
          <w:color w:val="auto"/>
          <w:rtl/>
        </w:rPr>
        <w:t xml:space="preserve">תהליך של ניהול סיכונים כחלק בלתי נפרד </w:t>
      </w:r>
      <w:bookmarkEnd w:id="395"/>
      <w:r w:rsidRPr="004C5396">
        <w:rPr>
          <w:rFonts w:hint="cs"/>
          <w:color w:val="auto"/>
          <w:rtl/>
        </w:rPr>
        <w:t xml:space="preserve">מניהול </w:t>
      </w:r>
      <w:r w:rsidR="00FE1DBB" w:rsidRPr="004C5396">
        <w:rPr>
          <w:rFonts w:hint="cs"/>
          <w:color w:val="auto"/>
          <w:rtl/>
        </w:rPr>
        <w:t>הפרויקט</w:t>
      </w:r>
      <w:r w:rsidRPr="004C5396">
        <w:rPr>
          <w:rFonts w:hint="cs"/>
          <w:color w:val="auto"/>
          <w:rtl/>
        </w:rPr>
        <w:t xml:space="preserve"> .</w:t>
      </w:r>
      <w:bookmarkEnd w:id="396"/>
      <w:r w:rsidRPr="004C5396">
        <w:rPr>
          <w:rFonts w:hint="cs"/>
          <w:color w:val="auto"/>
          <w:rtl/>
        </w:rPr>
        <w:t xml:space="preserve"> </w:t>
      </w:r>
    </w:p>
    <w:p w14:paraId="439C2C76" w14:textId="77777777" w:rsidR="00CB21C3" w:rsidRPr="004C5396" w:rsidRDefault="00CB21C3" w:rsidP="00F84DAC">
      <w:pPr>
        <w:pStyle w:val="3"/>
        <w:ind w:left="1350" w:hanging="900"/>
        <w:jc w:val="both"/>
        <w:rPr>
          <w:color w:val="auto"/>
        </w:rPr>
      </w:pPr>
      <w:bookmarkStart w:id="397" w:name="_Toc11323936"/>
      <w:r w:rsidRPr="004C5396">
        <w:rPr>
          <w:rFonts w:hint="cs"/>
          <w:color w:val="auto"/>
          <w:rtl/>
        </w:rPr>
        <w:t xml:space="preserve">בניתוח הסיכונים תהיה </w:t>
      </w:r>
      <w:r w:rsidR="00FE1DBB" w:rsidRPr="004C5396">
        <w:rPr>
          <w:rFonts w:hint="cs"/>
          <w:color w:val="auto"/>
          <w:rtl/>
        </w:rPr>
        <w:t>התייחסו</w:t>
      </w:r>
      <w:r w:rsidR="00FE1DBB" w:rsidRPr="004C5396">
        <w:rPr>
          <w:rFonts w:hint="eastAsia"/>
          <w:color w:val="auto"/>
          <w:rtl/>
        </w:rPr>
        <w:t>ת</w:t>
      </w:r>
      <w:r w:rsidRPr="004C5396">
        <w:rPr>
          <w:rFonts w:hint="cs"/>
          <w:color w:val="auto"/>
          <w:rtl/>
        </w:rPr>
        <w:t xml:space="preserve"> פרטנית לנושא אבטחת המידע .</w:t>
      </w:r>
      <w:r w:rsidR="00FE1DBB" w:rsidRPr="004C5396">
        <w:rPr>
          <w:rFonts w:hint="cs"/>
          <w:color w:val="auto"/>
          <w:rtl/>
        </w:rPr>
        <w:t>התייחסו</w:t>
      </w:r>
      <w:r w:rsidR="00FE1DBB" w:rsidRPr="004C5396">
        <w:rPr>
          <w:rFonts w:hint="eastAsia"/>
          <w:color w:val="auto"/>
          <w:rtl/>
        </w:rPr>
        <w:t>ת</w:t>
      </w:r>
      <w:r w:rsidR="00FE1DBB" w:rsidRPr="004C5396">
        <w:rPr>
          <w:rFonts w:hint="cs"/>
          <w:color w:val="auto"/>
          <w:rtl/>
        </w:rPr>
        <w:t xml:space="preserve"> זאת תכלול גם מבחני חדירה אחת לשנה .</w:t>
      </w:r>
      <w:bookmarkEnd w:id="397"/>
    </w:p>
    <w:p w14:paraId="596272A6" w14:textId="77777777" w:rsidR="00CB21C3" w:rsidRPr="004C5396" w:rsidRDefault="00CB21C3" w:rsidP="00F84DAC">
      <w:pPr>
        <w:pStyle w:val="3"/>
        <w:ind w:left="1350" w:hanging="900"/>
        <w:jc w:val="both"/>
        <w:rPr>
          <w:rFonts w:ascii="Bookman Old Style" w:hAnsi="Bookman Old Style"/>
          <w:b/>
          <w:bCs/>
          <w:color w:val="auto"/>
        </w:rPr>
      </w:pPr>
      <w:bookmarkStart w:id="398" w:name="_Toc430187165"/>
      <w:bookmarkStart w:id="399" w:name="_Toc11323937"/>
      <w:r w:rsidRPr="004C5396">
        <w:rPr>
          <w:color w:val="auto"/>
          <w:rtl/>
        </w:rPr>
        <w:t>המציע יציג מתודולוגיה ותכנית ניהול סיכונים למשימות אותם הוא מתחייב להפעיל לאחר זכייתו במכרז. התכנית תגדיר את נוהל ניתוח הסיכונים, הפעלת אמצעי הגידור ודרך המעקב והבקרה. המזמין דורש כי לפעילות זו יש  להגדיר בעל תפקיד ייעודי אשר יטפל באופן שוטף בתכנית ניהול הסיכונים. כנגזרת מכך יפרט המציע את תפקידו, כישוריו וניסיונו בתחום של בעל</w:t>
      </w:r>
      <w:r w:rsidRPr="004C5396">
        <w:rPr>
          <w:rFonts w:ascii="Bookman Old Style" w:hAnsi="Bookman Old Style"/>
          <w:b/>
          <w:color w:val="auto"/>
          <w:rtl/>
        </w:rPr>
        <w:t xml:space="preserve"> התפקיד המוצע למטרה זו.</w:t>
      </w:r>
      <w:bookmarkEnd w:id="398"/>
      <w:bookmarkEnd w:id="399"/>
    </w:p>
    <w:p w14:paraId="30D52498" w14:textId="77777777" w:rsidR="00CB21C3" w:rsidRPr="004C5396" w:rsidRDefault="00CB21C3" w:rsidP="00F84DAC">
      <w:pPr>
        <w:rPr>
          <w:rtl/>
        </w:rPr>
      </w:pPr>
    </w:p>
    <w:p w14:paraId="7BE9B055" w14:textId="77777777" w:rsidR="001820B2" w:rsidRPr="004C5396" w:rsidRDefault="001820B2" w:rsidP="008A22CD">
      <w:pPr>
        <w:pStyle w:val="3"/>
        <w:ind w:left="1350" w:hanging="900"/>
        <w:rPr>
          <w:color w:val="auto"/>
        </w:rPr>
      </w:pPr>
      <w:bookmarkStart w:id="400" w:name="_Toc11323938"/>
      <w:r w:rsidRPr="004C5396">
        <w:rPr>
          <w:rFonts w:hint="eastAsia"/>
          <w:color w:val="auto"/>
          <w:rtl/>
        </w:rPr>
        <w:t>המציע</w:t>
      </w:r>
      <w:r w:rsidRPr="004C5396">
        <w:rPr>
          <w:color w:val="auto"/>
          <w:rtl/>
        </w:rPr>
        <w:t xml:space="preserve"> יפרט את </w:t>
      </w:r>
      <w:r w:rsidRPr="004C5396">
        <w:rPr>
          <w:rFonts w:hint="eastAsia"/>
          <w:color w:val="auto"/>
          <w:rtl/>
        </w:rPr>
        <w:t>הדרישות</w:t>
      </w:r>
      <w:r w:rsidRPr="004C5396">
        <w:rPr>
          <w:color w:val="auto"/>
          <w:rtl/>
        </w:rPr>
        <w:t xml:space="preserve"> </w:t>
      </w:r>
      <w:r w:rsidRPr="004C5396">
        <w:rPr>
          <w:rFonts w:hint="eastAsia"/>
          <w:color w:val="auto"/>
          <w:rtl/>
        </w:rPr>
        <w:t>שלו</w:t>
      </w:r>
      <w:r w:rsidRPr="004C5396">
        <w:rPr>
          <w:color w:val="auto"/>
          <w:rtl/>
        </w:rPr>
        <w:t xml:space="preserve"> ( </w:t>
      </w:r>
      <w:r w:rsidRPr="004C5396">
        <w:rPr>
          <w:rFonts w:hint="eastAsia"/>
          <w:color w:val="auto"/>
          <w:rtl/>
        </w:rPr>
        <w:t>במידה</w:t>
      </w:r>
      <w:r w:rsidRPr="004C5396">
        <w:rPr>
          <w:color w:val="auto"/>
          <w:rtl/>
        </w:rPr>
        <w:t xml:space="preserve"> </w:t>
      </w:r>
      <w:r w:rsidRPr="004C5396">
        <w:rPr>
          <w:rFonts w:hint="eastAsia"/>
          <w:color w:val="auto"/>
          <w:rtl/>
        </w:rPr>
        <w:t>וקיימות</w:t>
      </w:r>
      <w:r w:rsidRPr="004C5396">
        <w:rPr>
          <w:color w:val="auto"/>
          <w:rtl/>
        </w:rPr>
        <w:t xml:space="preserve"> ) </w:t>
      </w:r>
      <w:r w:rsidRPr="004C5396">
        <w:rPr>
          <w:rFonts w:hint="eastAsia"/>
          <w:color w:val="auto"/>
          <w:rtl/>
        </w:rPr>
        <w:t>בנושאים</w:t>
      </w:r>
      <w:r w:rsidRPr="004C5396">
        <w:rPr>
          <w:color w:val="auto"/>
          <w:rtl/>
        </w:rPr>
        <w:t xml:space="preserve"> </w:t>
      </w:r>
      <w:r w:rsidRPr="004C5396">
        <w:rPr>
          <w:rFonts w:hint="eastAsia"/>
          <w:color w:val="auto"/>
          <w:rtl/>
        </w:rPr>
        <w:t>מקצועיים</w:t>
      </w:r>
      <w:r w:rsidRPr="004C5396">
        <w:rPr>
          <w:color w:val="auto"/>
          <w:rtl/>
        </w:rPr>
        <w:t xml:space="preserve"> ובנושאי לוחות זמנים מה</w:t>
      </w:r>
      <w:r w:rsidR="00E52CC6">
        <w:rPr>
          <w:rFonts w:hint="cs"/>
          <w:color w:val="auto"/>
          <w:rtl/>
        </w:rPr>
        <w:t>מ</w:t>
      </w:r>
      <w:r w:rsidRPr="004C5396">
        <w:rPr>
          <w:color w:val="auto"/>
          <w:rtl/>
        </w:rPr>
        <w:t xml:space="preserve">זמין ומספקי מערכות החומרה והתוכנה </w:t>
      </w:r>
      <w:bookmarkEnd w:id="400"/>
      <w:r w:rsidR="008C09D7" w:rsidRPr="004C5396">
        <w:rPr>
          <w:rFonts w:hint="cs"/>
          <w:color w:val="auto"/>
          <w:rtl/>
        </w:rPr>
        <w:t>האפליקטיביו</w:t>
      </w:r>
      <w:r w:rsidR="008C09D7" w:rsidRPr="004C5396">
        <w:rPr>
          <w:rFonts w:hint="eastAsia"/>
          <w:color w:val="auto"/>
          <w:rtl/>
        </w:rPr>
        <w:t>ת</w:t>
      </w:r>
      <w:r w:rsidR="008C09D7">
        <w:rPr>
          <w:rFonts w:hint="cs"/>
          <w:color w:val="auto"/>
          <w:rtl/>
        </w:rPr>
        <w:t xml:space="preserve"> .</w:t>
      </w:r>
      <w:r w:rsidRPr="004C5396">
        <w:rPr>
          <w:color w:val="auto"/>
          <w:rtl/>
        </w:rPr>
        <w:t xml:space="preserve"> </w:t>
      </w:r>
      <w:r w:rsidRPr="004C5396">
        <w:rPr>
          <w:color w:val="auto"/>
          <w:rtl/>
        </w:rPr>
        <w:br/>
      </w:r>
    </w:p>
    <w:p w14:paraId="4F1EBA45" w14:textId="77777777" w:rsidR="00340278" w:rsidRDefault="00340278" w:rsidP="00F84DAC">
      <w:pPr>
        <w:rPr>
          <w:rtl/>
        </w:rPr>
      </w:pPr>
      <w:r>
        <w:rPr>
          <w:rtl/>
        </w:rPr>
        <w:br/>
      </w:r>
    </w:p>
    <w:p w14:paraId="68DCB99D" w14:textId="77777777" w:rsidR="00340278" w:rsidRDefault="00340278" w:rsidP="00340278">
      <w:pPr>
        <w:bidi w:val="0"/>
        <w:rPr>
          <w:rtl/>
        </w:rPr>
      </w:pPr>
      <w:r>
        <w:rPr>
          <w:rtl/>
        </w:rPr>
        <w:br w:type="page"/>
      </w:r>
    </w:p>
    <w:p w14:paraId="76C99FFD" w14:textId="77777777" w:rsidR="00340278" w:rsidRPr="00340278" w:rsidRDefault="00CB21C3" w:rsidP="00340278">
      <w:pPr>
        <w:pStyle w:val="1"/>
        <w:rPr>
          <w:b/>
          <w:bCs w:val="0"/>
          <w:u w:val="single"/>
        </w:rPr>
      </w:pPr>
      <w:bookmarkStart w:id="401" w:name="_Toc11864721"/>
      <w:bookmarkStart w:id="402" w:name="_Toc11323939"/>
      <w:r>
        <w:rPr>
          <w:rFonts w:hint="cs"/>
          <w:rtl/>
        </w:rPr>
        <w:lastRenderedPageBreak/>
        <w:t>ה</w:t>
      </w:r>
      <w:r w:rsidR="00340278">
        <w:rPr>
          <w:rFonts w:hint="cs"/>
          <w:rtl/>
        </w:rPr>
        <w:t>י</w:t>
      </w:r>
      <w:r>
        <w:rPr>
          <w:rFonts w:hint="cs"/>
          <w:rtl/>
        </w:rPr>
        <w:t>פרדות</w:t>
      </w:r>
      <w:bookmarkEnd w:id="401"/>
      <w:r>
        <w:rPr>
          <w:rFonts w:hint="cs"/>
          <w:rtl/>
        </w:rPr>
        <w:t xml:space="preserve"> </w:t>
      </w:r>
    </w:p>
    <w:p w14:paraId="300B9297" w14:textId="77777777" w:rsidR="00226C4A" w:rsidRPr="007F0147" w:rsidRDefault="00340278" w:rsidP="00340278">
      <w:pPr>
        <w:pStyle w:val="2"/>
        <w:rPr>
          <w:rFonts w:ascii="David" w:hAnsi="David"/>
          <w:b/>
          <w:bCs/>
          <w:rtl/>
        </w:rPr>
      </w:pPr>
      <w:bookmarkStart w:id="403" w:name="_Ref429397206"/>
      <w:bookmarkStart w:id="404" w:name="_Toc430187181"/>
      <w:bookmarkStart w:id="405" w:name="_Toc11864722"/>
      <w:r w:rsidRPr="007F0147">
        <w:rPr>
          <w:rFonts w:ascii="David" w:hAnsi="David"/>
          <w:b/>
          <w:bCs/>
          <w:rtl/>
        </w:rPr>
        <w:t xml:space="preserve">היפרדות </w:t>
      </w:r>
      <w:bookmarkEnd w:id="403"/>
      <w:bookmarkEnd w:id="404"/>
      <w:r w:rsidRPr="007F0147">
        <w:rPr>
          <w:rFonts w:ascii="David" w:hAnsi="David"/>
          <w:b/>
          <w:bCs/>
          <w:rtl/>
        </w:rPr>
        <w:t xml:space="preserve"> - כללי</w:t>
      </w:r>
      <w:bookmarkEnd w:id="402"/>
      <w:bookmarkEnd w:id="405"/>
    </w:p>
    <w:p w14:paraId="47037110" w14:textId="77777777" w:rsidR="00226C4A" w:rsidRPr="00847CBD" w:rsidRDefault="00226C4A" w:rsidP="00340278">
      <w:pPr>
        <w:pStyle w:val="3"/>
        <w:ind w:left="1703"/>
        <w:rPr>
          <w:color w:val="auto"/>
          <w:rtl/>
        </w:rPr>
      </w:pPr>
      <w:bookmarkStart w:id="406" w:name="_Toc155088421"/>
      <w:bookmarkStart w:id="407" w:name="_Toc155657680"/>
      <w:bookmarkStart w:id="408" w:name="_Toc157060631"/>
      <w:bookmarkStart w:id="409" w:name="_Toc157324423"/>
      <w:bookmarkStart w:id="410" w:name="_Toc162839918"/>
      <w:bookmarkStart w:id="411" w:name="_Toc162840325"/>
      <w:bookmarkStart w:id="412" w:name="_Toc192221405"/>
      <w:bookmarkStart w:id="413" w:name="_Toc194914987"/>
      <w:bookmarkStart w:id="414" w:name="_Toc223847777"/>
      <w:bookmarkStart w:id="415" w:name="_Toc280105860"/>
      <w:bookmarkStart w:id="416" w:name="_Toc430187182"/>
      <w:r w:rsidRPr="00847CBD">
        <w:rPr>
          <w:rFonts w:ascii="David" w:hAnsi="David"/>
          <w:b/>
          <w:bCs/>
          <w:smallCaps/>
          <w:color w:val="auto"/>
          <w:rtl/>
        </w:rPr>
        <w:t>עקרונות</w:t>
      </w:r>
      <w:r w:rsidRPr="00847CBD">
        <w:rPr>
          <w:color w:val="auto"/>
          <w:rtl/>
        </w:rPr>
        <w:t xml:space="preserve"> ההיפרדות, המפורטים להלן, נועדו להגדיר את הפעולות אותן יש לבצע במקרה של הפסקת הסכם ההתקשרות בין המזמין לספק מכל סיבה שהיא בין אם בגין סיום תקופת ההסכם, בגין </w:t>
      </w:r>
      <w:bookmarkEnd w:id="406"/>
      <w:bookmarkEnd w:id="407"/>
      <w:bookmarkEnd w:id="408"/>
      <w:bookmarkEnd w:id="409"/>
      <w:bookmarkEnd w:id="410"/>
      <w:bookmarkEnd w:id="411"/>
      <w:bookmarkEnd w:id="412"/>
      <w:bookmarkEnd w:id="413"/>
      <w:bookmarkEnd w:id="414"/>
      <w:bookmarkEnd w:id="415"/>
      <w:r w:rsidRPr="00847CBD">
        <w:rPr>
          <w:color w:val="auto"/>
          <w:rtl/>
        </w:rPr>
        <w:t>הפרה או בגין כל סיבה אחרת המאפשרת למזמין לבטל ההסכם או חלק מהשירותים הניתנים ע"י הספק.</w:t>
      </w:r>
      <w:bookmarkEnd w:id="416"/>
    </w:p>
    <w:p w14:paraId="6A155438" w14:textId="77777777" w:rsidR="00226C4A" w:rsidRPr="00847CBD" w:rsidRDefault="00226C4A" w:rsidP="00340278">
      <w:pPr>
        <w:pStyle w:val="3"/>
        <w:ind w:left="1703"/>
        <w:rPr>
          <w:color w:val="auto"/>
        </w:rPr>
      </w:pPr>
      <w:bookmarkStart w:id="417" w:name="_Toc430187183"/>
      <w:r w:rsidRPr="00847CBD">
        <w:rPr>
          <w:color w:val="auto"/>
          <w:rtl/>
        </w:rPr>
        <w:t>הספק מתחייב לקיים את האמור בנספח זה ומתחייב לשיתוף פעולה מלא ומקיף.</w:t>
      </w:r>
      <w:bookmarkEnd w:id="417"/>
      <w:r w:rsidRPr="00847CBD">
        <w:rPr>
          <w:color w:val="auto"/>
          <w:rtl/>
        </w:rPr>
        <w:t xml:space="preserve"> </w:t>
      </w:r>
    </w:p>
    <w:p w14:paraId="4F4CC747" w14:textId="77777777" w:rsidR="00226C4A" w:rsidRPr="00847CBD" w:rsidRDefault="00226C4A" w:rsidP="00340278">
      <w:pPr>
        <w:pStyle w:val="3"/>
        <w:ind w:left="1703"/>
        <w:rPr>
          <w:color w:val="auto"/>
          <w:rtl/>
        </w:rPr>
      </w:pPr>
      <w:bookmarkStart w:id="418" w:name="_Toc430187184"/>
      <w:r w:rsidRPr="00847CBD">
        <w:rPr>
          <w:color w:val="auto"/>
          <w:rtl/>
        </w:rPr>
        <w:t>למען הסר ספק, הספק יבצע את הפעילויות הקשורות להסכם ההיפרדות ובמקביל ימשיך לתת שירותים שוטפים כמתחייב בהסכם זה עד לתום מועד ההסכם.</w:t>
      </w:r>
      <w:bookmarkEnd w:id="418"/>
    </w:p>
    <w:p w14:paraId="4F85CDF4" w14:textId="77777777" w:rsidR="00226C4A" w:rsidRPr="00847CBD" w:rsidRDefault="00226C4A" w:rsidP="00340278">
      <w:pPr>
        <w:pStyle w:val="2"/>
        <w:rPr>
          <w:rFonts w:ascii="David" w:hAnsi="David"/>
          <w:color w:val="auto"/>
          <w:rtl/>
        </w:rPr>
      </w:pPr>
      <w:bookmarkStart w:id="419" w:name="_Toc11864723"/>
      <w:r w:rsidRPr="00847CBD">
        <w:rPr>
          <w:rFonts w:ascii="David" w:hAnsi="David"/>
          <w:b/>
          <w:bCs/>
          <w:color w:val="auto"/>
          <w:rtl/>
        </w:rPr>
        <w:t xml:space="preserve">תהליך ההודעה על </w:t>
      </w:r>
      <w:r w:rsidRPr="00847CBD">
        <w:rPr>
          <w:rFonts w:ascii="David" w:hAnsi="David" w:hint="eastAsia"/>
          <w:b/>
          <w:bCs/>
          <w:color w:val="auto"/>
          <w:rtl/>
        </w:rPr>
        <w:t>ה</w:t>
      </w:r>
      <w:r w:rsidR="00340278" w:rsidRPr="00847CBD">
        <w:rPr>
          <w:rFonts w:ascii="David" w:hAnsi="David" w:hint="cs"/>
          <w:b/>
          <w:bCs/>
          <w:color w:val="auto"/>
          <w:rtl/>
        </w:rPr>
        <w:t>הי</w:t>
      </w:r>
      <w:r w:rsidRPr="00847CBD">
        <w:rPr>
          <w:rFonts w:ascii="David" w:hAnsi="David" w:hint="eastAsia"/>
          <w:b/>
          <w:bCs/>
          <w:color w:val="auto"/>
          <w:rtl/>
        </w:rPr>
        <w:t>פרדות</w:t>
      </w:r>
      <w:r w:rsidRPr="00847CBD">
        <w:rPr>
          <w:rFonts w:ascii="David" w:hAnsi="David"/>
          <w:b/>
          <w:bCs/>
          <w:color w:val="auto"/>
          <w:rtl/>
        </w:rPr>
        <w:t xml:space="preserve"> </w:t>
      </w:r>
      <w:r w:rsidR="00340278" w:rsidRPr="00847CBD">
        <w:rPr>
          <w:rFonts w:ascii="David" w:hAnsi="David" w:hint="cs"/>
          <w:b/>
          <w:bCs/>
          <w:color w:val="auto"/>
          <w:rtl/>
        </w:rPr>
        <w:t>.</w:t>
      </w:r>
      <w:bookmarkEnd w:id="419"/>
    </w:p>
    <w:p w14:paraId="5B3AD757" w14:textId="77777777" w:rsidR="00226C4A" w:rsidRPr="00847CBD" w:rsidRDefault="00226C4A" w:rsidP="00340278">
      <w:pPr>
        <w:pStyle w:val="3"/>
        <w:ind w:left="1703"/>
        <w:rPr>
          <w:color w:val="auto"/>
          <w:rtl/>
        </w:rPr>
      </w:pPr>
      <w:r w:rsidRPr="00847CBD">
        <w:rPr>
          <w:color w:val="auto"/>
          <w:rtl/>
        </w:rPr>
        <w:t xml:space="preserve">הודעה על הפסקת ההסכם תינתן ע"י </w:t>
      </w:r>
      <w:r w:rsidRPr="00847CBD">
        <w:rPr>
          <w:rFonts w:hint="eastAsia"/>
          <w:color w:val="auto"/>
          <w:rtl/>
        </w:rPr>
        <w:t>החברה</w:t>
      </w:r>
      <w:r w:rsidRPr="00847CBD">
        <w:rPr>
          <w:color w:val="auto"/>
          <w:rtl/>
        </w:rPr>
        <w:t xml:space="preserve">  בהתאם להוראות ההסכם (להלן: "הודעת סיום") ותפרט האם העברת השירותים תתבצע למיקור פנים או לספק אחר</w:t>
      </w:r>
    </w:p>
    <w:p w14:paraId="7B640C4E" w14:textId="77777777" w:rsidR="00226C4A" w:rsidRPr="00847CBD" w:rsidRDefault="00226C4A" w:rsidP="00340278">
      <w:pPr>
        <w:pStyle w:val="3"/>
        <w:ind w:left="1703"/>
        <w:rPr>
          <w:color w:val="auto"/>
        </w:rPr>
      </w:pPr>
      <w:r w:rsidRPr="00847CBD">
        <w:rPr>
          <w:color w:val="auto"/>
          <w:rtl/>
        </w:rPr>
        <w:t>הספק יהיה אחראי לאספקת התוצרים המוגדרים בעקרונות ההיפרדות ואשר יפורטו בתכנית ההיפרדות שתוכן להלן: "תכנית ההיפרדות").</w:t>
      </w:r>
    </w:p>
    <w:p w14:paraId="4838F529" w14:textId="77777777" w:rsidR="00226C4A" w:rsidRPr="00475EFD" w:rsidRDefault="00226C4A" w:rsidP="00340278">
      <w:pPr>
        <w:pStyle w:val="3"/>
        <w:ind w:left="1703"/>
        <w:rPr>
          <w:rFonts w:ascii="David" w:hAnsi="David"/>
          <w:rtl/>
        </w:rPr>
      </w:pPr>
      <w:r w:rsidRPr="00847CBD">
        <w:rPr>
          <w:color w:val="auto"/>
          <w:rtl/>
        </w:rPr>
        <w:t xml:space="preserve"> עם קבלת ההודעה, יוקם צוות העברה משותף בראשות נציג </w:t>
      </w:r>
      <w:r w:rsidRPr="00847CBD">
        <w:rPr>
          <w:rFonts w:hint="eastAsia"/>
          <w:color w:val="auto"/>
          <w:rtl/>
        </w:rPr>
        <w:t>החברה</w:t>
      </w:r>
      <w:r w:rsidRPr="00847CBD">
        <w:rPr>
          <w:color w:val="auto"/>
          <w:rtl/>
        </w:rPr>
        <w:t xml:space="preserve"> ובהשתתפות נציגי הספק, אשר יעסקו בתהליך ההיפרדות</w:t>
      </w:r>
      <w:r w:rsidRPr="00340278">
        <w:rPr>
          <w:rtl/>
        </w:rPr>
        <w:t>.</w:t>
      </w:r>
    </w:p>
    <w:p w14:paraId="4C22043B" w14:textId="77777777" w:rsidR="00226C4A" w:rsidRPr="00475EFD" w:rsidRDefault="00226C4A" w:rsidP="00340278">
      <w:pPr>
        <w:pStyle w:val="2"/>
        <w:rPr>
          <w:rFonts w:ascii="Times New Roman" w:hAnsi="Times New Roman"/>
          <w:rtl/>
        </w:rPr>
      </w:pPr>
      <w:bookmarkStart w:id="420" w:name="_Toc11864724"/>
      <w:r w:rsidRPr="00475EFD">
        <w:rPr>
          <w:rFonts w:ascii="David" w:hAnsi="David"/>
          <w:b/>
          <w:bCs/>
          <w:rtl/>
        </w:rPr>
        <w:t>צוות ההיפרדות</w:t>
      </w:r>
      <w:bookmarkEnd w:id="420"/>
      <w:r w:rsidR="00340278">
        <w:rPr>
          <w:rFonts w:ascii="David" w:hAnsi="David"/>
          <w:b/>
          <w:bCs/>
          <w:rtl/>
        </w:rPr>
        <w:br/>
      </w:r>
    </w:p>
    <w:p w14:paraId="50091935" w14:textId="77777777" w:rsidR="00226C4A" w:rsidRPr="00475EFD" w:rsidRDefault="00226C4A" w:rsidP="00226C4A">
      <w:pPr>
        <w:ind w:left="1150"/>
        <w:rPr>
          <w:rFonts w:ascii="David" w:hAnsi="David"/>
          <w:rtl/>
        </w:rPr>
      </w:pPr>
      <w:r w:rsidRPr="00847CBD">
        <w:rPr>
          <w:rFonts w:asciiTheme="majorHAnsi" w:eastAsiaTheme="majorEastAsia" w:hAnsiTheme="majorHAnsi" w:cs="David"/>
          <w:rtl/>
        </w:rPr>
        <w:t xml:space="preserve">ההיפרדות תנוהל ע"י צוות היפרדות משותף, בראשות ובניהול נציג </w:t>
      </w:r>
      <w:r w:rsidRPr="00847CBD">
        <w:rPr>
          <w:rFonts w:asciiTheme="majorHAnsi" w:eastAsiaTheme="majorEastAsia" w:hAnsiTheme="majorHAnsi" w:cs="David" w:hint="eastAsia"/>
          <w:rtl/>
        </w:rPr>
        <w:t>החברה</w:t>
      </w:r>
      <w:r w:rsidRPr="00847CBD">
        <w:rPr>
          <w:rFonts w:asciiTheme="majorHAnsi" w:eastAsiaTheme="majorEastAsia" w:hAnsiTheme="majorHAnsi" w:cs="David"/>
          <w:rtl/>
        </w:rPr>
        <w:t xml:space="preserve"> (להלן: "מנהל צוות ההיפרדות"), אשר יכול ויפעיל, לפי שיקול דעתו, גורמים שונים מנתיבי איילון או יועצים/גורמים  חיצוניים</w:t>
      </w:r>
      <w:r w:rsidRPr="00475EFD">
        <w:rPr>
          <w:rFonts w:ascii="David" w:hAnsi="David"/>
          <w:rtl/>
        </w:rPr>
        <w:t>.</w:t>
      </w:r>
    </w:p>
    <w:p w14:paraId="0818F4ED" w14:textId="77777777" w:rsidR="00226C4A" w:rsidRPr="00F343CE" w:rsidRDefault="00226C4A" w:rsidP="00340278">
      <w:pPr>
        <w:pStyle w:val="2"/>
        <w:rPr>
          <w:rFonts w:ascii="David" w:hAnsi="David"/>
          <w:b/>
          <w:bCs/>
          <w:sz w:val="26"/>
          <w:szCs w:val="26"/>
        </w:rPr>
      </w:pPr>
      <w:bookmarkStart w:id="421" w:name="_Toc11864725"/>
      <w:r w:rsidRPr="00F343CE">
        <w:rPr>
          <w:rFonts w:ascii="David" w:hAnsi="David"/>
          <w:b/>
          <w:bCs/>
          <w:sz w:val="26"/>
          <w:szCs w:val="26"/>
          <w:rtl/>
        </w:rPr>
        <w:t>תכנית היפרדות</w:t>
      </w:r>
      <w:bookmarkEnd w:id="421"/>
      <w:r>
        <w:rPr>
          <w:rFonts w:ascii="David" w:hAnsi="David"/>
          <w:b/>
          <w:bCs/>
          <w:sz w:val="26"/>
          <w:szCs w:val="26"/>
          <w:rtl/>
        </w:rPr>
        <w:br/>
      </w:r>
    </w:p>
    <w:p w14:paraId="4078E670" w14:textId="77777777" w:rsidR="00226C4A" w:rsidRDefault="00226C4A" w:rsidP="008C09D7">
      <w:pPr>
        <w:pStyle w:val="a0"/>
        <w:spacing w:line="259" w:lineRule="auto"/>
        <w:ind w:left="1150"/>
        <w:rPr>
          <w:rFonts w:ascii="David" w:hAnsi="David"/>
          <w:sz w:val="26"/>
          <w:szCs w:val="26"/>
          <w:rtl/>
        </w:rPr>
      </w:pPr>
      <w:r w:rsidRPr="00847CBD">
        <w:rPr>
          <w:rFonts w:asciiTheme="majorHAnsi" w:eastAsiaTheme="majorEastAsia" w:hAnsiTheme="majorHAnsi" w:cs="David"/>
          <w:rtl/>
        </w:rPr>
        <w:t xml:space="preserve">תכנית ההיפרדות תוכן ע"י הספק </w:t>
      </w:r>
      <w:r w:rsidRPr="00847CBD">
        <w:rPr>
          <w:rFonts w:asciiTheme="majorHAnsi" w:eastAsiaTheme="majorEastAsia" w:hAnsiTheme="majorHAnsi" w:cs="David" w:hint="eastAsia"/>
          <w:rtl/>
        </w:rPr>
        <w:t>בתוך</w:t>
      </w:r>
      <w:r w:rsidRPr="00847CBD">
        <w:rPr>
          <w:rFonts w:asciiTheme="majorHAnsi" w:eastAsiaTheme="majorEastAsia" w:hAnsiTheme="majorHAnsi" w:cs="David"/>
          <w:rtl/>
        </w:rPr>
        <w:t xml:space="preserve"> חודשים מיום תחילת העבודה ותובא לאישור המזמין. תכנית ההיפרדות תכלול את הנושאים הבאים:</w:t>
      </w:r>
    </w:p>
    <w:p w14:paraId="792D3552" w14:textId="77777777" w:rsidR="00226C4A" w:rsidRPr="00475EFD" w:rsidRDefault="00226C4A" w:rsidP="008A0C36">
      <w:pPr>
        <w:pStyle w:val="a0"/>
        <w:numPr>
          <w:ilvl w:val="0"/>
          <w:numId w:val="29"/>
        </w:numPr>
        <w:spacing w:line="320" w:lineRule="atLeast"/>
        <w:ind w:left="2050"/>
        <w:contextualSpacing w:val="0"/>
        <w:jc w:val="both"/>
        <w:rPr>
          <w:rFonts w:ascii="David" w:hAnsi="David"/>
          <w:rtl/>
        </w:rPr>
      </w:pPr>
      <w:r w:rsidRPr="00475EFD">
        <w:rPr>
          <w:rFonts w:ascii="David" w:hAnsi="David"/>
          <w:rtl/>
        </w:rPr>
        <w:t>משך תקופת ההיפרדות</w:t>
      </w:r>
    </w:p>
    <w:p w14:paraId="56637470"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rtl/>
        </w:rPr>
        <w:t>חלוקה לצוותי עבודה.</w:t>
      </w:r>
    </w:p>
    <w:p w14:paraId="4076CB06" w14:textId="77777777" w:rsidR="00226C4A" w:rsidRPr="00475EFD" w:rsidRDefault="00226C4A" w:rsidP="008A0C36">
      <w:pPr>
        <w:pStyle w:val="a0"/>
        <w:numPr>
          <w:ilvl w:val="0"/>
          <w:numId w:val="29"/>
        </w:numPr>
        <w:spacing w:line="320" w:lineRule="atLeast"/>
        <w:ind w:left="2050"/>
        <w:contextualSpacing w:val="0"/>
        <w:jc w:val="both"/>
        <w:rPr>
          <w:rFonts w:ascii="David" w:hAnsi="David"/>
          <w:rtl/>
        </w:rPr>
      </w:pPr>
      <w:r w:rsidRPr="00475EFD">
        <w:rPr>
          <w:rFonts w:ascii="David" w:hAnsi="David"/>
          <w:rtl/>
        </w:rPr>
        <w:t>תכנית חפיפה לכל צוות עבודה</w:t>
      </w:r>
    </w:p>
    <w:p w14:paraId="285772F5"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rtl/>
        </w:rPr>
        <w:t xml:space="preserve">העברת </w:t>
      </w:r>
      <w:r w:rsidRPr="00475EFD">
        <w:rPr>
          <w:rFonts w:ascii="David" w:hAnsi="David" w:hint="eastAsia"/>
          <w:rtl/>
        </w:rPr>
        <w:t>כל</w:t>
      </w:r>
      <w:r w:rsidRPr="00475EFD">
        <w:rPr>
          <w:rFonts w:ascii="David" w:hAnsi="David"/>
          <w:rtl/>
        </w:rPr>
        <w:t xml:space="preserve"> הנתונים שבאחריות הספק ליד </w:t>
      </w:r>
      <w:r w:rsidRPr="00475EFD">
        <w:rPr>
          <w:rFonts w:ascii="David" w:hAnsi="David" w:hint="eastAsia"/>
          <w:rtl/>
        </w:rPr>
        <w:t>החברה</w:t>
      </w:r>
      <w:r w:rsidRPr="00475EFD">
        <w:rPr>
          <w:rFonts w:ascii="David" w:hAnsi="David"/>
          <w:rtl/>
        </w:rPr>
        <w:t xml:space="preserve"> ו/או לספק אחר מטעמו.</w:t>
      </w:r>
    </w:p>
    <w:p w14:paraId="3DE1E94F"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rtl/>
        </w:rPr>
        <w:t xml:space="preserve">העברת תיעוד עדכני ליד </w:t>
      </w:r>
      <w:r w:rsidRPr="00475EFD">
        <w:rPr>
          <w:rFonts w:ascii="David" w:hAnsi="David" w:hint="eastAsia"/>
          <w:rtl/>
        </w:rPr>
        <w:t>החברה</w:t>
      </w:r>
      <w:r w:rsidRPr="00475EFD">
        <w:rPr>
          <w:rFonts w:ascii="David" w:hAnsi="David"/>
          <w:rtl/>
        </w:rPr>
        <w:t xml:space="preserve"> ו/או לספק אחר מטעמו.</w:t>
      </w:r>
    </w:p>
    <w:p w14:paraId="1EC06068"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hint="eastAsia"/>
          <w:rtl/>
        </w:rPr>
        <w:t>תהליך</w:t>
      </w:r>
      <w:r w:rsidRPr="00475EFD">
        <w:rPr>
          <w:rFonts w:ascii="David" w:hAnsi="David"/>
          <w:rtl/>
        </w:rPr>
        <w:t xml:space="preserve"> העברת אמצעי אחסון הנתונים הספרתיים </w:t>
      </w:r>
    </w:p>
    <w:p w14:paraId="553F2E0D"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rtl/>
        </w:rPr>
        <w:t>השלמת פרויקטים, ומשימות נוספות בביצוע</w:t>
      </w:r>
    </w:p>
    <w:p w14:paraId="73D6925E"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hint="eastAsia"/>
          <w:rtl/>
        </w:rPr>
        <w:t>העברת</w:t>
      </w:r>
      <w:r w:rsidRPr="00475EFD">
        <w:rPr>
          <w:rFonts w:ascii="David" w:hAnsi="David"/>
          <w:rtl/>
        </w:rPr>
        <w:t xml:space="preserve"> </w:t>
      </w:r>
      <w:r w:rsidRPr="00475EFD">
        <w:rPr>
          <w:rFonts w:ascii="David" w:hAnsi="David" w:hint="eastAsia"/>
          <w:rtl/>
        </w:rPr>
        <w:t>או</w:t>
      </w:r>
      <w:r w:rsidRPr="00475EFD">
        <w:rPr>
          <w:rFonts w:ascii="David" w:hAnsi="David"/>
          <w:rtl/>
        </w:rPr>
        <w:t xml:space="preserve"> </w:t>
      </w:r>
      <w:r w:rsidRPr="00475EFD">
        <w:rPr>
          <w:rFonts w:ascii="David" w:hAnsi="David" w:hint="eastAsia"/>
          <w:rtl/>
        </w:rPr>
        <w:t>הסבת</w:t>
      </w:r>
      <w:r w:rsidRPr="00475EFD">
        <w:rPr>
          <w:rFonts w:ascii="David" w:hAnsi="David"/>
          <w:rtl/>
        </w:rPr>
        <w:t xml:space="preserve"> </w:t>
      </w:r>
      <w:r w:rsidRPr="00475EFD">
        <w:rPr>
          <w:rFonts w:ascii="David" w:hAnsi="David" w:hint="eastAsia"/>
          <w:rtl/>
        </w:rPr>
        <w:t>הסכמים</w:t>
      </w:r>
      <w:r w:rsidRPr="00475EFD">
        <w:rPr>
          <w:rFonts w:ascii="David" w:hAnsi="David"/>
          <w:rtl/>
        </w:rPr>
        <w:t xml:space="preserve"> / </w:t>
      </w:r>
      <w:r w:rsidRPr="00475EFD">
        <w:rPr>
          <w:rFonts w:ascii="David" w:hAnsi="David" w:hint="eastAsia"/>
          <w:rtl/>
        </w:rPr>
        <w:t>חוזים</w:t>
      </w:r>
      <w:r w:rsidRPr="00475EFD">
        <w:rPr>
          <w:rFonts w:ascii="David" w:hAnsi="David"/>
          <w:rtl/>
        </w:rPr>
        <w:t xml:space="preserve"> / </w:t>
      </w:r>
      <w:r w:rsidRPr="00475EFD">
        <w:rPr>
          <w:rFonts w:ascii="David" w:hAnsi="David" w:hint="eastAsia"/>
          <w:rtl/>
        </w:rPr>
        <w:t>התקשרויות</w:t>
      </w:r>
      <w:r w:rsidRPr="00475EFD">
        <w:rPr>
          <w:rFonts w:ascii="David" w:hAnsi="David"/>
          <w:rtl/>
        </w:rPr>
        <w:t xml:space="preserve"> </w:t>
      </w:r>
      <w:r w:rsidRPr="00475EFD">
        <w:rPr>
          <w:rFonts w:ascii="David" w:hAnsi="David" w:hint="eastAsia"/>
          <w:rtl/>
        </w:rPr>
        <w:t>עם</w:t>
      </w:r>
      <w:r w:rsidRPr="00475EFD">
        <w:rPr>
          <w:rFonts w:ascii="David" w:hAnsi="David"/>
          <w:rtl/>
        </w:rPr>
        <w:t xml:space="preserve"> </w:t>
      </w:r>
      <w:r w:rsidRPr="00475EFD">
        <w:rPr>
          <w:rFonts w:ascii="David" w:hAnsi="David" w:hint="eastAsia"/>
          <w:rtl/>
        </w:rPr>
        <w:t>צד</w:t>
      </w:r>
      <w:r w:rsidRPr="00475EFD">
        <w:rPr>
          <w:rFonts w:ascii="David" w:hAnsi="David"/>
          <w:rtl/>
        </w:rPr>
        <w:t xml:space="preserve"> </w:t>
      </w:r>
      <w:r w:rsidRPr="00475EFD">
        <w:rPr>
          <w:rFonts w:ascii="David" w:hAnsi="David" w:hint="eastAsia"/>
          <w:rtl/>
        </w:rPr>
        <w:t>ג</w:t>
      </w:r>
      <w:r w:rsidRPr="00475EFD">
        <w:rPr>
          <w:rFonts w:ascii="David" w:hAnsi="David"/>
          <w:rtl/>
        </w:rPr>
        <w:t xml:space="preserve"> </w:t>
      </w:r>
      <w:r w:rsidRPr="00475EFD">
        <w:rPr>
          <w:rFonts w:ascii="David" w:hAnsi="David" w:hint="eastAsia"/>
          <w:rtl/>
        </w:rPr>
        <w:t>במידה</w:t>
      </w:r>
      <w:r w:rsidRPr="00475EFD">
        <w:rPr>
          <w:rFonts w:ascii="David" w:hAnsi="David"/>
          <w:rtl/>
        </w:rPr>
        <w:t xml:space="preserve"> </w:t>
      </w:r>
      <w:r w:rsidRPr="00475EFD">
        <w:rPr>
          <w:rFonts w:ascii="David" w:hAnsi="David" w:hint="eastAsia"/>
          <w:rtl/>
        </w:rPr>
        <w:t>וקיימים</w:t>
      </w:r>
      <w:r w:rsidRPr="00475EFD">
        <w:rPr>
          <w:rFonts w:ascii="David" w:hAnsi="David"/>
          <w:rtl/>
        </w:rPr>
        <w:t xml:space="preserve"> .</w:t>
      </w:r>
    </w:p>
    <w:p w14:paraId="09BA24B3" w14:textId="77777777" w:rsidR="00226C4A" w:rsidRPr="00475EFD" w:rsidRDefault="00226C4A" w:rsidP="008A0C36">
      <w:pPr>
        <w:pStyle w:val="a0"/>
        <w:numPr>
          <w:ilvl w:val="0"/>
          <w:numId w:val="29"/>
        </w:numPr>
        <w:spacing w:line="320" w:lineRule="atLeast"/>
        <w:ind w:left="2050"/>
        <w:contextualSpacing w:val="0"/>
        <w:jc w:val="both"/>
        <w:rPr>
          <w:rFonts w:ascii="David" w:hAnsi="David"/>
        </w:rPr>
      </w:pPr>
      <w:r w:rsidRPr="00475EFD">
        <w:rPr>
          <w:rFonts w:ascii="David" w:hAnsi="David" w:hint="eastAsia"/>
          <w:rtl/>
        </w:rPr>
        <w:t>השמדה</w:t>
      </w:r>
      <w:r w:rsidRPr="00475EFD">
        <w:rPr>
          <w:rFonts w:ascii="David" w:hAnsi="David"/>
          <w:rtl/>
        </w:rPr>
        <w:t xml:space="preserve">/מחיקת </w:t>
      </w:r>
      <w:r w:rsidRPr="00475EFD">
        <w:rPr>
          <w:rFonts w:ascii="David" w:hAnsi="David" w:hint="eastAsia"/>
          <w:rtl/>
        </w:rPr>
        <w:t>כל</w:t>
      </w:r>
      <w:r w:rsidRPr="00475EFD">
        <w:rPr>
          <w:rFonts w:ascii="David" w:hAnsi="David"/>
          <w:rtl/>
        </w:rPr>
        <w:t xml:space="preserve"> </w:t>
      </w:r>
      <w:r w:rsidRPr="00475EFD">
        <w:rPr>
          <w:rFonts w:ascii="David" w:hAnsi="David" w:hint="eastAsia"/>
          <w:rtl/>
        </w:rPr>
        <w:t>נתוני</w:t>
      </w:r>
      <w:r w:rsidRPr="00475EFD">
        <w:rPr>
          <w:rFonts w:ascii="David" w:hAnsi="David"/>
          <w:rtl/>
        </w:rPr>
        <w:t xml:space="preserve"> </w:t>
      </w:r>
      <w:r w:rsidRPr="00475EFD">
        <w:rPr>
          <w:rFonts w:ascii="David" w:hAnsi="David" w:hint="eastAsia"/>
          <w:rtl/>
        </w:rPr>
        <w:t>החברה</w:t>
      </w:r>
      <w:r w:rsidRPr="00475EFD">
        <w:rPr>
          <w:rFonts w:ascii="David" w:hAnsi="David"/>
          <w:rtl/>
        </w:rPr>
        <w:t xml:space="preserve"> </w:t>
      </w:r>
      <w:r w:rsidRPr="00475EFD">
        <w:rPr>
          <w:rFonts w:ascii="David" w:hAnsi="David" w:hint="eastAsia"/>
          <w:rtl/>
        </w:rPr>
        <w:t>ממערכות</w:t>
      </w:r>
      <w:r w:rsidRPr="00475EFD">
        <w:rPr>
          <w:rFonts w:ascii="David" w:hAnsi="David"/>
          <w:rtl/>
        </w:rPr>
        <w:t xml:space="preserve"> </w:t>
      </w:r>
      <w:r w:rsidRPr="00475EFD">
        <w:rPr>
          <w:rFonts w:ascii="David" w:hAnsi="David" w:hint="eastAsia"/>
          <w:rtl/>
        </w:rPr>
        <w:t>נותן</w:t>
      </w:r>
      <w:r w:rsidRPr="00475EFD">
        <w:rPr>
          <w:rFonts w:ascii="David" w:hAnsi="David"/>
          <w:rtl/>
        </w:rPr>
        <w:t xml:space="preserve"> </w:t>
      </w:r>
      <w:r w:rsidRPr="00475EFD">
        <w:rPr>
          <w:rFonts w:ascii="David" w:hAnsi="David" w:hint="eastAsia"/>
          <w:rtl/>
        </w:rPr>
        <w:t>השירות</w:t>
      </w:r>
      <w:r w:rsidRPr="00475EFD">
        <w:rPr>
          <w:rFonts w:ascii="David" w:hAnsi="David"/>
          <w:rtl/>
        </w:rPr>
        <w:t xml:space="preserve"> .</w:t>
      </w:r>
    </w:p>
    <w:p w14:paraId="451EA6F1" w14:textId="77777777" w:rsidR="00226C4A" w:rsidRPr="00475EFD" w:rsidRDefault="00226C4A" w:rsidP="00340278">
      <w:pPr>
        <w:pStyle w:val="2"/>
        <w:rPr>
          <w:rFonts w:ascii="David" w:hAnsi="David"/>
          <w:b/>
          <w:bCs/>
          <w:rtl/>
        </w:rPr>
      </w:pPr>
      <w:bookmarkStart w:id="422" w:name="_Toc11864726"/>
      <w:bookmarkStart w:id="423" w:name="_Toc278712021"/>
      <w:bookmarkStart w:id="424" w:name="_Toc287113727"/>
      <w:r w:rsidRPr="00475EFD">
        <w:rPr>
          <w:rFonts w:ascii="David" w:hAnsi="David"/>
          <w:b/>
          <w:bCs/>
          <w:rtl/>
        </w:rPr>
        <w:lastRenderedPageBreak/>
        <w:t xml:space="preserve">מחויבויות </w:t>
      </w:r>
      <w:r w:rsidRPr="00475EFD">
        <w:rPr>
          <w:rFonts w:ascii="David" w:hAnsi="David" w:hint="eastAsia"/>
          <w:b/>
          <w:bCs/>
          <w:rtl/>
        </w:rPr>
        <w:t>נותן</w:t>
      </w:r>
      <w:r w:rsidRPr="00475EFD">
        <w:rPr>
          <w:rFonts w:ascii="David" w:hAnsi="David"/>
          <w:b/>
          <w:bCs/>
          <w:rtl/>
        </w:rPr>
        <w:t xml:space="preserve"> השירות</w:t>
      </w:r>
      <w:bookmarkEnd w:id="422"/>
      <w:r w:rsidRPr="00475EFD">
        <w:rPr>
          <w:rFonts w:ascii="David" w:hAnsi="David"/>
          <w:b/>
          <w:bCs/>
          <w:rtl/>
        </w:rPr>
        <w:t xml:space="preserve">  </w:t>
      </w:r>
      <w:bookmarkEnd w:id="423"/>
      <w:bookmarkEnd w:id="424"/>
      <w:r>
        <w:rPr>
          <w:rFonts w:ascii="David" w:hAnsi="David"/>
          <w:b/>
          <w:bCs/>
          <w:rtl/>
        </w:rPr>
        <w:br/>
      </w:r>
    </w:p>
    <w:p w14:paraId="43F74311" w14:textId="77777777" w:rsidR="00226C4A" w:rsidRPr="00475EFD" w:rsidRDefault="00226C4A" w:rsidP="008A0C36">
      <w:pPr>
        <w:pStyle w:val="a0"/>
        <w:numPr>
          <w:ilvl w:val="0"/>
          <w:numId w:val="29"/>
        </w:numPr>
        <w:spacing w:line="259" w:lineRule="auto"/>
        <w:ind w:left="2050"/>
        <w:rPr>
          <w:rFonts w:ascii="David" w:hAnsi="David"/>
        </w:rPr>
      </w:pPr>
      <w:r w:rsidRPr="00475EFD">
        <w:rPr>
          <w:rFonts w:ascii="David" w:hAnsi="David"/>
          <w:rtl/>
        </w:rPr>
        <w:t xml:space="preserve">הספק יעמיד איש קשר קבוע למענה לפניות ולשאלות שיופנו אליו ע"י </w:t>
      </w:r>
      <w:r w:rsidRPr="00475EFD">
        <w:rPr>
          <w:rFonts w:ascii="David" w:hAnsi="David" w:hint="eastAsia"/>
          <w:rtl/>
        </w:rPr>
        <w:t>החברה</w:t>
      </w:r>
      <w:r w:rsidRPr="00475EFD">
        <w:rPr>
          <w:rFonts w:ascii="David" w:hAnsi="David"/>
          <w:rtl/>
        </w:rPr>
        <w:t xml:space="preserve"> או ספק אחר מטעמו. </w:t>
      </w:r>
    </w:p>
    <w:p w14:paraId="7FD4C301" w14:textId="77777777" w:rsidR="00226C4A" w:rsidRPr="00475EFD" w:rsidRDefault="00226C4A" w:rsidP="008A0C36">
      <w:pPr>
        <w:pStyle w:val="a0"/>
        <w:numPr>
          <w:ilvl w:val="0"/>
          <w:numId w:val="29"/>
        </w:numPr>
        <w:spacing w:line="259" w:lineRule="auto"/>
        <w:ind w:left="2050"/>
        <w:rPr>
          <w:rFonts w:ascii="David" w:hAnsi="David"/>
        </w:rPr>
      </w:pPr>
      <w:r w:rsidRPr="00475EFD">
        <w:rPr>
          <w:rFonts w:ascii="David" w:hAnsi="David"/>
          <w:rtl/>
        </w:rPr>
        <w:t>הספק מתחייב לסייע ל</w:t>
      </w:r>
      <w:r w:rsidRPr="00475EFD">
        <w:rPr>
          <w:rFonts w:ascii="David" w:hAnsi="David" w:hint="eastAsia"/>
          <w:rtl/>
        </w:rPr>
        <w:t>לחברה</w:t>
      </w:r>
      <w:r w:rsidRPr="00475EFD">
        <w:rPr>
          <w:rFonts w:ascii="David" w:hAnsi="David"/>
          <w:rtl/>
        </w:rPr>
        <w:t xml:space="preserve">  ככל שיידרש במידע ובידע שמקורו בשירותים שניתנו על ידו במסגרת ההסכם, לרבות ידע הקשור בתפעול </w:t>
      </w:r>
      <w:r w:rsidRPr="00475EFD">
        <w:rPr>
          <w:rFonts w:ascii="David" w:hAnsi="David" w:hint="eastAsia"/>
          <w:rtl/>
        </w:rPr>
        <w:t>מן</w:t>
      </w:r>
      <w:r w:rsidRPr="00475EFD">
        <w:rPr>
          <w:rFonts w:ascii="David" w:hAnsi="David"/>
          <w:rtl/>
        </w:rPr>
        <w:t xml:space="preserve"> השירות  לשם תיקון ליקויים. סיוע זה יכול שיתבצע באתר ה</w:t>
      </w:r>
      <w:r w:rsidRPr="00475EFD">
        <w:rPr>
          <w:rFonts w:ascii="David" w:hAnsi="David" w:hint="eastAsia"/>
          <w:rtl/>
        </w:rPr>
        <w:t>חברה</w:t>
      </w:r>
      <w:r w:rsidRPr="00475EFD">
        <w:rPr>
          <w:rFonts w:ascii="David" w:hAnsi="David"/>
          <w:rtl/>
        </w:rPr>
        <w:t xml:space="preserve"> או באתר הספק או באתר של צד ג' שיפעל מטעם המזמין.</w:t>
      </w:r>
    </w:p>
    <w:p w14:paraId="204A09C8" w14:textId="77777777" w:rsidR="00226C4A" w:rsidRPr="00475EFD" w:rsidRDefault="00226C4A" w:rsidP="008A0C36">
      <w:pPr>
        <w:pStyle w:val="a0"/>
        <w:numPr>
          <w:ilvl w:val="0"/>
          <w:numId w:val="29"/>
        </w:numPr>
        <w:spacing w:line="259" w:lineRule="auto"/>
        <w:ind w:left="2050"/>
        <w:rPr>
          <w:rtl/>
        </w:rPr>
      </w:pPr>
      <w:r w:rsidRPr="00475EFD">
        <w:rPr>
          <w:rFonts w:ascii="David" w:hAnsi="David"/>
          <w:rtl/>
        </w:rPr>
        <w:t xml:space="preserve">בתום תקופת התמיכה מתחייב </w:t>
      </w:r>
      <w:r w:rsidRPr="00475EFD">
        <w:rPr>
          <w:rFonts w:ascii="David" w:hAnsi="David" w:hint="eastAsia"/>
          <w:rtl/>
        </w:rPr>
        <w:t>נותן</w:t>
      </w:r>
      <w:r w:rsidRPr="00475EFD">
        <w:rPr>
          <w:rFonts w:ascii="David" w:hAnsi="David"/>
          <w:rtl/>
        </w:rPr>
        <w:t xml:space="preserve"> השירות  להשמיד את כל נתוני המזמין באופן שלא ניתן יהיה לשחזרם. הצהרת הספק, מאושרת על ידי עורך דין כי עשה כן תהיה התנאי להשבת הערבות שהפקיד להבטחת מילוי התחייבויותיו לפי הסכם ההיפרדות </w:t>
      </w:r>
      <w:r w:rsidR="008C09D7">
        <w:rPr>
          <w:rFonts w:ascii="David" w:hAnsi="David" w:hint="cs"/>
          <w:rtl/>
        </w:rPr>
        <w:t>.</w:t>
      </w:r>
    </w:p>
    <w:p w14:paraId="5366006B" w14:textId="77777777" w:rsidR="00340278" w:rsidRDefault="00340278">
      <w:pPr>
        <w:bidi w:val="0"/>
        <w:spacing w:line="259" w:lineRule="auto"/>
        <w:ind w:left="0"/>
        <w:rPr>
          <w:rFonts w:asciiTheme="majorHAnsi" w:eastAsiaTheme="majorEastAsia" w:hAnsiTheme="majorHAnsi" w:cs="David"/>
          <w:smallCaps/>
          <w:color w:val="833C0B" w:themeColor="accent2" w:themeShade="80"/>
          <w:rtl/>
        </w:rPr>
      </w:pPr>
      <w:r>
        <w:rPr>
          <w:rtl/>
        </w:rPr>
        <w:br w:type="page"/>
      </w:r>
    </w:p>
    <w:p w14:paraId="0B2ADCA5" w14:textId="77777777" w:rsidR="00A63E53" w:rsidRDefault="00A63E53" w:rsidP="00340278">
      <w:pPr>
        <w:pStyle w:val="2"/>
        <w:numPr>
          <w:ilvl w:val="0"/>
          <w:numId w:val="0"/>
        </w:numPr>
        <w:ind w:left="540"/>
        <w:rPr>
          <w:rtl/>
        </w:rPr>
      </w:pPr>
    </w:p>
    <w:p w14:paraId="065F5C45" w14:textId="77777777" w:rsidR="00A63E53" w:rsidRDefault="00A63E53" w:rsidP="00A63E53">
      <w:pPr>
        <w:rPr>
          <w:rtl/>
        </w:rPr>
      </w:pPr>
    </w:p>
    <w:p w14:paraId="13636AA2" w14:textId="77777777" w:rsidR="00A63E53" w:rsidRDefault="004504B4" w:rsidP="004504B4">
      <w:pPr>
        <w:pStyle w:val="1"/>
        <w:rPr>
          <w:rtl/>
        </w:rPr>
      </w:pPr>
      <w:bookmarkStart w:id="425" w:name="_Toc11864727"/>
      <w:r>
        <w:rPr>
          <w:rFonts w:hint="cs"/>
          <w:rtl/>
        </w:rPr>
        <w:t xml:space="preserve">רמת שירות נדרשת  </w:t>
      </w:r>
      <w:r>
        <w:rPr>
          <w:rFonts w:hint="cs"/>
        </w:rPr>
        <w:t>SLA</w:t>
      </w:r>
      <w:bookmarkEnd w:id="425"/>
      <w:r>
        <w:rPr>
          <w:rFonts w:hint="cs"/>
        </w:rPr>
        <w:t xml:space="preserve"> </w:t>
      </w:r>
    </w:p>
    <w:p w14:paraId="67FE78BB" w14:textId="77777777" w:rsidR="004504B4" w:rsidRDefault="004504B4" w:rsidP="004504B4">
      <w:pPr>
        <w:pStyle w:val="2"/>
        <w:rPr>
          <w:rtl/>
        </w:rPr>
      </w:pPr>
      <w:bookmarkStart w:id="426" w:name="_Toc11864728"/>
      <w:r>
        <w:rPr>
          <w:rFonts w:hint="cs"/>
          <w:rtl/>
        </w:rPr>
        <w:t>הגדרות</w:t>
      </w:r>
      <w:bookmarkEnd w:id="426"/>
      <w:r>
        <w:rPr>
          <w:rFonts w:hint="cs"/>
          <w:rtl/>
        </w:rPr>
        <w:t xml:space="preserve"> </w:t>
      </w:r>
    </w:p>
    <w:p w14:paraId="286A7A66" w14:textId="77777777" w:rsidR="004504B4" w:rsidRDefault="004504B4" w:rsidP="004504B4">
      <w:pPr>
        <w:rPr>
          <w:rtl/>
        </w:rPr>
      </w:pPr>
    </w:p>
    <w:p w14:paraId="17E65414" w14:textId="77777777" w:rsidR="004504B4" w:rsidRDefault="004504B4" w:rsidP="004504B4">
      <w:pPr>
        <w:rPr>
          <w:rtl/>
        </w:rPr>
      </w:pPr>
      <w:r>
        <w:rPr>
          <w:rFonts w:hint="cs"/>
          <w:rtl/>
        </w:rPr>
        <w:t xml:space="preserve">תקלה משביתה </w:t>
      </w:r>
      <w:r>
        <w:rPr>
          <w:rtl/>
        </w:rPr>
        <w:t>–</w:t>
      </w:r>
      <w:r>
        <w:rPr>
          <w:rFonts w:hint="cs"/>
          <w:rtl/>
        </w:rPr>
        <w:t xml:space="preserve"> תקלה  הגורמת לאי זמינות של אחת ממערכות הליבה של אתר ה-</w:t>
      </w:r>
      <w:r>
        <w:rPr>
          <w:rFonts w:hint="cs"/>
        </w:rPr>
        <w:t>DR</w:t>
      </w:r>
      <w:r>
        <w:rPr>
          <w:rFonts w:hint="cs"/>
          <w:rtl/>
        </w:rPr>
        <w:t xml:space="preserve"> או גורמת להשבתה של מעל 50% מהמשתמשים </w:t>
      </w:r>
    </w:p>
    <w:p w14:paraId="7A343F81" w14:textId="77777777" w:rsidR="004504B4" w:rsidRDefault="004504B4" w:rsidP="004504B4">
      <w:pPr>
        <w:rPr>
          <w:rtl/>
        </w:rPr>
      </w:pPr>
      <w:r>
        <w:rPr>
          <w:rFonts w:hint="cs"/>
          <w:rtl/>
        </w:rPr>
        <w:t xml:space="preserve">תקלה בינונית  </w:t>
      </w:r>
      <w:r>
        <w:rPr>
          <w:rtl/>
        </w:rPr>
        <w:t>–</w:t>
      </w:r>
      <w:r>
        <w:rPr>
          <w:rFonts w:hint="cs"/>
          <w:rtl/>
        </w:rPr>
        <w:t xml:space="preserve"> תקלה  הגורמת לאי זמינות של אחת או יותר מהאפליקציות של אתר ה-</w:t>
      </w:r>
      <w:r>
        <w:rPr>
          <w:rFonts w:hint="cs"/>
        </w:rPr>
        <w:t>DR</w:t>
      </w:r>
      <w:r>
        <w:rPr>
          <w:rFonts w:hint="cs"/>
          <w:rtl/>
        </w:rPr>
        <w:t xml:space="preserve"> בהתאם להחלטה של המזמין או גורמת להשבתה של מעל</w:t>
      </w:r>
      <w:r w:rsidR="00C73530">
        <w:t xml:space="preserve"> </w:t>
      </w:r>
      <w:r>
        <w:rPr>
          <w:rFonts w:hint="cs"/>
          <w:rtl/>
        </w:rPr>
        <w:t xml:space="preserve">20% מהמשתמשים </w:t>
      </w:r>
    </w:p>
    <w:p w14:paraId="41753990" w14:textId="77777777" w:rsidR="004504B4" w:rsidRPr="004504B4" w:rsidRDefault="004504B4" w:rsidP="004504B4">
      <w:r>
        <w:rPr>
          <w:rFonts w:hint="cs"/>
          <w:rtl/>
        </w:rPr>
        <w:t xml:space="preserve">תקלה רגילה </w:t>
      </w:r>
      <w:r>
        <w:rPr>
          <w:rtl/>
        </w:rPr>
        <w:t>–</w:t>
      </w:r>
      <w:r>
        <w:rPr>
          <w:rFonts w:hint="cs"/>
          <w:rtl/>
        </w:rPr>
        <w:t xml:space="preserve"> תקלה הגורמת לאי זמינות של אפליקציה אחת  או יותר באתר ה-</w:t>
      </w:r>
      <w:r>
        <w:rPr>
          <w:rFonts w:hint="cs"/>
        </w:rPr>
        <w:t>DR</w:t>
      </w:r>
      <w:r>
        <w:rPr>
          <w:rFonts w:hint="cs"/>
          <w:rtl/>
        </w:rPr>
        <w:t xml:space="preserve"> וגורמת ל עד מ 20% מהמשתמשים לא לעבוד .</w:t>
      </w:r>
    </w:p>
    <w:p w14:paraId="492E3356" w14:textId="77777777" w:rsidR="00EA4DE2" w:rsidRDefault="00C73530" w:rsidP="00C73530">
      <w:pPr>
        <w:pStyle w:val="a0"/>
        <w:tabs>
          <w:tab w:val="right" w:pos="720"/>
        </w:tabs>
        <w:autoSpaceDE w:val="0"/>
        <w:autoSpaceDN w:val="0"/>
        <w:adjustRightInd w:val="0"/>
        <w:spacing w:after="0"/>
        <w:ind w:left="1703" w:hanging="720"/>
      </w:pPr>
      <w:r w:rsidRPr="00C73530">
        <w:rPr>
          <w:rFonts w:hint="cs"/>
          <w:rtl/>
        </w:rPr>
        <w:t xml:space="preserve">מערכת ליבה </w:t>
      </w:r>
      <w:r w:rsidRPr="00C73530">
        <w:rPr>
          <w:rtl/>
        </w:rPr>
        <w:t>–</w:t>
      </w:r>
      <w:r w:rsidRPr="00C73530">
        <w:rPr>
          <w:rFonts w:hint="cs"/>
          <w:rtl/>
        </w:rPr>
        <w:t xml:space="preserve"> מערכת שמוגדרת כ </w:t>
      </w:r>
      <w:r w:rsidRPr="00C73530">
        <w:t xml:space="preserve">Platinum - </w:t>
      </w:r>
      <w:r w:rsidRPr="00C73530">
        <w:rPr>
          <w:rFonts w:hint="cs"/>
          <w:rtl/>
        </w:rPr>
        <w:t xml:space="preserve"> או </w:t>
      </w:r>
      <w:r w:rsidRPr="00C73530">
        <w:t>Gold</w:t>
      </w:r>
    </w:p>
    <w:p w14:paraId="0C7444E9" w14:textId="77777777" w:rsidR="00C73530" w:rsidRDefault="00C73530" w:rsidP="00C73530">
      <w:pPr>
        <w:pStyle w:val="a0"/>
        <w:tabs>
          <w:tab w:val="right" w:pos="720"/>
        </w:tabs>
        <w:autoSpaceDE w:val="0"/>
        <w:autoSpaceDN w:val="0"/>
        <w:adjustRightInd w:val="0"/>
        <w:spacing w:after="0"/>
        <w:ind w:left="1703" w:hanging="720"/>
      </w:pPr>
    </w:p>
    <w:p w14:paraId="638449E0" w14:textId="77777777" w:rsidR="00A2474F" w:rsidRDefault="00A2474F" w:rsidP="00A2474F">
      <w:pPr>
        <w:pStyle w:val="2"/>
        <w:numPr>
          <w:ilvl w:val="1"/>
          <w:numId w:val="31"/>
        </w:numPr>
      </w:pPr>
      <w:bookmarkStart w:id="427" w:name="_Toc11864729"/>
      <w:bookmarkStart w:id="428" w:name="_Toc11864730"/>
      <w:r>
        <w:rPr>
          <w:rFonts w:hint="cs"/>
          <w:rtl/>
        </w:rPr>
        <w:t>רמת שירות נדרשת</w:t>
      </w:r>
      <w:bookmarkEnd w:id="427"/>
      <w:r>
        <w:rPr>
          <w:rFonts w:hint="cs"/>
          <w:rtl/>
        </w:rPr>
        <w:t xml:space="preserve"> </w:t>
      </w:r>
    </w:p>
    <w:p w14:paraId="65130F28" w14:textId="77777777" w:rsidR="00A2474F" w:rsidRDefault="00A2474F" w:rsidP="00A2474F">
      <w:pPr>
        <w:rPr>
          <w:rtl/>
        </w:rPr>
      </w:pPr>
    </w:p>
    <w:tbl>
      <w:tblPr>
        <w:tblStyle w:val="a7"/>
        <w:bidiVisual/>
        <w:tblW w:w="0" w:type="auto"/>
        <w:tblInd w:w="296" w:type="dxa"/>
        <w:tblLook w:val="04A0" w:firstRow="1" w:lastRow="0" w:firstColumn="1" w:lastColumn="0" w:noHBand="0" w:noVBand="1"/>
      </w:tblPr>
      <w:tblGrid>
        <w:gridCol w:w="4037"/>
        <w:gridCol w:w="4678"/>
      </w:tblGrid>
      <w:tr w:rsidR="00A2474F" w14:paraId="7EA9486A"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27396A3E" w14:textId="77777777" w:rsidR="00A2474F" w:rsidRDefault="00A2474F">
            <w:pPr>
              <w:ind w:left="0"/>
              <w:rPr>
                <w:rtl/>
              </w:rPr>
            </w:pPr>
            <w:r>
              <w:rPr>
                <w:rFonts w:hint="cs"/>
                <w:rtl/>
              </w:rPr>
              <w:t xml:space="preserve">פעולה </w:t>
            </w:r>
          </w:p>
        </w:tc>
        <w:tc>
          <w:tcPr>
            <w:tcW w:w="4678" w:type="dxa"/>
            <w:tcBorders>
              <w:top w:val="single" w:sz="4" w:space="0" w:color="auto"/>
              <w:left w:val="single" w:sz="4" w:space="0" w:color="auto"/>
              <w:bottom w:val="single" w:sz="4" w:space="0" w:color="auto"/>
              <w:right w:val="single" w:sz="4" w:space="0" w:color="auto"/>
            </w:tcBorders>
            <w:hideMark/>
          </w:tcPr>
          <w:p w14:paraId="60AD97E6" w14:textId="77777777" w:rsidR="00A2474F" w:rsidRDefault="00A2474F">
            <w:pPr>
              <w:ind w:left="0"/>
              <w:jc w:val="both"/>
              <w:rPr>
                <w:rtl/>
              </w:rPr>
            </w:pPr>
            <w:r>
              <w:rPr>
                <w:rFonts w:hint="cs"/>
                <w:rtl/>
              </w:rPr>
              <w:t xml:space="preserve">דרישה </w:t>
            </w:r>
          </w:p>
        </w:tc>
      </w:tr>
      <w:tr w:rsidR="00A2474F" w14:paraId="1EE62D69" w14:textId="77777777" w:rsidTr="00A2474F">
        <w:tc>
          <w:tcPr>
            <w:tcW w:w="4037" w:type="dxa"/>
            <w:tcBorders>
              <w:top w:val="single" w:sz="4" w:space="0" w:color="auto"/>
              <w:left w:val="single" w:sz="4" w:space="0" w:color="auto"/>
              <w:bottom w:val="single" w:sz="4" w:space="0" w:color="auto"/>
              <w:right w:val="single" w:sz="4" w:space="0" w:color="auto"/>
            </w:tcBorders>
          </w:tcPr>
          <w:p w14:paraId="3F4BFFFF"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61A8AC48" w14:textId="77777777" w:rsidR="00A2474F" w:rsidRDefault="00A2474F">
            <w:pPr>
              <w:ind w:left="0"/>
              <w:jc w:val="both"/>
              <w:rPr>
                <w:rtl/>
              </w:rPr>
            </w:pPr>
          </w:p>
        </w:tc>
      </w:tr>
      <w:tr w:rsidR="00A2474F" w14:paraId="5B3427E0"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7F68D428" w14:textId="77777777" w:rsidR="00A2474F" w:rsidRDefault="00A2474F">
            <w:pPr>
              <w:ind w:left="0"/>
              <w:rPr>
                <w:rtl/>
              </w:rPr>
            </w:pPr>
            <w:r>
              <w:rPr>
                <w:rFonts w:hint="cs"/>
                <w:rtl/>
              </w:rPr>
              <w:t xml:space="preserve">מימוש הפרויקט </w:t>
            </w:r>
          </w:p>
        </w:tc>
        <w:tc>
          <w:tcPr>
            <w:tcW w:w="4678" w:type="dxa"/>
            <w:tcBorders>
              <w:top w:val="single" w:sz="4" w:space="0" w:color="auto"/>
              <w:left w:val="single" w:sz="4" w:space="0" w:color="auto"/>
              <w:bottom w:val="single" w:sz="4" w:space="0" w:color="auto"/>
              <w:right w:val="single" w:sz="4" w:space="0" w:color="auto"/>
            </w:tcBorders>
            <w:hideMark/>
          </w:tcPr>
          <w:p w14:paraId="739FF984" w14:textId="77777777" w:rsidR="00A2474F" w:rsidRDefault="00A2474F">
            <w:pPr>
              <w:ind w:left="0"/>
              <w:jc w:val="both"/>
              <w:rPr>
                <w:rtl/>
              </w:rPr>
            </w:pPr>
            <w:r>
              <w:rPr>
                <w:rFonts w:hint="cs"/>
                <w:rtl/>
              </w:rPr>
              <w:t xml:space="preserve">בתוך 4 חודשים מיום ההתחלה </w:t>
            </w:r>
          </w:p>
        </w:tc>
      </w:tr>
      <w:tr w:rsidR="00A2474F" w14:paraId="7B8F1DD5" w14:textId="77777777" w:rsidTr="00A2474F">
        <w:tc>
          <w:tcPr>
            <w:tcW w:w="4037" w:type="dxa"/>
            <w:tcBorders>
              <w:top w:val="single" w:sz="4" w:space="0" w:color="auto"/>
              <w:left w:val="single" w:sz="4" w:space="0" w:color="auto"/>
              <w:bottom w:val="single" w:sz="4" w:space="0" w:color="auto"/>
              <w:right w:val="single" w:sz="4" w:space="0" w:color="auto"/>
            </w:tcBorders>
          </w:tcPr>
          <w:p w14:paraId="7AEA9E01"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15BC8035" w14:textId="77777777" w:rsidR="00A2474F" w:rsidRDefault="00A2474F">
            <w:pPr>
              <w:ind w:left="0"/>
              <w:jc w:val="both"/>
              <w:rPr>
                <w:rtl/>
              </w:rPr>
            </w:pPr>
          </w:p>
        </w:tc>
      </w:tr>
      <w:tr w:rsidR="00A2474F" w14:paraId="6F64F856"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3C787781" w14:textId="77777777" w:rsidR="00A2474F" w:rsidRDefault="00A2474F">
            <w:pPr>
              <w:ind w:left="0"/>
              <w:rPr>
                <w:rtl/>
              </w:rPr>
            </w:pPr>
            <w:r>
              <w:rPr>
                <w:rFonts w:hint="cs"/>
                <w:rtl/>
              </w:rPr>
              <w:t xml:space="preserve">פעילות האתר </w:t>
            </w:r>
          </w:p>
        </w:tc>
        <w:tc>
          <w:tcPr>
            <w:tcW w:w="4678" w:type="dxa"/>
            <w:tcBorders>
              <w:top w:val="single" w:sz="4" w:space="0" w:color="auto"/>
              <w:left w:val="single" w:sz="4" w:space="0" w:color="auto"/>
              <w:bottom w:val="single" w:sz="4" w:space="0" w:color="auto"/>
              <w:right w:val="single" w:sz="4" w:space="0" w:color="auto"/>
            </w:tcBorders>
            <w:hideMark/>
          </w:tcPr>
          <w:p w14:paraId="748D64E7" w14:textId="77777777" w:rsidR="00A2474F" w:rsidRDefault="00A2474F">
            <w:pPr>
              <w:ind w:left="0"/>
              <w:jc w:val="both"/>
              <w:rPr>
                <w:rtl/>
              </w:rPr>
            </w:pPr>
            <w:r>
              <w:rPr>
                <w:rFonts w:hint="cs"/>
                <w:rtl/>
              </w:rPr>
              <w:t>7/24</w:t>
            </w:r>
          </w:p>
        </w:tc>
      </w:tr>
      <w:tr w:rsidR="00A2474F" w14:paraId="5228E2B0"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0F97F65A" w14:textId="77777777" w:rsidR="00A2474F" w:rsidRDefault="00A2474F">
            <w:pPr>
              <w:ind w:left="0"/>
              <w:rPr>
                <w:rtl/>
              </w:rPr>
            </w:pPr>
            <w:r>
              <w:rPr>
                <w:rFonts w:hint="cs"/>
                <w:rtl/>
              </w:rPr>
              <w:t xml:space="preserve">פעילות המוקד  בשגרה </w:t>
            </w:r>
          </w:p>
        </w:tc>
        <w:tc>
          <w:tcPr>
            <w:tcW w:w="4678" w:type="dxa"/>
            <w:tcBorders>
              <w:top w:val="single" w:sz="4" w:space="0" w:color="auto"/>
              <w:left w:val="single" w:sz="4" w:space="0" w:color="auto"/>
              <w:bottom w:val="single" w:sz="4" w:space="0" w:color="auto"/>
              <w:right w:val="single" w:sz="4" w:space="0" w:color="auto"/>
            </w:tcBorders>
            <w:hideMark/>
          </w:tcPr>
          <w:p w14:paraId="53D29EF4" w14:textId="77777777" w:rsidR="00A2474F" w:rsidRDefault="00A2474F">
            <w:pPr>
              <w:ind w:left="0"/>
              <w:jc w:val="both"/>
              <w:rPr>
                <w:rtl/>
              </w:rPr>
            </w:pPr>
            <w:r>
              <w:rPr>
                <w:rFonts w:hint="cs"/>
                <w:rtl/>
              </w:rPr>
              <w:t>7:00- 19:00</w:t>
            </w:r>
          </w:p>
        </w:tc>
      </w:tr>
      <w:tr w:rsidR="00A2474F" w14:paraId="0EAA8747"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058D50EF" w14:textId="77777777" w:rsidR="00A2474F" w:rsidRDefault="00A2474F">
            <w:pPr>
              <w:ind w:left="0"/>
              <w:rPr>
                <w:rtl/>
              </w:rPr>
            </w:pPr>
            <w:r>
              <w:rPr>
                <w:rFonts w:hint="cs"/>
                <w:rtl/>
              </w:rPr>
              <w:t>זמינות מהנדס לטיפול בתקלה משביתה או תקלה כל שהיא  בזמן הפעלת מערכת  בחירום</w:t>
            </w:r>
          </w:p>
        </w:tc>
        <w:tc>
          <w:tcPr>
            <w:tcW w:w="4678" w:type="dxa"/>
            <w:tcBorders>
              <w:top w:val="single" w:sz="4" w:space="0" w:color="auto"/>
              <w:left w:val="single" w:sz="4" w:space="0" w:color="auto"/>
              <w:bottom w:val="single" w:sz="4" w:space="0" w:color="auto"/>
              <w:right w:val="single" w:sz="4" w:space="0" w:color="auto"/>
            </w:tcBorders>
            <w:hideMark/>
          </w:tcPr>
          <w:p w14:paraId="19668FE2" w14:textId="77777777" w:rsidR="00A2474F" w:rsidRDefault="00A2474F">
            <w:pPr>
              <w:ind w:left="0"/>
              <w:rPr>
                <w:rtl/>
              </w:rPr>
            </w:pPr>
            <w:r>
              <w:rPr>
                <w:rFonts w:hint="cs"/>
                <w:rtl/>
              </w:rPr>
              <w:t xml:space="preserve">24\7  </w:t>
            </w:r>
            <w:r>
              <w:rPr>
                <w:rFonts w:hint="cs"/>
              </w:rPr>
              <w:t xml:space="preserve"> </w:t>
            </w:r>
          </w:p>
        </w:tc>
      </w:tr>
      <w:tr w:rsidR="00A2474F" w14:paraId="03CCB9CB"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3F146EC8" w14:textId="77777777" w:rsidR="00A2474F" w:rsidRDefault="00A2474F">
            <w:pPr>
              <w:ind w:left="0"/>
            </w:pPr>
            <w:r>
              <w:rPr>
                <w:rFonts w:hint="cs"/>
                <w:rtl/>
              </w:rPr>
              <w:t xml:space="preserve">זמינות המערכת </w:t>
            </w:r>
          </w:p>
        </w:tc>
        <w:tc>
          <w:tcPr>
            <w:tcW w:w="4678" w:type="dxa"/>
            <w:tcBorders>
              <w:top w:val="single" w:sz="4" w:space="0" w:color="auto"/>
              <w:left w:val="single" w:sz="4" w:space="0" w:color="auto"/>
              <w:bottom w:val="single" w:sz="4" w:space="0" w:color="auto"/>
              <w:right w:val="single" w:sz="4" w:space="0" w:color="auto"/>
            </w:tcBorders>
            <w:hideMark/>
          </w:tcPr>
          <w:p w14:paraId="0DEACD25" w14:textId="77777777" w:rsidR="00A2474F" w:rsidRDefault="00A2474F">
            <w:pPr>
              <w:ind w:left="0"/>
              <w:rPr>
                <w:rtl/>
              </w:rPr>
            </w:pPr>
            <w:r>
              <w:rPr>
                <w:rFonts w:hint="cs"/>
                <w:rtl/>
              </w:rPr>
              <w:t>99.99</w:t>
            </w:r>
          </w:p>
        </w:tc>
      </w:tr>
      <w:tr w:rsidR="00A2474F" w14:paraId="46014042" w14:textId="77777777" w:rsidTr="00A2474F">
        <w:tc>
          <w:tcPr>
            <w:tcW w:w="4037" w:type="dxa"/>
            <w:tcBorders>
              <w:top w:val="single" w:sz="4" w:space="0" w:color="auto"/>
              <w:left w:val="single" w:sz="4" w:space="0" w:color="auto"/>
              <w:bottom w:val="single" w:sz="4" w:space="0" w:color="auto"/>
              <w:right w:val="single" w:sz="4" w:space="0" w:color="auto"/>
            </w:tcBorders>
          </w:tcPr>
          <w:p w14:paraId="600060CF"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098ECAA8" w14:textId="77777777" w:rsidR="00A2474F" w:rsidRDefault="00A2474F">
            <w:pPr>
              <w:ind w:left="0"/>
              <w:rPr>
                <w:rtl/>
              </w:rPr>
            </w:pPr>
          </w:p>
        </w:tc>
      </w:tr>
      <w:tr w:rsidR="00A2474F" w14:paraId="365DB20F"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390B0AC7" w14:textId="77777777" w:rsidR="00A2474F" w:rsidRDefault="00A2474F">
            <w:pPr>
              <w:ind w:left="0"/>
              <w:rPr>
                <w:rtl/>
              </w:rPr>
            </w:pPr>
            <w:r>
              <w:rPr>
                <w:rFonts w:hint="cs"/>
                <w:rtl/>
              </w:rPr>
              <w:t xml:space="preserve">תקלה משביתה </w:t>
            </w:r>
          </w:p>
        </w:tc>
        <w:tc>
          <w:tcPr>
            <w:tcW w:w="4678" w:type="dxa"/>
            <w:tcBorders>
              <w:top w:val="single" w:sz="4" w:space="0" w:color="auto"/>
              <w:left w:val="single" w:sz="4" w:space="0" w:color="auto"/>
              <w:bottom w:val="single" w:sz="4" w:space="0" w:color="auto"/>
              <w:right w:val="single" w:sz="4" w:space="0" w:color="auto"/>
            </w:tcBorders>
            <w:hideMark/>
          </w:tcPr>
          <w:p w14:paraId="77A95639" w14:textId="77777777" w:rsidR="00A2474F" w:rsidRDefault="00A2474F">
            <w:pPr>
              <w:ind w:left="0"/>
              <w:rPr>
                <w:rtl/>
              </w:rPr>
            </w:pPr>
            <w:r>
              <w:rPr>
                <w:rFonts w:hint="cs"/>
                <w:rtl/>
              </w:rPr>
              <w:t xml:space="preserve">התחלת פעילות בתוך 30 דקות מהודעה </w:t>
            </w:r>
          </w:p>
        </w:tc>
      </w:tr>
      <w:tr w:rsidR="00A2474F" w14:paraId="1DA47617" w14:textId="77777777" w:rsidTr="00A2474F">
        <w:tc>
          <w:tcPr>
            <w:tcW w:w="4037" w:type="dxa"/>
            <w:tcBorders>
              <w:top w:val="single" w:sz="4" w:space="0" w:color="auto"/>
              <w:left w:val="single" w:sz="4" w:space="0" w:color="auto"/>
              <w:bottom w:val="single" w:sz="4" w:space="0" w:color="auto"/>
              <w:right w:val="single" w:sz="4" w:space="0" w:color="auto"/>
            </w:tcBorders>
          </w:tcPr>
          <w:p w14:paraId="4384ABE9"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53C3E7E7" w14:textId="77777777" w:rsidR="00A2474F" w:rsidRDefault="00A2474F">
            <w:pPr>
              <w:ind w:left="0"/>
              <w:rPr>
                <w:rtl/>
              </w:rPr>
            </w:pPr>
            <w:r>
              <w:rPr>
                <w:rFonts w:hint="cs"/>
                <w:rtl/>
              </w:rPr>
              <w:t xml:space="preserve">מעקף בתוך חצי שעה </w:t>
            </w:r>
          </w:p>
        </w:tc>
      </w:tr>
      <w:tr w:rsidR="00A2474F" w14:paraId="28598DB4" w14:textId="77777777" w:rsidTr="00A2474F">
        <w:tc>
          <w:tcPr>
            <w:tcW w:w="4037" w:type="dxa"/>
            <w:tcBorders>
              <w:top w:val="single" w:sz="4" w:space="0" w:color="auto"/>
              <w:left w:val="single" w:sz="4" w:space="0" w:color="auto"/>
              <w:bottom w:val="single" w:sz="4" w:space="0" w:color="auto"/>
              <w:right w:val="single" w:sz="4" w:space="0" w:color="auto"/>
            </w:tcBorders>
          </w:tcPr>
          <w:p w14:paraId="49531CC8"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148408FD" w14:textId="77777777" w:rsidR="00A2474F" w:rsidRDefault="00A2474F">
            <w:pPr>
              <w:ind w:left="0"/>
              <w:rPr>
                <w:rtl/>
              </w:rPr>
            </w:pPr>
            <w:r>
              <w:rPr>
                <w:rFonts w:hint="cs"/>
                <w:rtl/>
              </w:rPr>
              <w:t xml:space="preserve">פתרון – 4 שעות </w:t>
            </w:r>
          </w:p>
        </w:tc>
      </w:tr>
      <w:tr w:rsidR="00A2474F" w14:paraId="12D1F50B"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0E9E0A49" w14:textId="77777777" w:rsidR="00A2474F" w:rsidRDefault="00A2474F">
            <w:pPr>
              <w:ind w:left="0"/>
              <w:rPr>
                <w:rtl/>
              </w:rPr>
            </w:pPr>
            <w:r>
              <w:rPr>
                <w:rFonts w:hint="cs"/>
                <w:rtl/>
              </w:rPr>
              <w:t xml:space="preserve">תקלה בינונית </w:t>
            </w:r>
          </w:p>
        </w:tc>
        <w:tc>
          <w:tcPr>
            <w:tcW w:w="4678" w:type="dxa"/>
            <w:tcBorders>
              <w:top w:val="single" w:sz="4" w:space="0" w:color="auto"/>
              <w:left w:val="single" w:sz="4" w:space="0" w:color="auto"/>
              <w:bottom w:val="single" w:sz="4" w:space="0" w:color="auto"/>
              <w:right w:val="single" w:sz="4" w:space="0" w:color="auto"/>
            </w:tcBorders>
            <w:hideMark/>
          </w:tcPr>
          <w:p w14:paraId="5FFD4877" w14:textId="77777777" w:rsidR="00A2474F" w:rsidRDefault="00A2474F">
            <w:pPr>
              <w:ind w:left="0"/>
              <w:rPr>
                <w:rtl/>
              </w:rPr>
            </w:pPr>
            <w:r>
              <w:rPr>
                <w:rFonts w:hint="cs"/>
                <w:rtl/>
              </w:rPr>
              <w:t xml:space="preserve">התחלת פעילות בתוך 60 דקות מהודעה </w:t>
            </w:r>
          </w:p>
        </w:tc>
      </w:tr>
      <w:tr w:rsidR="00A2474F" w14:paraId="675FD00E" w14:textId="77777777" w:rsidTr="00A2474F">
        <w:tc>
          <w:tcPr>
            <w:tcW w:w="4037" w:type="dxa"/>
            <w:tcBorders>
              <w:top w:val="single" w:sz="4" w:space="0" w:color="auto"/>
              <w:left w:val="single" w:sz="4" w:space="0" w:color="auto"/>
              <w:bottom w:val="single" w:sz="4" w:space="0" w:color="auto"/>
              <w:right w:val="single" w:sz="4" w:space="0" w:color="auto"/>
            </w:tcBorders>
          </w:tcPr>
          <w:p w14:paraId="1BB26B7C"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26D22846" w14:textId="77777777" w:rsidR="00A2474F" w:rsidRDefault="00A2474F">
            <w:pPr>
              <w:ind w:left="0"/>
              <w:rPr>
                <w:rtl/>
              </w:rPr>
            </w:pPr>
            <w:r>
              <w:rPr>
                <w:rFonts w:hint="cs"/>
                <w:rtl/>
              </w:rPr>
              <w:t xml:space="preserve">מעקף בתוך שעה </w:t>
            </w:r>
          </w:p>
        </w:tc>
      </w:tr>
      <w:tr w:rsidR="00A2474F" w14:paraId="65D5E6C9" w14:textId="77777777" w:rsidTr="00A2474F">
        <w:tc>
          <w:tcPr>
            <w:tcW w:w="4037" w:type="dxa"/>
            <w:tcBorders>
              <w:top w:val="single" w:sz="4" w:space="0" w:color="auto"/>
              <w:left w:val="single" w:sz="4" w:space="0" w:color="auto"/>
              <w:bottom w:val="single" w:sz="4" w:space="0" w:color="auto"/>
              <w:right w:val="single" w:sz="4" w:space="0" w:color="auto"/>
            </w:tcBorders>
          </w:tcPr>
          <w:p w14:paraId="61BDA5FD"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4395D33F" w14:textId="77777777" w:rsidR="00A2474F" w:rsidRDefault="00A2474F">
            <w:pPr>
              <w:ind w:left="0"/>
              <w:rPr>
                <w:rtl/>
              </w:rPr>
            </w:pPr>
            <w:r>
              <w:rPr>
                <w:rFonts w:hint="cs"/>
                <w:rtl/>
              </w:rPr>
              <w:t xml:space="preserve">פתרון – 6 שעות </w:t>
            </w:r>
          </w:p>
        </w:tc>
      </w:tr>
      <w:tr w:rsidR="00A2474F" w14:paraId="0AFC86A2"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5A03911F" w14:textId="77777777" w:rsidR="00A2474F" w:rsidRDefault="00A2474F">
            <w:pPr>
              <w:ind w:left="0"/>
              <w:rPr>
                <w:rtl/>
              </w:rPr>
            </w:pPr>
            <w:r>
              <w:rPr>
                <w:rFonts w:hint="cs"/>
                <w:rtl/>
              </w:rPr>
              <w:t xml:space="preserve">תקלה </w:t>
            </w:r>
          </w:p>
        </w:tc>
        <w:tc>
          <w:tcPr>
            <w:tcW w:w="4678" w:type="dxa"/>
            <w:tcBorders>
              <w:top w:val="single" w:sz="4" w:space="0" w:color="auto"/>
              <w:left w:val="single" w:sz="4" w:space="0" w:color="auto"/>
              <w:bottom w:val="single" w:sz="4" w:space="0" w:color="auto"/>
              <w:right w:val="single" w:sz="4" w:space="0" w:color="auto"/>
            </w:tcBorders>
            <w:hideMark/>
          </w:tcPr>
          <w:p w14:paraId="55E345E0" w14:textId="77777777" w:rsidR="00A2474F" w:rsidRDefault="00A2474F">
            <w:pPr>
              <w:ind w:left="0"/>
              <w:rPr>
                <w:rtl/>
              </w:rPr>
            </w:pPr>
            <w:r>
              <w:rPr>
                <w:rFonts w:hint="cs"/>
                <w:rtl/>
              </w:rPr>
              <w:t xml:space="preserve">התחלת פעילות בתוך 120 דקות מהודעה </w:t>
            </w:r>
          </w:p>
        </w:tc>
      </w:tr>
      <w:tr w:rsidR="00A2474F" w14:paraId="0DEB2CDD" w14:textId="77777777" w:rsidTr="00A2474F">
        <w:tc>
          <w:tcPr>
            <w:tcW w:w="4037" w:type="dxa"/>
            <w:tcBorders>
              <w:top w:val="single" w:sz="4" w:space="0" w:color="auto"/>
              <w:left w:val="single" w:sz="4" w:space="0" w:color="auto"/>
              <w:bottom w:val="single" w:sz="4" w:space="0" w:color="auto"/>
              <w:right w:val="single" w:sz="4" w:space="0" w:color="auto"/>
            </w:tcBorders>
          </w:tcPr>
          <w:p w14:paraId="14C5A9AE"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7E0B2DDB" w14:textId="77777777" w:rsidR="00A2474F" w:rsidRDefault="00A2474F">
            <w:pPr>
              <w:ind w:left="0"/>
              <w:rPr>
                <w:rtl/>
              </w:rPr>
            </w:pPr>
            <w:r>
              <w:rPr>
                <w:rFonts w:hint="cs"/>
                <w:rtl/>
              </w:rPr>
              <w:t xml:space="preserve">מעקף בתוך שעתיים  </w:t>
            </w:r>
          </w:p>
        </w:tc>
      </w:tr>
      <w:tr w:rsidR="00A2474F" w14:paraId="028598FB" w14:textId="77777777" w:rsidTr="00A2474F">
        <w:tc>
          <w:tcPr>
            <w:tcW w:w="4037" w:type="dxa"/>
            <w:tcBorders>
              <w:top w:val="single" w:sz="4" w:space="0" w:color="auto"/>
              <w:left w:val="single" w:sz="4" w:space="0" w:color="auto"/>
              <w:bottom w:val="single" w:sz="4" w:space="0" w:color="auto"/>
              <w:right w:val="single" w:sz="4" w:space="0" w:color="auto"/>
            </w:tcBorders>
          </w:tcPr>
          <w:p w14:paraId="1224C8F8"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hideMark/>
          </w:tcPr>
          <w:p w14:paraId="283E8BCA" w14:textId="77777777" w:rsidR="00A2474F" w:rsidRDefault="00A2474F">
            <w:pPr>
              <w:ind w:left="0"/>
              <w:rPr>
                <w:rtl/>
              </w:rPr>
            </w:pPr>
            <w:r>
              <w:rPr>
                <w:rFonts w:hint="cs"/>
                <w:rtl/>
              </w:rPr>
              <w:t xml:space="preserve">פיתרון 2  ימי עבודה </w:t>
            </w:r>
          </w:p>
        </w:tc>
      </w:tr>
      <w:tr w:rsidR="00A2474F" w14:paraId="74830385"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5A4A8B6E" w14:textId="77777777" w:rsidR="00A2474F" w:rsidRDefault="00A2474F">
            <w:pPr>
              <w:ind w:left="0"/>
              <w:rPr>
                <w:rtl/>
              </w:rPr>
            </w:pPr>
            <w:r>
              <w:rPr>
                <w:rFonts w:hint="cs"/>
                <w:rtl/>
              </w:rPr>
              <w:t xml:space="preserve">תרגילים </w:t>
            </w:r>
          </w:p>
        </w:tc>
        <w:tc>
          <w:tcPr>
            <w:tcW w:w="4678" w:type="dxa"/>
            <w:tcBorders>
              <w:top w:val="single" w:sz="4" w:space="0" w:color="auto"/>
              <w:left w:val="single" w:sz="4" w:space="0" w:color="auto"/>
              <w:bottom w:val="single" w:sz="4" w:space="0" w:color="auto"/>
              <w:right w:val="single" w:sz="4" w:space="0" w:color="auto"/>
            </w:tcBorders>
            <w:hideMark/>
          </w:tcPr>
          <w:p w14:paraId="78D3E848" w14:textId="77777777" w:rsidR="00A2474F" w:rsidRDefault="00A2474F">
            <w:pPr>
              <w:ind w:left="0"/>
              <w:rPr>
                <w:rtl/>
              </w:rPr>
            </w:pPr>
            <w:r>
              <w:rPr>
                <w:rFonts w:hint="cs"/>
                <w:rtl/>
              </w:rPr>
              <w:t xml:space="preserve">עד 2 בשנה </w:t>
            </w:r>
          </w:p>
        </w:tc>
      </w:tr>
      <w:tr w:rsidR="00A2474F" w14:paraId="562BB902"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612AFEC6" w14:textId="77777777" w:rsidR="00A2474F" w:rsidRDefault="00A2474F">
            <w:pPr>
              <w:ind w:left="0"/>
              <w:rPr>
                <w:rtl/>
              </w:rPr>
            </w:pPr>
            <w:r>
              <w:rPr>
                <w:rFonts w:hint="cs"/>
                <w:rtl/>
              </w:rPr>
              <w:t xml:space="preserve">התארגנות לתרגיל </w:t>
            </w:r>
          </w:p>
        </w:tc>
        <w:tc>
          <w:tcPr>
            <w:tcW w:w="4678" w:type="dxa"/>
            <w:tcBorders>
              <w:top w:val="single" w:sz="4" w:space="0" w:color="auto"/>
              <w:left w:val="single" w:sz="4" w:space="0" w:color="auto"/>
              <w:bottom w:val="single" w:sz="4" w:space="0" w:color="auto"/>
              <w:right w:val="single" w:sz="4" w:space="0" w:color="auto"/>
            </w:tcBorders>
            <w:hideMark/>
          </w:tcPr>
          <w:p w14:paraId="497CDCB4" w14:textId="77777777" w:rsidR="00A2474F" w:rsidRDefault="00A2474F">
            <w:pPr>
              <w:ind w:left="0"/>
              <w:rPr>
                <w:rtl/>
              </w:rPr>
            </w:pPr>
            <w:r>
              <w:rPr>
                <w:rFonts w:hint="cs"/>
                <w:rtl/>
              </w:rPr>
              <w:t>מקסימום 20 ימים  .</w:t>
            </w:r>
          </w:p>
        </w:tc>
      </w:tr>
      <w:tr w:rsidR="00A2474F" w14:paraId="02510EED" w14:textId="77777777" w:rsidTr="00A2474F">
        <w:tc>
          <w:tcPr>
            <w:tcW w:w="4037" w:type="dxa"/>
            <w:tcBorders>
              <w:top w:val="single" w:sz="4" w:space="0" w:color="auto"/>
              <w:left w:val="single" w:sz="4" w:space="0" w:color="auto"/>
              <w:bottom w:val="single" w:sz="4" w:space="0" w:color="auto"/>
              <w:right w:val="single" w:sz="4" w:space="0" w:color="auto"/>
            </w:tcBorders>
          </w:tcPr>
          <w:p w14:paraId="666576D6"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5D8CEC46" w14:textId="77777777" w:rsidR="00A2474F" w:rsidRDefault="00A2474F">
            <w:pPr>
              <w:ind w:left="0"/>
              <w:rPr>
                <w:rtl/>
              </w:rPr>
            </w:pPr>
          </w:p>
        </w:tc>
      </w:tr>
      <w:tr w:rsidR="00A2474F" w14:paraId="17656F31"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7AB6573C" w14:textId="77777777" w:rsidR="00A2474F" w:rsidRDefault="00A2474F">
            <w:pPr>
              <w:ind w:left="0"/>
              <w:rPr>
                <w:rtl/>
              </w:rPr>
            </w:pPr>
            <w:r>
              <w:rPr>
                <w:rFonts w:hint="cs"/>
                <w:rtl/>
              </w:rPr>
              <w:t xml:space="preserve">דוחות </w:t>
            </w:r>
          </w:p>
        </w:tc>
        <w:tc>
          <w:tcPr>
            <w:tcW w:w="4678" w:type="dxa"/>
            <w:tcBorders>
              <w:top w:val="single" w:sz="4" w:space="0" w:color="auto"/>
              <w:left w:val="single" w:sz="4" w:space="0" w:color="auto"/>
              <w:bottom w:val="single" w:sz="4" w:space="0" w:color="auto"/>
              <w:right w:val="single" w:sz="4" w:space="0" w:color="auto"/>
            </w:tcBorders>
            <w:hideMark/>
          </w:tcPr>
          <w:p w14:paraId="403DA165" w14:textId="77777777" w:rsidR="00A2474F" w:rsidRDefault="00A2474F">
            <w:pPr>
              <w:ind w:left="0"/>
              <w:rPr>
                <w:rtl/>
              </w:rPr>
            </w:pPr>
            <w:r>
              <w:rPr>
                <w:rFonts w:hint="cs"/>
                <w:rtl/>
              </w:rPr>
              <w:t>בהתאם ללוח זמנים שיסוכם , איחור עד 2 ימי עבודה .</w:t>
            </w:r>
          </w:p>
        </w:tc>
      </w:tr>
      <w:tr w:rsidR="00A2474F" w14:paraId="560F9F46" w14:textId="77777777" w:rsidTr="00A2474F">
        <w:tc>
          <w:tcPr>
            <w:tcW w:w="4037" w:type="dxa"/>
            <w:tcBorders>
              <w:top w:val="single" w:sz="4" w:space="0" w:color="auto"/>
              <w:left w:val="single" w:sz="4" w:space="0" w:color="auto"/>
              <w:bottom w:val="single" w:sz="4" w:space="0" w:color="auto"/>
              <w:right w:val="single" w:sz="4" w:space="0" w:color="auto"/>
            </w:tcBorders>
          </w:tcPr>
          <w:p w14:paraId="296779ED"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01BD4BBF" w14:textId="77777777" w:rsidR="00A2474F" w:rsidRDefault="00A2474F">
            <w:pPr>
              <w:ind w:left="0"/>
              <w:rPr>
                <w:rtl/>
              </w:rPr>
            </w:pPr>
          </w:p>
        </w:tc>
      </w:tr>
      <w:tr w:rsidR="00A2474F" w14:paraId="15654983" w14:textId="77777777" w:rsidTr="00A2474F">
        <w:tc>
          <w:tcPr>
            <w:tcW w:w="4037" w:type="dxa"/>
            <w:tcBorders>
              <w:top w:val="single" w:sz="4" w:space="0" w:color="auto"/>
              <w:left w:val="single" w:sz="4" w:space="0" w:color="auto"/>
              <w:bottom w:val="single" w:sz="4" w:space="0" w:color="auto"/>
              <w:right w:val="single" w:sz="4" w:space="0" w:color="auto"/>
            </w:tcBorders>
            <w:hideMark/>
          </w:tcPr>
          <w:p w14:paraId="305E25D0" w14:textId="77777777" w:rsidR="00A2474F" w:rsidRDefault="00A2474F">
            <w:pPr>
              <w:ind w:left="0"/>
              <w:rPr>
                <w:rtl/>
              </w:rPr>
            </w:pPr>
            <w:r>
              <w:rPr>
                <w:rFonts w:hint="cs"/>
                <w:rtl/>
              </w:rPr>
              <w:t xml:space="preserve">סיום פרויקט ההקמה  </w:t>
            </w:r>
          </w:p>
        </w:tc>
        <w:tc>
          <w:tcPr>
            <w:tcW w:w="4678" w:type="dxa"/>
            <w:tcBorders>
              <w:top w:val="single" w:sz="4" w:space="0" w:color="auto"/>
              <w:left w:val="single" w:sz="4" w:space="0" w:color="auto"/>
              <w:bottom w:val="single" w:sz="4" w:space="0" w:color="auto"/>
              <w:right w:val="single" w:sz="4" w:space="0" w:color="auto"/>
            </w:tcBorders>
            <w:hideMark/>
          </w:tcPr>
          <w:p w14:paraId="26DD5DD4" w14:textId="77777777" w:rsidR="00A2474F" w:rsidRDefault="00A2474F">
            <w:pPr>
              <w:ind w:left="0"/>
              <w:rPr>
                <w:rtl/>
              </w:rPr>
            </w:pPr>
            <w:r>
              <w:rPr>
                <w:rFonts w:hint="cs"/>
                <w:rtl/>
              </w:rPr>
              <w:t xml:space="preserve"> בתוך 4 חודשים שלב הראשון .</w:t>
            </w:r>
          </w:p>
        </w:tc>
      </w:tr>
      <w:tr w:rsidR="00A2474F" w14:paraId="201178C2" w14:textId="77777777" w:rsidTr="00A2474F">
        <w:tc>
          <w:tcPr>
            <w:tcW w:w="4037" w:type="dxa"/>
            <w:tcBorders>
              <w:top w:val="single" w:sz="4" w:space="0" w:color="auto"/>
              <w:left w:val="single" w:sz="4" w:space="0" w:color="auto"/>
              <w:bottom w:val="single" w:sz="4" w:space="0" w:color="auto"/>
              <w:right w:val="single" w:sz="4" w:space="0" w:color="auto"/>
            </w:tcBorders>
          </w:tcPr>
          <w:p w14:paraId="69C1E29B"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4E1F411B" w14:textId="77777777" w:rsidR="00A2474F" w:rsidRDefault="00A2474F">
            <w:pPr>
              <w:ind w:left="0"/>
              <w:rPr>
                <w:rtl/>
              </w:rPr>
            </w:pPr>
          </w:p>
        </w:tc>
      </w:tr>
      <w:tr w:rsidR="00A2474F" w14:paraId="680F1E13" w14:textId="77777777" w:rsidTr="00A2474F">
        <w:tc>
          <w:tcPr>
            <w:tcW w:w="4037" w:type="dxa"/>
            <w:tcBorders>
              <w:top w:val="single" w:sz="4" w:space="0" w:color="auto"/>
              <w:left w:val="single" w:sz="4" w:space="0" w:color="auto"/>
              <w:bottom w:val="single" w:sz="4" w:space="0" w:color="auto"/>
              <w:right w:val="single" w:sz="4" w:space="0" w:color="auto"/>
            </w:tcBorders>
          </w:tcPr>
          <w:p w14:paraId="59527D0C"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4C9415A4" w14:textId="77777777" w:rsidR="00A2474F" w:rsidRDefault="00A2474F">
            <w:pPr>
              <w:ind w:left="0"/>
              <w:rPr>
                <w:rtl/>
              </w:rPr>
            </w:pPr>
          </w:p>
        </w:tc>
      </w:tr>
      <w:tr w:rsidR="00A2474F" w14:paraId="393A9612" w14:textId="77777777" w:rsidTr="00A2474F">
        <w:tc>
          <w:tcPr>
            <w:tcW w:w="4037" w:type="dxa"/>
            <w:tcBorders>
              <w:top w:val="single" w:sz="4" w:space="0" w:color="auto"/>
              <w:left w:val="single" w:sz="4" w:space="0" w:color="auto"/>
              <w:bottom w:val="single" w:sz="4" w:space="0" w:color="auto"/>
              <w:right w:val="single" w:sz="4" w:space="0" w:color="auto"/>
            </w:tcBorders>
          </w:tcPr>
          <w:p w14:paraId="2701B584" w14:textId="77777777" w:rsidR="00A2474F" w:rsidRDefault="00A2474F">
            <w:pPr>
              <w:ind w:left="0"/>
              <w:rPr>
                <w:rtl/>
              </w:rPr>
            </w:pPr>
          </w:p>
        </w:tc>
        <w:tc>
          <w:tcPr>
            <w:tcW w:w="4678" w:type="dxa"/>
            <w:tcBorders>
              <w:top w:val="single" w:sz="4" w:space="0" w:color="auto"/>
              <w:left w:val="single" w:sz="4" w:space="0" w:color="auto"/>
              <w:bottom w:val="single" w:sz="4" w:space="0" w:color="auto"/>
              <w:right w:val="single" w:sz="4" w:space="0" w:color="auto"/>
            </w:tcBorders>
          </w:tcPr>
          <w:p w14:paraId="079D510A" w14:textId="77777777" w:rsidR="00A2474F" w:rsidRDefault="00A2474F">
            <w:pPr>
              <w:ind w:left="0"/>
              <w:rPr>
                <w:rtl/>
              </w:rPr>
            </w:pPr>
          </w:p>
        </w:tc>
      </w:tr>
    </w:tbl>
    <w:p w14:paraId="179BF52D" w14:textId="77777777" w:rsidR="00A2474F" w:rsidRDefault="00A2474F" w:rsidP="00A2474F">
      <w:pPr>
        <w:rPr>
          <w:rtl/>
        </w:rPr>
      </w:pPr>
    </w:p>
    <w:p w14:paraId="55198182" w14:textId="77777777" w:rsidR="00A2474F" w:rsidRDefault="00A2474F" w:rsidP="00A2474F">
      <w:pPr>
        <w:pStyle w:val="2"/>
        <w:numPr>
          <w:ilvl w:val="1"/>
          <w:numId w:val="31"/>
        </w:numPr>
        <w:rPr>
          <w:rtl/>
        </w:rPr>
      </w:pPr>
      <w:r>
        <w:rPr>
          <w:rFonts w:hint="cs"/>
          <w:rtl/>
        </w:rPr>
        <w:t>תקשורת בין צוותים טכניים</w:t>
      </w:r>
    </w:p>
    <w:p w14:paraId="4E8A40FA" w14:textId="77777777" w:rsidR="00A2474F" w:rsidRPr="00A2474F" w:rsidRDefault="00A2474F" w:rsidP="007D5437">
      <w:pPr>
        <w:pStyle w:val="3"/>
        <w:numPr>
          <w:ilvl w:val="2"/>
          <w:numId w:val="31"/>
        </w:numPr>
        <w:ind w:left="1253" w:hanging="803"/>
        <w:rPr>
          <w:rFonts w:asciiTheme="minorHAnsi" w:eastAsiaTheme="minorEastAsia" w:hAnsiTheme="minorHAnsi" w:cstheme="minorBidi"/>
          <w:color w:val="auto"/>
          <w:rtl/>
        </w:rPr>
      </w:pPr>
      <w:r w:rsidRPr="00A2474F">
        <w:rPr>
          <w:rFonts w:asciiTheme="minorHAnsi" w:eastAsiaTheme="minorEastAsia" w:hAnsiTheme="minorHAnsi" w:cstheme="minorBidi" w:hint="cs"/>
          <w:color w:val="auto"/>
          <w:rtl/>
        </w:rPr>
        <w:t>בזמן שגרה, כל  בקשה של המזמין, תפתח במערכת הבקשות של המציע. המשך הטיפול בבקשה\תקלה  יהיה על גבי המערכת .</w:t>
      </w:r>
      <w:r w:rsidRPr="00A2474F">
        <w:rPr>
          <w:rFonts w:asciiTheme="minorHAnsi" w:eastAsiaTheme="minorEastAsia" w:hAnsiTheme="minorHAnsi" w:cstheme="minorBidi"/>
          <w:color w:val="auto"/>
          <w:rtl/>
        </w:rPr>
        <w:br/>
      </w:r>
    </w:p>
    <w:p w14:paraId="28EB8E1D" w14:textId="77777777" w:rsidR="00A2474F" w:rsidRDefault="00A2474F" w:rsidP="00A2474F">
      <w:pPr>
        <w:pStyle w:val="a0"/>
        <w:numPr>
          <w:ilvl w:val="0"/>
          <w:numId w:val="32"/>
        </w:numPr>
        <w:rPr>
          <w:rtl/>
        </w:rPr>
      </w:pPr>
      <w:r>
        <w:rPr>
          <w:rFonts w:hint="cs"/>
          <w:rtl/>
        </w:rPr>
        <w:t>ללא אישור של הלקוח לא ניתן יהיה לסגור תקלה</w:t>
      </w:r>
    </w:p>
    <w:p w14:paraId="6FB7B976" w14:textId="77777777" w:rsidR="00A2474F" w:rsidRDefault="00A2474F" w:rsidP="00A2474F">
      <w:pPr>
        <w:pStyle w:val="a0"/>
        <w:numPr>
          <w:ilvl w:val="0"/>
          <w:numId w:val="32"/>
        </w:numPr>
      </w:pPr>
      <w:r>
        <w:rPr>
          <w:rFonts w:hint="cs"/>
          <w:rtl/>
        </w:rPr>
        <w:t xml:space="preserve">דוח  סיכום פניות ועמידה ב </w:t>
      </w:r>
      <w:r>
        <w:t>SLA</w:t>
      </w:r>
      <w:r>
        <w:rPr>
          <w:rFonts w:hint="cs"/>
          <w:rtl/>
        </w:rPr>
        <w:t xml:space="preserve">  יופק וישלח ללקוח מידי 3 חודשים או בהצטברות של 10 בקשות. הנמוך בין השניים</w:t>
      </w:r>
    </w:p>
    <w:p w14:paraId="7652D648" w14:textId="77777777" w:rsidR="00A2474F" w:rsidRPr="00A2474F" w:rsidRDefault="00A2474F" w:rsidP="00F86A2D">
      <w:pPr>
        <w:pStyle w:val="a0"/>
        <w:numPr>
          <w:ilvl w:val="0"/>
          <w:numId w:val="32"/>
        </w:numPr>
      </w:pPr>
      <w:r>
        <w:rPr>
          <w:rFonts w:hint="cs"/>
          <w:rtl/>
        </w:rPr>
        <w:t>בקשות לדחיי</w:t>
      </w:r>
      <w:r>
        <w:rPr>
          <w:rFonts w:hint="eastAsia"/>
          <w:rtl/>
        </w:rPr>
        <w:t>ה</w:t>
      </w:r>
      <w:r>
        <w:rPr>
          <w:rFonts w:hint="cs"/>
          <w:rtl/>
        </w:rPr>
        <w:t xml:space="preserve"> בסגירת תקלה ( מעקף או פתרון) יעברו במערכת הבקשות לאישור מנהל המיחשוב    או הממונה  על הקשר עם הספק.</w:t>
      </w:r>
    </w:p>
    <w:p w14:paraId="62F37014" w14:textId="77777777" w:rsidR="00A2474F" w:rsidRPr="00A2474F" w:rsidRDefault="00A2474F" w:rsidP="00A2474F">
      <w:pPr>
        <w:pStyle w:val="3"/>
        <w:numPr>
          <w:ilvl w:val="2"/>
          <w:numId w:val="31"/>
        </w:numPr>
        <w:rPr>
          <w:rFonts w:asciiTheme="minorHAnsi" w:eastAsiaTheme="minorEastAsia" w:hAnsiTheme="minorHAnsi" w:cstheme="minorBidi"/>
          <w:color w:val="auto"/>
          <w:rtl/>
        </w:rPr>
      </w:pPr>
      <w:r w:rsidRPr="00A2474F">
        <w:rPr>
          <w:rFonts w:asciiTheme="minorHAnsi" w:eastAsiaTheme="minorEastAsia" w:hAnsiTheme="minorHAnsi" w:cstheme="minorBidi" w:hint="cs"/>
          <w:color w:val="auto"/>
          <w:rtl/>
        </w:rPr>
        <w:t xml:space="preserve">בזמן  של הפעלת מערכת </w:t>
      </w:r>
      <w:r w:rsidRPr="00A2474F">
        <w:rPr>
          <w:rFonts w:asciiTheme="minorHAnsi" w:eastAsiaTheme="minorEastAsia" w:hAnsiTheme="minorHAnsi" w:cstheme="minorBidi"/>
          <w:color w:val="auto"/>
        </w:rPr>
        <w:t>DR</w:t>
      </w:r>
      <w:r w:rsidRPr="00A2474F">
        <w:rPr>
          <w:rFonts w:asciiTheme="minorHAnsi" w:eastAsiaTheme="minorEastAsia" w:hAnsiTheme="minorHAnsi" w:cstheme="minorBidi" w:hint="cs"/>
          <w:color w:val="auto"/>
          <w:rtl/>
        </w:rPr>
        <w:t xml:space="preserve"> ( הן לצורך בדיקות והן בזמן תקלת אמת) .יופעל בנוסף למערכת הבקשות , גם  ערוץ תקשרות </w:t>
      </w:r>
      <w:r w:rsidRPr="00A2474F">
        <w:rPr>
          <w:rFonts w:asciiTheme="minorHAnsi" w:eastAsiaTheme="minorEastAsia" w:hAnsiTheme="minorHAnsi" w:cstheme="minorBidi"/>
          <w:color w:val="auto"/>
        </w:rPr>
        <w:t xml:space="preserve">online </w:t>
      </w:r>
      <w:r w:rsidRPr="00A2474F">
        <w:rPr>
          <w:rFonts w:asciiTheme="minorHAnsi" w:eastAsiaTheme="minorEastAsia" w:hAnsiTheme="minorHAnsi" w:cstheme="minorBidi" w:hint="cs"/>
          <w:color w:val="auto"/>
          <w:rtl/>
        </w:rPr>
        <w:t xml:space="preserve"> . טלפוני או באפליקציית מסרים.</w:t>
      </w:r>
      <w:r w:rsidRPr="00A2474F">
        <w:rPr>
          <w:rFonts w:asciiTheme="minorHAnsi" w:eastAsiaTheme="minorEastAsia" w:hAnsiTheme="minorHAnsi" w:cstheme="minorBidi"/>
          <w:color w:val="auto"/>
          <w:rtl/>
        </w:rPr>
        <w:br/>
      </w:r>
    </w:p>
    <w:p w14:paraId="301FAD12" w14:textId="77777777" w:rsidR="00A2474F" w:rsidRDefault="00A2474F" w:rsidP="00A2474F">
      <w:pPr>
        <w:pStyle w:val="a0"/>
        <w:numPr>
          <w:ilvl w:val="0"/>
          <w:numId w:val="32"/>
        </w:numPr>
        <w:rPr>
          <w:rtl/>
        </w:rPr>
      </w:pPr>
      <w:r>
        <w:rPr>
          <w:rFonts w:hint="cs"/>
          <w:rtl/>
        </w:rPr>
        <w:t>ללא אישור של הלקוח לא ניתן יהיה לסגור תקלה</w:t>
      </w:r>
    </w:p>
    <w:p w14:paraId="4A3F6467" w14:textId="77777777" w:rsidR="00A2474F" w:rsidRPr="00A2474F" w:rsidRDefault="00A2474F" w:rsidP="00A2474F">
      <w:pPr>
        <w:pStyle w:val="a0"/>
        <w:numPr>
          <w:ilvl w:val="0"/>
          <w:numId w:val="32"/>
        </w:numPr>
      </w:pPr>
      <w:r>
        <w:rPr>
          <w:rFonts w:hint="cs"/>
          <w:rtl/>
        </w:rPr>
        <w:t>בקשות לדחיה בסגירת תקלה( מעקף או פתרון) יעברו במערכת הבקשות לאישור מנהל המיחשוב    או הממונה  על הקשר עם הספק.</w:t>
      </w:r>
    </w:p>
    <w:p w14:paraId="7CFBAD97" w14:textId="77777777" w:rsidR="00A2474F" w:rsidRDefault="00A2474F" w:rsidP="00A2474F">
      <w:pPr>
        <w:pStyle w:val="a0"/>
        <w:numPr>
          <w:ilvl w:val="0"/>
          <w:numId w:val="32"/>
        </w:numPr>
      </w:pPr>
      <w:r>
        <w:rPr>
          <w:rFonts w:hint="cs"/>
          <w:rtl/>
        </w:rPr>
        <w:t>עם סיום מצב ה</w:t>
      </w:r>
      <w:r>
        <w:t>DR</w:t>
      </w:r>
      <w:r>
        <w:rPr>
          <w:rFonts w:hint="cs"/>
          <w:rtl/>
        </w:rPr>
        <w:t xml:space="preserve">  והחזרת המערכות לאתר הראשי, יועבר דוח סיכום מפורט לבקשות  שטופלו בתוך 10 ימים מהחזרה .</w:t>
      </w:r>
    </w:p>
    <w:p w14:paraId="5E3F6274" w14:textId="77777777" w:rsidR="00A2474F" w:rsidRDefault="00A2474F" w:rsidP="00A2474F">
      <w:pPr>
        <w:pStyle w:val="a0"/>
        <w:numPr>
          <w:ilvl w:val="0"/>
          <w:numId w:val="32"/>
        </w:numPr>
      </w:pPr>
      <w:r>
        <w:rPr>
          <w:rFonts w:hint="cs"/>
          <w:rtl/>
        </w:rPr>
        <w:t>כמו כן יועבר דוח זמינות מערכת מתוך מערכת הניטור של הספק.  שיכלול  לפחות את הפרטים הבאים:</w:t>
      </w:r>
      <w:r>
        <w:rPr>
          <w:rtl/>
        </w:rPr>
        <w:br/>
      </w:r>
    </w:p>
    <w:p w14:paraId="40B0EBDC" w14:textId="77777777" w:rsidR="00A2474F" w:rsidRDefault="00A2474F" w:rsidP="00A2474F">
      <w:pPr>
        <w:pStyle w:val="a0"/>
        <w:numPr>
          <w:ilvl w:val="1"/>
          <w:numId w:val="32"/>
        </w:numPr>
      </w:pPr>
      <w:r>
        <w:rPr>
          <w:rFonts w:hint="cs"/>
          <w:rtl/>
        </w:rPr>
        <w:t>מתי  היו בסיס הנתונים זמינים (כולל גרף תעבורה  נכנסת ויוצאת אל  בסיס הנתונים .</w:t>
      </w:r>
    </w:p>
    <w:p w14:paraId="5E552A17" w14:textId="77777777" w:rsidR="00A2474F" w:rsidRDefault="00A2474F" w:rsidP="00A2474F">
      <w:pPr>
        <w:pStyle w:val="a0"/>
        <w:numPr>
          <w:ilvl w:val="1"/>
          <w:numId w:val="32"/>
        </w:numPr>
      </w:pPr>
      <w:r>
        <w:rPr>
          <w:rFonts w:hint="cs"/>
          <w:rtl/>
        </w:rPr>
        <w:t>מתי היה כל שרת אפליקטיבי זמין. כולל גרף תעבורה נכנסת  ויוצאת בין השרתים ו</w:t>
      </w:r>
      <w:r>
        <w:t>storage</w:t>
      </w:r>
      <w:r>
        <w:rPr>
          <w:rFonts w:hint="cs"/>
          <w:rtl/>
        </w:rPr>
        <w:t>,</w:t>
      </w:r>
      <w:r>
        <w:t xml:space="preserve">user,    </w:t>
      </w:r>
      <w:r>
        <w:rPr>
          <w:rFonts w:hint="cs"/>
          <w:rtl/>
        </w:rPr>
        <w:t xml:space="preserve"> </w:t>
      </w:r>
      <w:r w:rsidR="007D5437">
        <w:rPr>
          <w:rFonts w:hint="cs"/>
          <w:rtl/>
        </w:rPr>
        <w:t xml:space="preserve"> </w:t>
      </w:r>
      <w:r>
        <w:rPr>
          <w:rFonts w:hint="cs"/>
          <w:rtl/>
        </w:rPr>
        <w:t>ולקוחות חיצוניים</w:t>
      </w:r>
    </w:p>
    <w:p w14:paraId="043CA607" w14:textId="77777777" w:rsidR="00A2474F" w:rsidRDefault="00A2474F" w:rsidP="00A2474F">
      <w:pPr>
        <w:pStyle w:val="a0"/>
        <w:numPr>
          <w:ilvl w:val="1"/>
          <w:numId w:val="32"/>
        </w:numPr>
      </w:pPr>
      <w:r>
        <w:rPr>
          <w:rFonts w:hint="cs"/>
          <w:rtl/>
        </w:rPr>
        <w:t xml:space="preserve">חיבורי לקוחות קבועים   ע"ג  </w:t>
      </w:r>
      <w:r>
        <w:t>VPN</w:t>
      </w:r>
      <w:r>
        <w:rPr>
          <w:rFonts w:hint="cs"/>
          <w:rtl/>
        </w:rPr>
        <w:t xml:space="preserve"> ותעבורה ( גרף  תעבורה   על כל </w:t>
      </w:r>
      <w:r>
        <w:t>VPN</w:t>
      </w:r>
      <w:r>
        <w:rPr>
          <w:rFonts w:hint="cs"/>
          <w:rtl/>
        </w:rPr>
        <w:t xml:space="preserve"> עבור </w:t>
      </w:r>
      <w:r w:rsidR="007D5437">
        <w:rPr>
          <w:rFonts w:hint="cs"/>
          <w:rtl/>
        </w:rPr>
        <w:t xml:space="preserve">התעבורה </w:t>
      </w:r>
      <w:r>
        <w:rPr>
          <w:rFonts w:hint="cs"/>
          <w:rtl/>
        </w:rPr>
        <w:t>הנכנסת ויוצאת )</w:t>
      </w:r>
    </w:p>
    <w:p w14:paraId="25B9FCB6" w14:textId="77777777" w:rsidR="007D5437" w:rsidRDefault="007D5437" w:rsidP="00A2474F">
      <w:pPr>
        <w:rPr>
          <w:rtl/>
        </w:rPr>
      </w:pPr>
      <w:r>
        <w:rPr>
          <w:rtl/>
        </w:rPr>
        <w:br/>
      </w:r>
    </w:p>
    <w:p w14:paraId="6B20A55C" w14:textId="77777777" w:rsidR="007D5437" w:rsidRDefault="007D5437" w:rsidP="007D5437">
      <w:pPr>
        <w:bidi w:val="0"/>
        <w:rPr>
          <w:rtl/>
        </w:rPr>
      </w:pPr>
      <w:r>
        <w:rPr>
          <w:rtl/>
        </w:rPr>
        <w:br w:type="page"/>
      </w:r>
    </w:p>
    <w:p w14:paraId="5E74B30E" w14:textId="77777777" w:rsidR="00A2474F" w:rsidRDefault="00A2474F" w:rsidP="00A2474F"/>
    <w:p w14:paraId="3E060B02" w14:textId="77777777" w:rsidR="0088422C" w:rsidRDefault="0088422C" w:rsidP="0088422C">
      <w:pPr>
        <w:pStyle w:val="2"/>
      </w:pPr>
      <w:r>
        <w:rPr>
          <w:rFonts w:hint="cs"/>
          <w:rtl/>
        </w:rPr>
        <w:t>פיצוי מוסכם</w:t>
      </w:r>
      <w:bookmarkEnd w:id="428"/>
    </w:p>
    <w:p w14:paraId="08E12D49" w14:textId="77777777" w:rsidR="0088422C" w:rsidRDefault="0088422C" w:rsidP="0088422C">
      <w:pPr>
        <w:pStyle w:val="a0"/>
        <w:ind w:left="360"/>
      </w:pPr>
      <w:r>
        <w:rPr>
          <w:rFonts w:hint="cs"/>
          <w:rtl/>
        </w:rPr>
        <w:t xml:space="preserve"> </w:t>
      </w:r>
    </w:p>
    <w:p w14:paraId="41931007" w14:textId="77777777" w:rsidR="0088422C" w:rsidRDefault="0088422C" w:rsidP="0088422C">
      <w:r>
        <w:rPr>
          <w:rFonts w:hint="cs"/>
          <w:rtl/>
        </w:rPr>
        <w:t xml:space="preserve">מקרים המפורטים להלן , במקומות בהם הספק לא עמד בלוחות הזמנים שנקבעו / תנאי ההתקשרות שסוכמו יהיה הזמין ראשי על פי שיקול דעתו הבלעדי לקבל מהספק פיצוי מוסכם לפי הטבלה להלן </w:t>
      </w:r>
    </w:p>
    <w:p w14:paraId="41DAB376" w14:textId="77777777" w:rsidR="0088422C" w:rsidRDefault="0088422C" w:rsidP="0088422C">
      <w:pPr>
        <w:jc w:val="center"/>
        <w:rPr>
          <w:rtl/>
        </w:rPr>
      </w:pPr>
    </w:p>
    <w:tbl>
      <w:tblPr>
        <w:tblStyle w:val="a7"/>
        <w:bidiVisual/>
        <w:tblW w:w="11438" w:type="dxa"/>
        <w:tblInd w:w="-1087" w:type="dxa"/>
        <w:tblLook w:val="04A0" w:firstRow="1" w:lastRow="0" w:firstColumn="1" w:lastColumn="0" w:noHBand="0" w:noVBand="1"/>
      </w:tblPr>
      <w:tblGrid>
        <w:gridCol w:w="2598"/>
        <w:gridCol w:w="2032"/>
        <w:gridCol w:w="1723"/>
        <w:gridCol w:w="944"/>
        <w:gridCol w:w="1650"/>
        <w:gridCol w:w="2491"/>
      </w:tblGrid>
      <w:tr w:rsidR="0088422C" w14:paraId="4007B82F" w14:textId="77777777" w:rsidTr="007D5437">
        <w:tc>
          <w:tcPr>
            <w:tcW w:w="2598" w:type="dxa"/>
          </w:tcPr>
          <w:p w14:paraId="7E238450" w14:textId="77777777" w:rsidR="0088422C" w:rsidRPr="00132E3E" w:rsidRDefault="0088422C" w:rsidP="00226C4A">
            <w:pPr>
              <w:ind w:hanging="1008"/>
              <w:jc w:val="right"/>
              <w:rPr>
                <w:rtl/>
              </w:rPr>
            </w:pPr>
            <w:r w:rsidRPr="00132E3E">
              <w:rPr>
                <w:rFonts w:hint="eastAsia"/>
                <w:rtl/>
              </w:rPr>
              <w:t>תרחיש</w:t>
            </w:r>
          </w:p>
        </w:tc>
        <w:tc>
          <w:tcPr>
            <w:tcW w:w="2032" w:type="dxa"/>
          </w:tcPr>
          <w:p w14:paraId="3397F816" w14:textId="77777777" w:rsidR="0088422C" w:rsidRPr="00132E3E" w:rsidRDefault="0088422C" w:rsidP="00226C4A">
            <w:pPr>
              <w:ind w:hanging="1008"/>
              <w:jc w:val="right"/>
              <w:rPr>
                <w:rtl/>
              </w:rPr>
            </w:pPr>
          </w:p>
        </w:tc>
        <w:tc>
          <w:tcPr>
            <w:tcW w:w="1723" w:type="dxa"/>
          </w:tcPr>
          <w:p w14:paraId="681523C1" w14:textId="77777777" w:rsidR="0088422C" w:rsidRPr="00132E3E" w:rsidRDefault="0088422C" w:rsidP="00226C4A">
            <w:pPr>
              <w:ind w:hanging="1008"/>
              <w:jc w:val="right"/>
              <w:rPr>
                <w:rtl/>
              </w:rPr>
            </w:pPr>
            <w:r w:rsidRPr="00132E3E">
              <w:rPr>
                <w:rFonts w:hint="eastAsia"/>
                <w:rtl/>
              </w:rPr>
              <w:t>תחילת</w:t>
            </w:r>
            <w:r w:rsidRPr="00132E3E">
              <w:rPr>
                <w:rtl/>
              </w:rPr>
              <w:t xml:space="preserve"> </w:t>
            </w:r>
            <w:r w:rsidRPr="00132E3E">
              <w:rPr>
                <w:rFonts w:hint="eastAsia"/>
                <w:rtl/>
              </w:rPr>
              <w:t>טיפול</w:t>
            </w:r>
          </w:p>
        </w:tc>
        <w:tc>
          <w:tcPr>
            <w:tcW w:w="944" w:type="dxa"/>
          </w:tcPr>
          <w:p w14:paraId="0E09930F" w14:textId="77777777" w:rsidR="0088422C" w:rsidRPr="00132E3E" w:rsidRDefault="0088422C" w:rsidP="00226C4A">
            <w:pPr>
              <w:ind w:hanging="1008"/>
              <w:jc w:val="right"/>
              <w:rPr>
                <w:rtl/>
              </w:rPr>
            </w:pPr>
            <w:r w:rsidRPr="00132E3E">
              <w:rPr>
                <w:rFonts w:hint="eastAsia"/>
                <w:rtl/>
              </w:rPr>
              <w:t>מעקף</w:t>
            </w:r>
          </w:p>
        </w:tc>
        <w:tc>
          <w:tcPr>
            <w:tcW w:w="1650" w:type="dxa"/>
          </w:tcPr>
          <w:p w14:paraId="205B682A" w14:textId="77777777" w:rsidR="0088422C" w:rsidRPr="00132E3E" w:rsidRDefault="0088422C" w:rsidP="00226C4A">
            <w:pPr>
              <w:ind w:hanging="1008"/>
              <w:jc w:val="right"/>
              <w:rPr>
                <w:rtl/>
              </w:rPr>
            </w:pPr>
            <w:r w:rsidRPr="00132E3E">
              <w:rPr>
                <w:rFonts w:hint="eastAsia"/>
                <w:rtl/>
              </w:rPr>
              <w:t>תיקון</w:t>
            </w:r>
          </w:p>
        </w:tc>
        <w:tc>
          <w:tcPr>
            <w:tcW w:w="2491" w:type="dxa"/>
          </w:tcPr>
          <w:p w14:paraId="6DB7D232" w14:textId="77777777" w:rsidR="0088422C" w:rsidRDefault="0088422C" w:rsidP="00226C4A">
            <w:pPr>
              <w:tabs>
                <w:tab w:val="right" w:pos="720"/>
                <w:tab w:val="right" w:pos="1080"/>
                <w:tab w:val="right" w:pos="1710"/>
              </w:tabs>
              <w:autoSpaceDE w:val="0"/>
              <w:autoSpaceDN w:val="0"/>
              <w:adjustRightInd w:val="0"/>
              <w:ind w:hanging="1008"/>
              <w:jc w:val="right"/>
              <w:rPr>
                <w:rFonts w:ascii="David" w:hAnsi="David" w:cs="David"/>
                <w:rtl/>
              </w:rPr>
            </w:pPr>
            <w:r>
              <w:rPr>
                <w:rFonts w:ascii="David" w:hAnsi="David" w:cs="David" w:hint="cs"/>
                <w:rtl/>
              </w:rPr>
              <w:t xml:space="preserve">פיצוי  מוסכם </w:t>
            </w:r>
          </w:p>
        </w:tc>
      </w:tr>
      <w:tr w:rsidR="0088422C" w14:paraId="58CD65DF" w14:textId="77777777" w:rsidTr="007D5437">
        <w:tc>
          <w:tcPr>
            <w:tcW w:w="2598" w:type="dxa"/>
          </w:tcPr>
          <w:p w14:paraId="0331ABD5" w14:textId="77777777" w:rsidR="0088422C" w:rsidRPr="00132E3E" w:rsidRDefault="0088422C" w:rsidP="00226C4A">
            <w:pPr>
              <w:ind w:hanging="1008"/>
              <w:jc w:val="right"/>
              <w:rPr>
                <w:rtl/>
              </w:rPr>
            </w:pPr>
          </w:p>
        </w:tc>
        <w:tc>
          <w:tcPr>
            <w:tcW w:w="2032" w:type="dxa"/>
          </w:tcPr>
          <w:p w14:paraId="2399CC2B" w14:textId="77777777" w:rsidR="0088422C" w:rsidRPr="00132E3E" w:rsidRDefault="0088422C" w:rsidP="00226C4A">
            <w:pPr>
              <w:ind w:hanging="1008"/>
              <w:jc w:val="right"/>
              <w:rPr>
                <w:rtl/>
              </w:rPr>
            </w:pPr>
          </w:p>
        </w:tc>
        <w:tc>
          <w:tcPr>
            <w:tcW w:w="1723" w:type="dxa"/>
          </w:tcPr>
          <w:p w14:paraId="5E3A5388" w14:textId="77777777" w:rsidR="0088422C" w:rsidRPr="00132E3E" w:rsidRDefault="0088422C" w:rsidP="00226C4A">
            <w:pPr>
              <w:ind w:hanging="1008"/>
              <w:jc w:val="right"/>
              <w:rPr>
                <w:rtl/>
              </w:rPr>
            </w:pPr>
          </w:p>
        </w:tc>
        <w:tc>
          <w:tcPr>
            <w:tcW w:w="944" w:type="dxa"/>
          </w:tcPr>
          <w:p w14:paraId="7EA364F0" w14:textId="77777777" w:rsidR="0088422C" w:rsidRPr="00132E3E" w:rsidRDefault="0088422C" w:rsidP="00226C4A">
            <w:pPr>
              <w:ind w:hanging="1008"/>
              <w:jc w:val="right"/>
              <w:rPr>
                <w:rtl/>
              </w:rPr>
            </w:pPr>
          </w:p>
        </w:tc>
        <w:tc>
          <w:tcPr>
            <w:tcW w:w="1650" w:type="dxa"/>
          </w:tcPr>
          <w:p w14:paraId="5D6457E7" w14:textId="77777777" w:rsidR="0088422C" w:rsidRPr="00132E3E" w:rsidRDefault="0088422C" w:rsidP="00226C4A">
            <w:pPr>
              <w:ind w:hanging="1008"/>
              <w:jc w:val="right"/>
              <w:rPr>
                <w:rtl/>
              </w:rPr>
            </w:pPr>
          </w:p>
        </w:tc>
        <w:tc>
          <w:tcPr>
            <w:tcW w:w="2491" w:type="dxa"/>
          </w:tcPr>
          <w:p w14:paraId="6D8D178D" w14:textId="77777777" w:rsidR="0088422C" w:rsidRDefault="0088422C" w:rsidP="00226C4A">
            <w:pPr>
              <w:tabs>
                <w:tab w:val="right" w:pos="720"/>
                <w:tab w:val="right" w:pos="1080"/>
                <w:tab w:val="right" w:pos="1710"/>
              </w:tabs>
              <w:autoSpaceDE w:val="0"/>
              <w:autoSpaceDN w:val="0"/>
              <w:adjustRightInd w:val="0"/>
              <w:ind w:hanging="1008"/>
              <w:jc w:val="right"/>
              <w:rPr>
                <w:rFonts w:ascii="David" w:hAnsi="David" w:cs="David"/>
                <w:rtl/>
              </w:rPr>
            </w:pPr>
          </w:p>
        </w:tc>
      </w:tr>
      <w:tr w:rsidR="0088422C" w:rsidRPr="00013BFF" w14:paraId="6C6C33CD" w14:textId="77777777" w:rsidTr="007D5437">
        <w:tc>
          <w:tcPr>
            <w:tcW w:w="2598" w:type="dxa"/>
          </w:tcPr>
          <w:p w14:paraId="5AC9FA58" w14:textId="77777777" w:rsidR="0088422C" w:rsidRPr="007E4A8E" w:rsidRDefault="0088422C" w:rsidP="00226C4A">
            <w:pPr>
              <w:ind w:hanging="1008"/>
              <w:jc w:val="right"/>
              <w:rPr>
                <w:rtl/>
              </w:rPr>
            </w:pPr>
            <w:r>
              <w:rPr>
                <w:rFonts w:hint="cs"/>
                <w:rtl/>
              </w:rPr>
              <w:t xml:space="preserve">עיכוב </w:t>
            </w:r>
            <w:r w:rsidRPr="007E4A8E">
              <w:rPr>
                <w:rtl/>
              </w:rPr>
              <w:t xml:space="preserve">תוכנית הקמה לפי הלו"ז </w:t>
            </w:r>
            <w:r>
              <w:rPr>
                <w:rtl/>
              </w:rPr>
              <w:br/>
            </w:r>
            <w:r w:rsidRPr="007E4A8E">
              <w:rPr>
                <w:rtl/>
              </w:rPr>
              <w:t xml:space="preserve">המאושר </w:t>
            </w:r>
          </w:p>
        </w:tc>
        <w:tc>
          <w:tcPr>
            <w:tcW w:w="2032" w:type="dxa"/>
          </w:tcPr>
          <w:p w14:paraId="1195F61C" w14:textId="77777777" w:rsidR="0088422C" w:rsidRPr="007E4A8E" w:rsidRDefault="0088422C" w:rsidP="00226C4A">
            <w:pPr>
              <w:ind w:left="140" w:hanging="140"/>
              <w:jc w:val="right"/>
              <w:rPr>
                <w:rtl/>
              </w:rPr>
            </w:pPr>
            <w:r w:rsidRPr="007E4A8E">
              <w:rPr>
                <w:rtl/>
              </w:rPr>
              <w:t xml:space="preserve">פיגור של  עד </w:t>
            </w:r>
            <w:r>
              <w:rPr>
                <w:rFonts w:hint="cs"/>
                <w:rtl/>
              </w:rPr>
              <w:t>שב</w:t>
            </w:r>
            <w:r w:rsidRPr="007E4A8E">
              <w:rPr>
                <w:rtl/>
              </w:rPr>
              <w:t>וע</w:t>
            </w:r>
          </w:p>
        </w:tc>
        <w:tc>
          <w:tcPr>
            <w:tcW w:w="1723" w:type="dxa"/>
          </w:tcPr>
          <w:p w14:paraId="410F587A" w14:textId="77777777" w:rsidR="0088422C" w:rsidRPr="007E4A8E" w:rsidRDefault="0088422C" w:rsidP="00226C4A">
            <w:pPr>
              <w:ind w:hanging="1008"/>
              <w:jc w:val="right"/>
              <w:rPr>
                <w:rtl/>
              </w:rPr>
            </w:pPr>
          </w:p>
        </w:tc>
        <w:tc>
          <w:tcPr>
            <w:tcW w:w="944" w:type="dxa"/>
          </w:tcPr>
          <w:p w14:paraId="04C22507" w14:textId="77777777" w:rsidR="0088422C" w:rsidRPr="007E4A8E" w:rsidRDefault="0088422C" w:rsidP="00226C4A">
            <w:pPr>
              <w:ind w:hanging="1008"/>
              <w:jc w:val="right"/>
              <w:rPr>
                <w:rtl/>
              </w:rPr>
            </w:pPr>
          </w:p>
        </w:tc>
        <w:tc>
          <w:tcPr>
            <w:tcW w:w="1650" w:type="dxa"/>
          </w:tcPr>
          <w:p w14:paraId="271335D1" w14:textId="77777777" w:rsidR="0088422C" w:rsidRPr="007E4A8E" w:rsidRDefault="0088422C" w:rsidP="00226C4A">
            <w:pPr>
              <w:ind w:hanging="1008"/>
              <w:jc w:val="right"/>
              <w:rPr>
                <w:rtl/>
              </w:rPr>
            </w:pPr>
            <w:r w:rsidRPr="007E4A8E">
              <w:rPr>
                <w:rtl/>
              </w:rPr>
              <w:t xml:space="preserve">ללא עלות </w:t>
            </w:r>
          </w:p>
        </w:tc>
        <w:tc>
          <w:tcPr>
            <w:tcW w:w="2491" w:type="dxa"/>
          </w:tcPr>
          <w:p w14:paraId="27045637"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p>
        </w:tc>
      </w:tr>
      <w:tr w:rsidR="0088422C" w:rsidRPr="00013BFF" w14:paraId="58F356FA" w14:textId="77777777" w:rsidTr="007D5437">
        <w:tc>
          <w:tcPr>
            <w:tcW w:w="2598" w:type="dxa"/>
          </w:tcPr>
          <w:p w14:paraId="0E0C25AE"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032" w:type="dxa"/>
          </w:tcPr>
          <w:p w14:paraId="030E2E66"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פיגור במסירת האתר </w:t>
            </w:r>
          </w:p>
        </w:tc>
        <w:tc>
          <w:tcPr>
            <w:tcW w:w="1723" w:type="dxa"/>
          </w:tcPr>
          <w:p w14:paraId="5216BCA5"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944" w:type="dxa"/>
          </w:tcPr>
          <w:p w14:paraId="4D4FEB9F"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650" w:type="dxa"/>
          </w:tcPr>
          <w:p w14:paraId="0E0F0FE7"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491" w:type="dxa"/>
          </w:tcPr>
          <w:p w14:paraId="72E1BBED" w14:textId="77777777" w:rsidR="0088422C" w:rsidRPr="00013BFF"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013BFF">
              <w:rPr>
                <w:rFonts w:asciiTheme="minorBidi" w:hAnsiTheme="minorBidi"/>
                <w:rtl/>
              </w:rPr>
              <w:t xml:space="preserve">1000 ₪ לכל יום פיגור מעבר לפיגור המותר  </w:t>
            </w:r>
          </w:p>
        </w:tc>
      </w:tr>
      <w:tr w:rsidR="0088422C" w:rsidRPr="00013BFF" w14:paraId="4479A4BA" w14:textId="77777777" w:rsidTr="007D5437">
        <w:tc>
          <w:tcPr>
            <w:tcW w:w="2598" w:type="dxa"/>
          </w:tcPr>
          <w:p w14:paraId="0A5C939C"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השבתת האתר מעבר לזמינות של 99.99 ( שעה בשנה ) </w:t>
            </w:r>
          </w:p>
        </w:tc>
        <w:tc>
          <w:tcPr>
            <w:tcW w:w="2032" w:type="dxa"/>
          </w:tcPr>
          <w:p w14:paraId="1C977289" w14:textId="77777777" w:rsidR="0088422C" w:rsidRPr="00D765EE" w:rsidRDefault="0088422C" w:rsidP="00226C4A">
            <w:pPr>
              <w:ind w:hanging="1008"/>
              <w:jc w:val="right"/>
              <w:rPr>
                <w:rFonts w:asciiTheme="minorBidi" w:hAnsiTheme="minorBidi"/>
                <w:rtl/>
              </w:rPr>
            </w:pPr>
          </w:p>
        </w:tc>
        <w:tc>
          <w:tcPr>
            <w:tcW w:w="1723" w:type="dxa"/>
          </w:tcPr>
          <w:p w14:paraId="7911A159" w14:textId="77777777" w:rsidR="0088422C" w:rsidRPr="00D765EE" w:rsidRDefault="0088422C" w:rsidP="00226C4A">
            <w:pPr>
              <w:ind w:hanging="1008"/>
              <w:jc w:val="right"/>
              <w:rPr>
                <w:rFonts w:asciiTheme="minorBidi" w:hAnsiTheme="minorBidi"/>
                <w:rtl/>
              </w:rPr>
            </w:pPr>
          </w:p>
        </w:tc>
        <w:tc>
          <w:tcPr>
            <w:tcW w:w="944" w:type="dxa"/>
          </w:tcPr>
          <w:p w14:paraId="3467BA49" w14:textId="77777777" w:rsidR="0088422C" w:rsidRPr="00D765EE" w:rsidRDefault="0088422C" w:rsidP="00226C4A">
            <w:pPr>
              <w:ind w:hanging="1008"/>
              <w:jc w:val="right"/>
              <w:rPr>
                <w:rFonts w:asciiTheme="minorBidi" w:hAnsiTheme="minorBidi"/>
                <w:rtl/>
              </w:rPr>
            </w:pPr>
          </w:p>
        </w:tc>
        <w:tc>
          <w:tcPr>
            <w:tcW w:w="1650" w:type="dxa"/>
          </w:tcPr>
          <w:p w14:paraId="0A624C2D" w14:textId="77777777" w:rsidR="0088422C" w:rsidRPr="00D765EE" w:rsidRDefault="0088422C" w:rsidP="00226C4A">
            <w:pPr>
              <w:ind w:hanging="1008"/>
              <w:jc w:val="right"/>
              <w:rPr>
                <w:rFonts w:asciiTheme="minorBidi" w:hAnsiTheme="minorBidi"/>
                <w:rtl/>
              </w:rPr>
            </w:pPr>
          </w:p>
        </w:tc>
        <w:tc>
          <w:tcPr>
            <w:tcW w:w="2491" w:type="dxa"/>
          </w:tcPr>
          <w:p w14:paraId="78112306" w14:textId="77777777" w:rsidR="0088422C" w:rsidRPr="00013BFF"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013BFF">
              <w:rPr>
                <w:rFonts w:asciiTheme="minorBidi" w:hAnsiTheme="minorBidi"/>
                <w:rtl/>
              </w:rPr>
              <w:t>6000 ₪ לכל שעה .</w:t>
            </w:r>
          </w:p>
        </w:tc>
      </w:tr>
      <w:tr w:rsidR="0088422C" w:rsidRPr="00013BFF" w14:paraId="1CDC9745" w14:textId="77777777" w:rsidTr="007D5437">
        <w:tc>
          <w:tcPr>
            <w:tcW w:w="2598" w:type="dxa"/>
          </w:tcPr>
          <w:p w14:paraId="09B13DAE"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תקלה משביתה </w:t>
            </w:r>
          </w:p>
        </w:tc>
        <w:tc>
          <w:tcPr>
            <w:tcW w:w="2032" w:type="dxa"/>
          </w:tcPr>
          <w:p w14:paraId="6F97E1F9" w14:textId="77777777" w:rsidR="0088422C" w:rsidRPr="00D765EE" w:rsidRDefault="0088422C" w:rsidP="00226C4A">
            <w:pPr>
              <w:ind w:hanging="1008"/>
              <w:jc w:val="right"/>
              <w:rPr>
                <w:rFonts w:asciiTheme="minorBidi" w:hAnsiTheme="minorBidi"/>
                <w:rtl/>
              </w:rPr>
            </w:pPr>
            <w:r>
              <w:rPr>
                <w:rFonts w:asciiTheme="minorBidi" w:hAnsiTheme="minorBidi" w:hint="cs"/>
                <w:rtl/>
              </w:rPr>
              <w:t xml:space="preserve">עיכוב מעבר למסוכם </w:t>
            </w:r>
          </w:p>
        </w:tc>
        <w:tc>
          <w:tcPr>
            <w:tcW w:w="1723" w:type="dxa"/>
          </w:tcPr>
          <w:p w14:paraId="30C4FC47" w14:textId="77777777" w:rsidR="0088422C" w:rsidRPr="00D765EE" w:rsidRDefault="0088422C" w:rsidP="00226C4A">
            <w:pPr>
              <w:ind w:hanging="1008"/>
              <w:jc w:val="right"/>
              <w:rPr>
                <w:rFonts w:asciiTheme="minorBidi" w:hAnsiTheme="minorBidi"/>
                <w:rtl/>
              </w:rPr>
            </w:pPr>
          </w:p>
        </w:tc>
        <w:tc>
          <w:tcPr>
            <w:tcW w:w="944" w:type="dxa"/>
          </w:tcPr>
          <w:p w14:paraId="100EFC26" w14:textId="77777777" w:rsidR="0088422C" w:rsidRPr="00D765EE" w:rsidRDefault="0088422C" w:rsidP="00226C4A">
            <w:pPr>
              <w:ind w:hanging="1008"/>
              <w:jc w:val="right"/>
              <w:rPr>
                <w:rFonts w:asciiTheme="minorBidi" w:hAnsiTheme="minorBidi"/>
                <w:rtl/>
              </w:rPr>
            </w:pPr>
          </w:p>
        </w:tc>
        <w:tc>
          <w:tcPr>
            <w:tcW w:w="1650" w:type="dxa"/>
          </w:tcPr>
          <w:p w14:paraId="29EBF4CE" w14:textId="77777777" w:rsidR="0088422C" w:rsidRPr="00D765EE" w:rsidRDefault="0088422C" w:rsidP="00226C4A">
            <w:pPr>
              <w:ind w:hanging="1008"/>
              <w:jc w:val="right"/>
              <w:rPr>
                <w:rFonts w:asciiTheme="minorBidi" w:hAnsiTheme="minorBidi"/>
                <w:rtl/>
              </w:rPr>
            </w:pPr>
          </w:p>
        </w:tc>
        <w:tc>
          <w:tcPr>
            <w:tcW w:w="2491" w:type="dxa"/>
          </w:tcPr>
          <w:p w14:paraId="5C1B42C0"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2000 ₪ לכל שעה .</w:t>
            </w:r>
          </w:p>
        </w:tc>
      </w:tr>
      <w:tr w:rsidR="0088422C" w:rsidRPr="00013BFF" w14:paraId="2F086F2D" w14:textId="77777777" w:rsidTr="007D5437">
        <w:tc>
          <w:tcPr>
            <w:tcW w:w="2598" w:type="dxa"/>
          </w:tcPr>
          <w:p w14:paraId="55A3EB89"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חוסר יכולת לשחזר מידע  חלקי </w:t>
            </w:r>
          </w:p>
        </w:tc>
        <w:tc>
          <w:tcPr>
            <w:tcW w:w="2032" w:type="dxa"/>
          </w:tcPr>
          <w:p w14:paraId="0C8FCCD3" w14:textId="77777777" w:rsidR="0088422C" w:rsidRPr="00D765EE" w:rsidRDefault="0088422C" w:rsidP="00226C4A">
            <w:pPr>
              <w:ind w:hanging="1008"/>
              <w:jc w:val="right"/>
              <w:rPr>
                <w:rFonts w:asciiTheme="minorBidi" w:hAnsiTheme="minorBidi"/>
                <w:rtl/>
              </w:rPr>
            </w:pPr>
            <w:r>
              <w:rPr>
                <w:rFonts w:asciiTheme="minorBidi" w:hAnsiTheme="minorBidi" w:hint="cs"/>
                <w:rtl/>
              </w:rPr>
              <w:t xml:space="preserve">פיגור מעבר לשבוע </w:t>
            </w:r>
          </w:p>
        </w:tc>
        <w:tc>
          <w:tcPr>
            <w:tcW w:w="1723" w:type="dxa"/>
          </w:tcPr>
          <w:p w14:paraId="03B17D45" w14:textId="77777777" w:rsidR="0088422C" w:rsidRPr="00D765EE" w:rsidRDefault="0088422C" w:rsidP="00226C4A">
            <w:pPr>
              <w:ind w:hanging="1008"/>
              <w:jc w:val="right"/>
              <w:rPr>
                <w:rFonts w:asciiTheme="minorBidi" w:hAnsiTheme="minorBidi"/>
                <w:rtl/>
              </w:rPr>
            </w:pPr>
          </w:p>
        </w:tc>
        <w:tc>
          <w:tcPr>
            <w:tcW w:w="944" w:type="dxa"/>
          </w:tcPr>
          <w:p w14:paraId="4B1F5F89" w14:textId="77777777" w:rsidR="0088422C" w:rsidRPr="00D765EE" w:rsidRDefault="0088422C" w:rsidP="00226C4A">
            <w:pPr>
              <w:ind w:hanging="1008"/>
              <w:jc w:val="right"/>
              <w:rPr>
                <w:rFonts w:asciiTheme="minorBidi" w:hAnsiTheme="minorBidi"/>
                <w:rtl/>
              </w:rPr>
            </w:pPr>
          </w:p>
        </w:tc>
        <w:tc>
          <w:tcPr>
            <w:tcW w:w="1650" w:type="dxa"/>
          </w:tcPr>
          <w:p w14:paraId="0DA0EFB4" w14:textId="77777777" w:rsidR="0088422C" w:rsidRPr="00D765EE" w:rsidRDefault="0088422C" w:rsidP="00226C4A">
            <w:pPr>
              <w:ind w:hanging="1008"/>
              <w:jc w:val="right"/>
              <w:rPr>
                <w:rFonts w:asciiTheme="minorBidi" w:hAnsiTheme="minorBidi"/>
                <w:rtl/>
              </w:rPr>
            </w:pPr>
          </w:p>
        </w:tc>
        <w:tc>
          <w:tcPr>
            <w:tcW w:w="2491" w:type="dxa"/>
          </w:tcPr>
          <w:p w14:paraId="72187333"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 xml:space="preserve">1000 ₪ ליום </w:t>
            </w:r>
          </w:p>
        </w:tc>
      </w:tr>
      <w:tr w:rsidR="0088422C" w:rsidRPr="00013BFF" w14:paraId="17486B3D" w14:textId="77777777" w:rsidTr="007D5437">
        <w:tc>
          <w:tcPr>
            <w:tcW w:w="2598" w:type="dxa"/>
          </w:tcPr>
          <w:p w14:paraId="719DF0BB"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איחור בקבלת דוח </w:t>
            </w:r>
          </w:p>
        </w:tc>
        <w:tc>
          <w:tcPr>
            <w:tcW w:w="2032" w:type="dxa"/>
          </w:tcPr>
          <w:p w14:paraId="5329188A" w14:textId="77777777" w:rsidR="0088422C" w:rsidRPr="00D765EE" w:rsidRDefault="0088422C" w:rsidP="00226C4A">
            <w:pPr>
              <w:ind w:hanging="1008"/>
              <w:jc w:val="right"/>
              <w:rPr>
                <w:rFonts w:asciiTheme="minorBidi" w:hAnsiTheme="minorBidi"/>
                <w:rtl/>
              </w:rPr>
            </w:pPr>
            <w:r>
              <w:rPr>
                <w:rFonts w:asciiTheme="minorBidi" w:hAnsiTheme="minorBidi" w:hint="cs"/>
                <w:rtl/>
              </w:rPr>
              <w:t xml:space="preserve">פיגור מעבר לשבוע </w:t>
            </w:r>
          </w:p>
        </w:tc>
        <w:tc>
          <w:tcPr>
            <w:tcW w:w="1723" w:type="dxa"/>
          </w:tcPr>
          <w:p w14:paraId="6A9F4178" w14:textId="77777777" w:rsidR="0088422C" w:rsidRPr="00D765EE" w:rsidRDefault="0088422C" w:rsidP="00226C4A">
            <w:pPr>
              <w:ind w:hanging="1008"/>
              <w:jc w:val="right"/>
              <w:rPr>
                <w:rFonts w:asciiTheme="minorBidi" w:hAnsiTheme="minorBidi"/>
                <w:rtl/>
              </w:rPr>
            </w:pPr>
          </w:p>
        </w:tc>
        <w:tc>
          <w:tcPr>
            <w:tcW w:w="944" w:type="dxa"/>
          </w:tcPr>
          <w:p w14:paraId="7A9F828A" w14:textId="77777777" w:rsidR="0088422C" w:rsidRPr="00D765EE" w:rsidRDefault="0088422C" w:rsidP="00226C4A">
            <w:pPr>
              <w:ind w:hanging="1008"/>
              <w:jc w:val="right"/>
              <w:rPr>
                <w:rFonts w:asciiTheme="minorBidi" w:hAnsiTheme="minorBidi"/>
                <w:rtl/>
              </w:rPr>
            </w:pPr>
          </w:p>
        </w:tc>
        <w:tc>
          <w:tcPr>
            <w:tcW w:w="1650" w:type="dxa"/>
          </w:tcPr>
          <w:p w14:paraId="545FE231" w14:textId="77777777" w:rsidR="0088422C" w:rsidRPr="00D765EE" w:rsidRDefault="0088422C" w:rsidP="00226C4A">
            <w:pPr>
              <w:ind w:hanging="1008"/>
              <w:jc w:val="right"/>
              <w:rPr>
                <w:rFonts w:asciiTheme="minorBidi" w:hAnsiTheme="minorBidi"/>
                <w:rtl/>
              </w:rPr>
            </w:pPr>
          </w:p>
        </w:tc>
        <w:tc>
          <w:tcPr>
            <w:tcW w:w="2491" w:type="dxa"/>
          </w:tcPr>
          <w:p w14:paraId="7D754797"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 xml:space="preserve">350 ₪ לכל יום </w:t>
            </w:r>
          </w:p>
        </w:tc>
      </w:tr>
      <w:tr w:rsidR="0088422C" w:rsidRPr="00013BFF" w14:paraId="51101D5A" w14:textId="77777777" w:rsidTr="007D5437">
        <w:tc>
          <w:tcPr>
            <w:tcW w:w="2598" w:type="dxa"/>
          </w:tcPr>
          <w:p w14:paraId="5046AE8B"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חריגה מלו"ז לתיקון דרישות אבטחת מידע </w:t>
            </w:r>
            <w:r>
              <w:rPr>
                <w:rFonts w:asciiTheme="minorBidi" w:hAnsiTheme="minorBidi"/>
                <w:rtl/>
              </w:rPr>
              <w:t>–</w:t>
            </w:r>
            <w:r>
              <w:rPr>
                <w:rFonts w:asciiTheme="minorBidi" w:hAnsiTheme="minorBidi" w:hint="cs"/>
                <w:rtl/>
              </w:rPr>
              <w:t xml:space="preserve"> עד 3 ימים </w:t>
            </w:r>
          </w:p>
        </w:tc>
        <w:tc>
          <w:tcPr>
            <w:tcW w:w="2032" w:type="dxa"/>
          </w:tcPr>
          <w:p w14:paraId="42A2EADB" w14:textId="77777777" w:rsidR="0088422C" w:rsidRPr="00D765EE" w:rsidRDefault="0088422C" w:rsidP="00226C4A">
            <w:pPr>
              <w:ind w:hanging="1008"/>
              <w:jc w:val="right"/>
              <w:rPr>
                <w:rFonts w:asciiTheme="minorBidi" w:hAnsiTheme="minorBidi"/>
                <w:rtl/>
              </w:rPr>
            </w:pPr>
            <w:r>
              <w:rPr>
                <w:rFonts w:asciiTheme="minorBidi" w:hAnsiTheme="minorBidi" w:hint="cs"/>
                <w:rtl/>
              </w:rPr>
              <w:t xml:space="preserve">לא נגרם נזק </w:t>
            </w:r>
          </w:p>
        </w:tc>
        <w:tc>
          <w:tcPr>
            <w:tcW w:w="1723" w:type="dxa"/>
          </w:tcPr>
          <w:p w14:paraId="7F189DA9" w14:textId="77777777" w:rsidR="0088422C" w:rsidRPr="00D765EE" w:rsidRDefault="0088422C" w:rsidP="00226C4A">
            <w:pPr>
              <w:ind w:hanging="1008"/>
              <w:jc w:val="right"/>
              <w:rPr>
                <w:rFonts w:asciiTheme="minorBidi" w:hAnsiTheme="minorBidi"/>
                <w:rtl/>
              </w:rPr>
            </w:pPr>
          </w:p>
        </w:tc>
        <w:tc>
          <w:tcPr>
            <w:tcW w:w="944" w:type="dxa"/>
          </w:tcPr>
          <w:p w14:paraId="6E654EE2" w14:textId="77777777" w:rsidR="0088422C" w:rsidRPr="00D765EE" w:rsidRDefault="0088422C" w:rsidP="00226C4A">
            <w:pPr>
              <w:ind w:hanging="1008"/>
              <w:jc w:val="right"/>
              <w:rPr>
                <w:rFonts w:asciiTheme="minorBidi" w:hAnsiTheme="minorBidi"/>
                <w:rtl/>
              </w:rPr>
            </w:pPr>
          </w:p>
        </w:tc>
        <w:tc>
          <w:tcPr>
            <w:tcW w:w="1650" w:type="dxa"/>
          </w:tcPr>
          <w:p w14:paraId="3F9022EC" w14:textId="77777777" w:rsidR="0088422C" w:rsidRPr="00D765EE" w:rsidRDefault="0088422C" w:rsidP="00226C4A">
            <w:pPr>
              <w:ind w:hanging="1008"/>
              <w:jc w:val="right"/>
              <w:rPr>
                <w:rFonts w:asciiTheme="minorBidi" w:hAnsiTheme="minorBidi"/>
                <w:rtl/>
              </w:rPr>
            </w:pPr>
          </w:p>
        </w:tc>
        <w:tc>
          <w:tcPr>
            <w:tcW w:w="2491" w:type="dxa"/>
          </w:tcPr>
          <w:p w14:paraId="17988417"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ללא עלות</w:t>
            </w:r>
          </w:p>
        </w:tc>
      </w:tr>
      <w:tr w:rsidR="0088422C" w:rsidRPr="00013BFF" w14:paraId="479BC644" w14:textId="77777777" w:rsidTr="007D5437">
        <w:tc>
          <w:tcPr>
            <w:tcW w:w="2598" w:type="dxa"/>
          </w:tcPr>
          <w:p w14:paraId="7242EBF8"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חריגה מלו"ז לתיקון דרישות אבטחת מידע </w:t>
            </w:r>
            <w:r>
              <w:rPr>
                <w:rFonts w:asciiTheme="minorBidi" w:hAnsiTheme="minorBidi"/>
                <w:rtl/>
              </w:rPr>
              <w:t>–</w:t>
            </w:r>
            <w:r>
              <w:rPr>
                <w:rFonts w:asciiTheme="minorBidi" w:hAnsiTheme="minorBidi" w:hint="cs"/>
                <w:rtl/>
              </w:rPr>
              <w:t xml:space="preserve"> מעבר ל- 3 ימים</w:t>
            </w:r>
          </w:p>
        </w:tc>
        <w:tc>
          <w:tcPr>
            <w:tcW w:w="2032" w:type="dxa"/>
          </w:tcPr>
          <w:p w14:paraId="0C6386FA" w14:textId="77777777" w:rsidR="0088422C" w:rsidRPr="00D765EE" w:rsidRDefault="0088422C" w:rsidP="00226C4A">
            <w:pPr>
              <w:ind w:hanging="1008"/>
              <w:jc w:val="right"/>
              <w:rPr>
                <w:rFonts w:asciiTheme="minorBidi" w:hAnsiTheme="minorBidi"/>
                <w:rtl/>
              </w:rPr>
            </w:pPr>
          </w:p>
        </w:tc>
        <w:tc>
          <w:tcPr>
            <w:tcW w:w="1723" w:type="dxa"/>
          </w:tcPr>
          <w:p w14:paraId="613DDE4A" w14:textId="77777777" w:rsidR="0088422C" w:rsidRPr="00D765EE" w:rsidRDefault="0088422C" w:rsidP="00226C4A">
            <w:pPr>
              <w:ind w:hanging="1008"/>
              <w:jc w:val="right"/>
              <w:rPr>
                <w:rFonts w:asciiTheme="minorBidi" w:hAnsiTheme="minorBidi"/>
                <w:rtl/>
              </w:rPr>
            </w:pPr>
          </w:p>
        </w:tc>
        <w:tc>
          <w:tcPr>
            <w:tcW w:w="944" w:type="dxa"/>
          </w:tcPr>
          <w:p w14:paraId="1D85A2F0" w14:textId="77777777" w:rsidR="0088422C" w:rsidRPr="00D765EE" w:rsidRDefault="0088422C" w:rsidP="00226C4A">
            <w:pPr>
              <w:ind w:hanging="1008"/>
              <w:jc w:val="right"/>
              <w:rPr>
                <w:rFonts w:asciiTheme="minorBidi" w:hAnsiTheme="minorBidi"/>
                <w:rtl/>
              </w:rPr>
            </w:pPr>
          </w:p>
        </w:tc>
        <w:tc>
          <w:tcPr>
            <w:tcW w:w="1650" w:type="dxa"/>
          </w:tcPr>
          <w:p w14:paraId="2AC893CD" w14:textId="77777777" w:rsidR="0088422C" w:rsidRPr="00D765EE" w:rsidRDefault="0088422C" w:rsidP="00226C4A">
            <w:pPr>
              <w:ind w:hanging="1008"/>
              <w:jc w:val="right"/>
              <w:rPr>
                <w:rFonts w:asciiTheme="minorBidi" w:hAnsiTheme="minorBidi"/>
                <w:rtl/>
              </w:rPr>
            </w:pPr>
          </w:p>
        </w:tc>
        <w:tc>
          <w:tcPr>
            <w:tcW w:w="2491" w:type="dxa"/>
          </w:tcPr>
          <w:p w14:paraId="6BDAE54E"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 xml:space="preserve">350 ₪ ליום </w:t>
            </w:r>
          </w:p>
        </w:tc>
      </w:tr>
      <w:tr w:rsidR="0088422C" w:rsidRPr="00013BFF" w14:paraId="741E23DE" w14:textId="77777777" w:rsidTr="007D5437">
        <w:tc>
          <w:tcPr>
            <w:tcW w:w="2598" w:type="dxa"/>
          </w:tcPr>
          <w:p w14:paraId="3E11EBF4"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032" w:type="dxa"/>
          </w:tcPr>
          <w:p w14:paraId="5095D3E5" w14:textId="77777777" w:rsidR="0088422C" w:rsidRPr="00D765EE" w:rsidRDefault="0088422C" w:rsidP="00226C4A">
            <w:pPr>
              <w:ind w:hanging="1008"/>
              <w:jc w:val="right"/>
              <w:rPr>
                <w:rFonts w:asciiTheme="minorBidi" w:hAnsiTheme="minorBidi"/>
                <w:rtl/>
              </w:rPr>
            </w:pPr>
          </w:p>
        </w:tc>
        <w:tc>
          <w:tcPr>
            <w:tcW w:w="1723" w:type="dxa"/>
          </w:tcPr>
          <w:p w14:paraId="1EEED362" w14:textId="77777777" w:rsidR="0088422C" w:rsidRPr="00D765EE" w:rsidRDefault="0088422C" w:rsidP="00226C4A">
            <w:pPr>
              <w:ind w:hanging="1008"/>
              <w:jc w:val="right"/>
              <w:rPr>
                <w:rFonts w:asciiTheme="minorBidi" w:hAnsiTheme="minorBidi"/>
                <w:rtl/>
              </w:rPr>
            </w:pPr>
          </w:p>
        </w:tc>
        <w:tc>
          <w:tcPr>
            <w:tcW w:w="944" w:type="dxa"/>
          </w:tcPr>
          <w:p w14:paraId="4B300C40" w14:textId="77777777" w:rsidR="0088422C" w:rsidRPr="00D765EE" w:rsidRDefault="0088422C" w:rsidP="00226C4A">
            <w:pPr>
              <w:ind w:hanging="1008"/>
              <w:jc w:val="right"/>
              <w:rPr>
                <w:rFonts w:asciiTheme="minorBidi" w:hAnsiTheme="minorBidi"/>
                <w:rtl/>
              </w:rPr>
            </w:pPr>
          </w:p>
        </w:tc>
        <w:tc>
          <w:tcPr>
            <w:tcW w:w="1650" w:type="dxa"/>
          </w:tcPr>
          <w:p w14:paraId="0D52CF31" w14:textId="77777777" w:rsidR="0088422C" w:rsidRPr="00D765EE" w:rsidRDefault="0088422C" w:rsidP="00226C4A">
            <w:pPr>
              <w:ind w:hanging="1008"/>
              <w:jc w:val="right"/>
              <w:rPr>
                <w:rFonts w:asciiTheme="minorBidi" w:hAnsiTheme="minorBidi"/>
                <w:rtl/>
              </w:rPr>
            </w:pPr>
          </w:p>
        </w:tc>
        <w:tc>
          <w:tcPr>
            <w:tcW w:w="2491" w:type="dxa"/>
          </w:tcPr>
          <w:p w14:paraId="3CE33968"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p>
        </w:tc>
      </w:tr>
      <w:tr w:rsidR="0088422C" w:rsidRPr="00013BFF" w14:paraId="05997E4C" w14:textId="77777777" w:rsidTr="007D5437">
        <w:tc>
          <w:tcPr>
            <w:tcW w:w="2598" w:type="dxa"/>
          </w:tcPr>
          <w:p w14:paraId="4352FABA"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חריגה מלו"ז לתיקון דרישות אבטחת מידע </w:t>
            </w:r>
            <w:r>
              <w:rPr>
                <w:rFonts w:asciiTheme="minorBidi" w:hAnsiTheme="minorBidi"/>
                <w:rtl/>
              </w:rPr>
              <w:t>–</w:t>
            </w:r>
            <w:r>
              <w:rPr>
                <w:rFonts w:asciiTheme="minorBidi" w:hAnsiTheme="minorBidi" w:hint="cs"/>
                <w:rtl/>
              </w:rPr>
              <w:t xml:space="preserve"> עד 3 ימים </w:t>
            </w:r>
          </w:p>
        </w:tc>
        <w:tc>
          <w:tcPr>
            <w:tcW w:w="2032" w:type="dxa"/>
          </w:tcPr>
          <w:p w14:paraId="61698DCE" w14:textId="77777777" w:rsidR="0088422C" w:rsidRPr="00D765EE" w:rsidRDefault="0088422C" w:rsidP="00226C4A">
            <w:pPr>
              <w:ind w:hanging="1008"/>
              <w:jc w:val="right"/>
              <w:rPr>
                <w:rFonts w:asciiTheme="minorBidi" w:hAnsiTheme="minorBidi"/>
                <w:rtl/>
              </w:rPr>
            </w:pPr>
            <w:r>
              <w:rPr>
                <w:rFonts w:asciiTheme="minorBidi" w:hAnsiTheme="minorBidi" w:hint="cs"/>
                <w:rtl/>
              </w:rPr>
              <w:t xml:space="preserve">נגרם נזק אבטחתי </w:t>
            </w:r>
          </w:p>
        </w:tc>
        <w:tc>
          <w:tcPr>
            <w:tcW w:w="1723" w:type="dxa"/>
          </w:tcPr>
          <w:p w14:paraId="297208AE" w14:textId="77777777" w:rsidR="0088422C" w:rsidRPr="00D765EE" w:rsidRDefault="0088422C" w:rsidP="00226C4A">
            <w:pPr>
              <w:ind w:hanging="1008"/>
              <w:jc w:val="right"/>
              <w:rPr>
                <w:rFonts w:asciiTheme="minorBidi" w:hAnsiTheme="minorBidi"/>
                <w:rtl/>
              </w:rPr>
            </w:pPr>
          </w:p>
        </w:tc>
        <w:tc>
          <w:tcPr>
            <w:tcW w:w="944" w:type="dxa"/>
          </w:tcPr>
          <w:p w14:paraId="16C3C3D2" w14:textId="77777777" w:rsidR="0088422C" w:rsidRPr="00D765EE" w:rsidRDefault="0088422C" w:rsidP="00226C4A">
            <w:pPr>
              <w:ind w:hanging="1008"/>
              <w:jc w:val="right"/>
              <w:rPr>
                <w:rFonts w:asciiTheme="minorBidi" w:hAnsiTheme="minorBidi"/>
                <w:rtl/>
              </w:rPr>
            </w:pPr>
          </w:p>
        </w:tc>
        <w:tc>
          <w:tcPr>
            <w:tcW w:w="1650" w:type="dxa"/>
          </w:tcPr>
          <w:p w14:paraId="6F3C0323" w14:textId="77777777" w:rsidR="0088422C" w:rsidRPr="00D765EE" w:rsidRDefault="0088422C" w:rsidP="00226C4A">
            <w:pPr>
              <w:ind w:hanging="1008"/>
              <w:jc w:val="right"/>
              <w:rPr>
                <w:rFonts w:asciiTheme="minorBidi" w:hAnsiTheme="minorBidi"/>
                <w:rtl/>
              </w:rPr>
            </w:pPr>
          </w:p>
        </w:tc>
        <w:tc>
          <w:tcPr>
            <w:tcW w:w="2491" w:type="dxa"/>
          </w:tcPr>
          <w:p w14:paraId="6C514A3A"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 xml:space="preserve">10000 ₪ </w:t>
            </w:r>
          </w:p>
        </w:tc>
      </w:tr>
      <w:tr w:rsidR="0088422C" w:rsidRPr="00013BFF" w14:paraId="7C2D2891" w14:textId="77777777" w:rsidTr="007D5437">
        <w:tc>
          <w:tcPr>
            <w:tcW w:w="2598" w:type="dxa"/>
          </w:tcPr>
          <w:p w14:paraId="6C8EDA63"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חריגה מלו"ז לתיקון דרישות אבטחת מידע </w:t>
            </w:r>
            <w:r>
              <w:rPr>
                <w:rFonts w:asciiTheme="minorBidi" w:hAnsiTheme="minorBidi"/>
                <w:rtl/>
              </w:rPr>
              <w:t>–</w:t>
            </w:r>
            <w:r>
              <w:rPr>
                <w:rFonts w:asciiTheme="minorBidi" w:hAnsiTheme="minorBidi" w:hint="cs"/>
                <w:rtl/>
              </w:rPr>
              <w:t xml:space="preserve"> מעבר ל- 3 ימים</w:t>
            </w:r>
          </w:p>
        </w:tc>
        <w:tc>
          <w:tcPr>
            <w:tcW w:w="2032" w:type="dxa"/>
          </w:tcPr>
          <w:p w14:paraId="3F5CEB52" w14:textId="77777777" w:rsidR="0088422C" w:rsidRPr="00D765EE" w:rsidRDefault="0088422C" w:rsidP="00226C4A">
            <w:pPr>
              <w:ind w:hanging="1008"/>
              <w:jc w:val="right"/>
              <w:rPr>
                <w:rFonts w:asciiTheme="minorBidi" w:hAnsiTheme="minorBidi"/>
                <w:rtl/>
              </w:rPr>
            </w:pPr>
          </w:p>
        </w:tc>
        <w:tc>
          <w:tcPr>
            <w:tcW w:w="1723" w:type="dxa"/>
          </w:tcPr>
          <w:p w14:paraId="6ABC7D3B" w14:textId="77777777" w:rsidR="0088422C" w:rsidRPr="00D765EE" w:rsidRDefault="0088422C" w:rsidP="00226C4A">
            <w:pPr>
              <w:ind w:hanging="1008"/>
              <w:jc w:val="right"/>
              <w:rPr>
                <w:rFonts w:asciiTheme="minorBidi" w:hAnsiTheme="minorBidi"/>
                <w:rtl/>
              </w:rPr>
            </w:pPr>
          </w:p>
        </w:tc>
        <w:tc>
          <w:tcPr>
            <w:tcW w:w="944" w:type="dxa"/>
          </w:tcPr>
          <w:p w14:paraId="5C1D3578" w14:textId="77777777" w:rsidR="0088422C" w:rsidRPr="00D765EE" w:rsidRDefault="0088422C" w:rsidP="00226C4A">
            <w:pPr>
              <w:ind w:hanging="1008"/>
              <w:jc w:val="right"/>
              <w:rPr>
                <w:rFonts w:asciiTheme="minorBidi" w:hAnsiTheme="minorBidi"/>
                <w:rtl/>
              </w:rPr>
            </w:pPr>
          </w:p>
        </w:tc>
        <w:tc>
          <w:tcPr>
            <w:tcW w:w="1650" w:type="dxa"/>
          </w:tcPr>
          <w:p w14:paraId="67993227" w14:textId="77777777" w:rsidR="0088422C" w:rsidRPr="00D765EE" w:rsidRDefault="0088422C" w:rsidP="00226C4A">
            <w:pPr>
              <w:ind w:hanging="1008"/>
              <w:jc w:val="right"/>
              <w:rPr>
                <w:rFonts w:asciiTheme="minorBidi" w:hAnsiTheme="minorBidi"/>
                <w:rtl/>
              </w:rPr>
            </w:pPr>
          </w:p>
        </w:tc>
        <w:tc>
          <w:tcPr>
            <w:tcW w:w="2491" w:type="dxa"/>
          </w:tcPr>
          <w:p w14:paraId="7B260224"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Pr>
                <w:rFonts w:asciiTheme="minorBidi" w:hAnsiTheme="minorBidi" w:hint="cs"/>
                <w:rtl/>
              </w:rPr>
              <w:t xml:space="preserve">10000 + 1000 ₪ לכל יום נוסף </w:t>
            </w:r>
          </w:p>
        </w:tc>
      </w:tr>
      <w:tr w:rsidR="0088422C" w:rsidRPr="00013BFF" w14:paraId="47FE9335" w14:textId="77777777" w:rsidTr="007D5437">
        <w:tc>
          <w:tcPr>
            <w:tcW w:w="2598" w:type="dxa"/>
          </w:tcPr>
          <w:p w14:paraId="6B7A4EDD"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אי עמידה במוכנות האתר בתרגול </w:t>
            </w:r>
          </w:p>
        </w:tc>
        <w:tc>
          <w:tcPr>
            <w:tcW w:w="2032" w:type="dxa"/>
          </w:tcPr>
          <w:p w14:paraId="4E306ECB" w14:textId="77777777" w:rsidR="0088422C" w:rsidRPr="00D765EE" w:rsidRDefault="0088422C" w:rsidP="00226C4A">
            <w:pPr>
              <w:ind w:hanging="1008"/>
              <w:jc w:val="right"/>
              <w:rPr>
                <w:rFonts w:asciiTheme="minorBidi" w:hAnsiTheme="minorBidi"/>
                <w:rtl/>
              </w:rPr>
            </w:pPr>
          </w:p>
        </w:tc>
        <w:tc>
          <w:tcPr>
            <w:tcW w:w="1723" w:type="dxa"/>
          </w:tcPr>
          <w:p w14:paraId="33173AFD" w14:textId="77777777" w:rsidR="0088422C" w:rsidRPr="00D765EE" w:rsidRDefault="0088422C" w:rsidP="00226C4A">
            <w:pPr>
              <w:ind w:hanging="1008"/>
              <w:jc w:val="right"/>
              <w:rPr>
                <w:rFonts w:asciiTheme="minorBidi" w:hAnsiTheme="minorBidi"/>
                <w:rtl/>
              </w:rPr>
            </w:pPr>
          </w:p>
        </w:tc>
        <w:tc>
          <w:tcPr>
            <w:tcW w:w="944" w:type="dxa"/>
          </w:tcPr>
          <w:p w14:paraId="1D3EBC33" w14:textId="77777777" w:rsidR="0088422C" w:rsidRPr="00D765EE" w:rsidRDefault="0088422C" w:rsidP="00226C4A">
            <w:pPr>
              <w:ind w:hanging="1008"/>
              <w:jc w:val="right"/>
              <w:rPr>
                <w:rFonts w:asciiTheme="minorBidi" w:hAnsiTheme="minorBidi"/>
                <w:rtl/>
              </w:rPr>
            </w:pPr>
          </w:p>
        </w:tc>
        <w:tc>
          <w:tcPr>
            <w:tcW w:w="1650" w:type="dxa"/>
          </w:tcPr>
          <w:p w14:paraId="0AC6C487" w14:textId="77777777" w:rsidR="0088422C" w:rsidRPr="00D765EE" w:rsidRDefault="0088422C" w:rsidP="00226C4A">
            <w:pPr>
              <w:ind w:hanging="1008"/>
              <w:jc w:val="right"/>
              <w:rPr>
                <w:rFonts w:asciiTheme="minorBidi" w:hAnsiTheme="minorBidi"/>
                <w:rtl/>
              </w:rPr>
            </w:pPr>
          </w:p>
        </w:tc>
        <w:tc>
          <w:tcPr>
            <w:tcW w:w="2491" w:type="dxa"/>
          </w:tcPr>
          <w:p w14:paraId="066E13E9" w14:textId="77777777" w:rsidR="0088422C" w:rsidRPr="00013BFF" w:rsidRDefault="0088422C" w:rsidP="00226C4A">
            <w:pPr>
              <w:tabs>
                <w:tab w:val="right" w:pos="720"/>
                <w:tab w:val="right" w:pos="1080"/>
                <w:tab w:val="right" w:pos="1710"/>
              </w:tabs>
              <w:autoSpaceDE w:val="0"/>
              <w:autoSpaceDN w:val="0"/>
              <w:adjustRightInd w:val="0"/>
              <w:ind w:hanging="1008"/>
              <w:jc w:val="right"/>
              <w:rPr>
                <w:rFonts w:asciiTheme="minorBidi" w:hAnsiTheme="minorBidi"/>
                <w:rtl/>
              </w:rPr>
            </w:pPr>
            <w:r w:rsidRPr="00013BFF">
              <w:rPr>
                <w:rFonts w:asciiTheme="minorBidi" w:hAnsiTheme="minorBidi"/>
                <w:rtl/>
              </w:rPr>
              <w:t xml:space="preserve">300 ₪ לכל שעה פיגור </w:t>
            </w:r>
          </w:p>
        </w:tc>
      </w:tr>
      <w:tr w:rsidR="0088422C" w:rsidRPr="00013BFF" w14:paraId="72E8A790" w14:textId="77777777" w:rsidTr="007D5437">
        <w:tc>
          <w:tcPr>
            <w:tcW w:w="2598" w:type="dxa"/>
          </w:tcPr>
          <w:p w14:paraId="0C622FA0"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אי עמידה בזמן חירום </w:t>
            </w:r>
          </w:p>
        </w:tc>
        <w:tc>
          <w:tcPr>
            <w:tcW w:w="2032" w:type="dxa"/>
          </w:tcPr>
          <w:p w14:paraId="2DC9B8A9"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723" w:type="dxa"/>
          </w:tcPr>
          <w:p w14:paraId="2EBDF354"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944" w:type="dxa"/>
          </w:tcPr>
          <w:p w14:paraId="482C9F61"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650" w:type="dxa"/>
          </w:tcPr>
          <w:p w14:paraId="72EB191D"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491" w:type="dxa"/>
          </w:tcPr>
          <w:p w14:paraId="402F5550"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r w:rsidRPr="00013BFF">
              <w:rPr>
                <w:rFonts w:asciiTheme="minorBidi" w:hAnsiTheme="minorBidi"/>
                <w:rtl/>
              </w:rPr>
              <w:t xml:space="preserve">1000 ₪ ( או החלק היחסי ) לכל שעה </w:t>
            </w:r>
          </w:p>
        </w:tc>
      </w:tr>
      <w:tr w:rsidR="0088422C" w:rsidRPr="00013BFF" w14:paraId="0D34B503" w14:textId="77777777" w:rsidTr="007D5437">
        <w:trPr>
          <w:trHeight w:val="422"/>
        </w:trPr>
        <w:tc>
          <w:tcPr>
            <w:tcW w:w="2598" w:type="dxa"/>
          </w:tcPr>
          <w:p w14:paraId="627146C8"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תקלה קריטית</w:t>
            </w:r>
          </w:p>
        </w:tc>
        <w:tc>
          <w:tcPr>
            <w:tcW w:w="2032" w:type="dxa"/>
          </w:tcPr>
          <w:p w14:paraId="2EB55015"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723" w:type="dxa"/>
          </w:tcPr>
          <w:p w14:paraId="7CCDFEE8"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שעה</w:t>
            </w:r>
          </w:p>
        </w:tc>
        <w:tc>
          <w:tcPr>
            <w:tcW w:w="944" w:type="dxa"/>
          </w:tcPr>
          <w:p w14:paraId="05B8FCDA"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שעתיים</w:t>
            </w:r>
          </w:p>
        </w:tc>
        <w:tc>
          <w:tcPr>
            <w:tcW w:w="1650" w:type="dxa"/>
          </w:tcPr>
          <w:p w14:paraId="24C8E055"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12 שעות</w:t>
            </w:r>
          </w:p>
        </w:tc>
        <w:tc>
          <w:tcPr>
            <w:tcW w:w="2491" w:type="dxa"/>
          </w:tcPr>
          <w:p w14:paraId="4952EC01"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r w:rsidRPr="00013BFF">
              <w:rPr>
                <w:rFonts w:asciiTheme="minorBidi" w:hAnsiTheme="minorBidi"/>
                <w:rtl/>
              </w:rPr>
              <w:t xml:space="preserve">300 ₪ לכל שעה </w:t>
            </w:r>
          </w:p>
        </w:tc>
      </w:tr>
      <w:tr w:rsidR="0088422C" w:rsidRPr="00013BFF" w14:paraId="7D76D10D" w14:textId="77777777" w:rsidTr="007D5437">
        <w:tc>
          <w:tcPr>
            <w:tcW w:w="2598" w:type="dxa"/>
          </w:tcPr>
          <w:p w14:paraId="3A10F4FA"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תקלה רגילה</w:t>
            </w:r>
          </w:p>
        </w:tc>
        <w:tc>
          <w:tcPr>
            <w:tcW w:w="2032" w:type="dxa"/>
          </w:tcPr>
          <w:p w14:paraId="37930033"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723" w:type="dxa"/>
          </w:tcPr>
          <w:p w14:paraId="1D7B7527"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שלוש שעות</w:t>
            </w:r>
          </w:p>
        </w:tc>
        <w:tc>
          <w:tcPr>
            <w:tcW w:w="944" w:type="dxa"/>
          </w:tcPr>
          <w:p w14:paraId="244A1DBB"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שש שעות</w:t>
            </w:r>
          </w:p>
        </w:tc>
        <w:tc>
          <w:tcPr>
            <w:tcW w:w="1650" w:type="dxa"/>
          </w:tcPr>
          <w:p w14:paraId="4A634A20"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48 שעות</w:t>
            </w:r>
          </w:p>
        </w:tc>
        <w:tc>
          <w:tcPr>
            <w:tcW w:w="2491" w:type="dxa"/>
          </w:tcPr>
          <w:p w14:paraId="5E1F9A7F"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r w:rsidRPr="00013BFF">
              <w:rPr>
                <w:rFonts w:asciiTheme="minorBidi" w:hAnsiTheme="minorBidi"/>
                <w:rtl/>
              </w:rPr>
              <w:t xml:space="preserve">100 ₪ לכל שעה  </w:t>
            </w:r>
          </w:p>
        </w:tc>
      </w:tr>
      <w:tr w:rsidR="0088422C" w:rsidRPr="00013BFF" w14:paraId="301CA1D2" w14:textId="77777777" w:rsidTr="007D5437">
        <w:tc>
          <w:tcPr>
            <w:tcW w:w="2598" w:type="dxa"/>
          </w:tcPr>
          <w:p w14:paraId="523ED489"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בקשת שינוי </w:t>
            </w:r>
          </w:p>
        </w:tc>
        <w:tc>
          <w:tcPr>
            <w:tcW w:w="2032" w:type="dxa"/>
          </w:tcPr>
          <w:p w14:paraId="4F6C6C80"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קבלת ההצעה </w:t>
            </w:r>
          </w:p>
        </w:tc>
        <w:tc>
          <w:tcPr>
            <w:tcW w:w="1723" w:type="dxa"/>
          </w:tcPr>
          <w:p w14:paraId="0D8B5773"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944" w:type="dxa"/>
          </w:tcPr>
          <w:p w14:paraId="35A68E4D"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650" w:type="dxa"/>
          </w:tcPr>
          <w:p w14:paraId="51ADEA4D"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5 ימי עבודה </w:t>
            </w:r>
          </w:p>
        </w:tc>
        <w:tc>
          <w:tcPr>
            <w:tcW w:w="2491" w:type="dxa"/>
          </w:tcPr>
          <w:p w14:paraId="18026D02"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p>
        </w:tc>
      </w:tr>
      <w:tr w:rsidR="0088422C" w:rsidRPr="00013BFF" w14:paraId="459A78D4" w14:textId="77777777" w:rsidTr="007D5437">
        <w:tc>
          <w:tcPr>
            <w:tcW w:w="2598" w:type="dxa"/>
          </w:tcPr>
          <w:p w14:paraId="5578C2B0"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032" w:type="dxa"/>
          </w:tcPr>
          <w:p w14:paraId="14D1CC22"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ביצוע שינוי</w:t>
            </w:r>
          </w:p>
        </w:tc>
        <w:tc>
          <w:tcPr>
            <w:tcW w:w="1723" w:type="dxa"/>
          </w:tcPr>
          <w:p w14:paraId="4F90E0EF"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944" w:type="dxa"/>
          </w:tcPr>
          <w:p w14:paraId="04120D97"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650" w:type="dxa"/>
          </w:tcPr>
          <w:p w14:paraId="43A00863"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לפי תוכנת עבודה שתוגש </w:t>
            </w:r>
          </w:p>
        </w:tc>
        <w:tc>
          <w:tcPr>
            <w:tcW w:w="2491" w:type="dxa"/>
          </w:tcPr>
          <w:p w14:paraId="6D6E9015"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p>
        </w:tc>
      </w:tr>
      <w:tr w:rsidR="0088422C" w:rsidRPr="00013BFF" w14:paraId="770057F4" w14:textId="77777777" w:rsidTr="007D5437">
        <w:tc>
          <w:tcPr>
            <w:tcW w:w="2598" w:type="dxa"/>
          </w:tcPr>
          <w:p w14:paraId="521A38F4"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032" w:type="dxa"/>
          </w:tcPr>
          <w:p w14:paraId="5307BD9C"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r w:rsidRPr="00D765EE">
              <w:rPr>
                <w:rFonts w:asciiTheme="minorBidi" w:hAnsiTheme="minorBidi"/>
                <w:rtl/>
              </w:rPr>
              <w:t xml:space="preserve">פיגור </w:t>
            </w:r>
          </w:p>
        </w:tc>
        <w:tc>
          <w:tcPr>
            <w:tcW w:w="1723" w:type="dxa"/>
          </w:tcPr>
          <w:p w14:paraId="6B01E2C2"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944" w:type="dxa"/>
          </w:tcPr>
          <w:p w14:paraId="42652B8E"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1650" w:type="dxa"/>
          </w:tcPr>
          <w:p w14:paraId="3E44C2D3" w14:textId="77777777" w:rsidR="0088422C" w:rsidRPr="00D765EE" w:rsidRDefault="0088422C" w:rsidP="00226C4A">
            <w:pPr>
              <w:tabs>
                <w:tab w:val="right" w:pos="170"/>
                <w:tab w:val="right" w:pos="1710"/>
              </w:tabs>
              <w:autoSpaceDE w:val="0"/>
              <w:autoSpaceDN w:val="0"/>
              <w:adjustRightInd w:val="0"/>
              <w:ind w:left="80" w:hanging="80"/>
              <w:jc w:val="right"/>
              <w:rPr>
                <w:rFonts w:asciiTheme="minorBidi" w:hAnsiTheme="minorBidi"/>
                <w:rtl/>
              </w:rPr>
            </w:pPr>
          </w:p>
        </w:tc>
        <w:tc>
          <w:tcPr>
            <w:tcW w:w="2491" w:type="dxa"/>
          </w:tcPr>
          <w:p w14:paraId="6EF2E321" w14:textId="77777777" w:rsidR="0088422C" w:rsidRPr="00013BFF" w:rsidRDefault="0088422C" w:rsidP="00226C4A">
            <w:pPr>
              <w:tabs>
                <w:tab w:val="right" w:pos="170"/>
                <w:tab w:val="right" w:pos="720"/>
                <w:tab w:val="right" w:pos="1080"/>
                <w:tab w:val="right" w:pos="1710"/>
              </w:tabs>
              <w:autoSpaceDE w:val="0"/>
              <w:autoSpaceDN w:val="0"/>
              <w:adjustRightInd w:val="0"/>
              <w:ind w:left="80" w:hanging="80"/>
              <w:jc w:val="right"/>
              <w:rPr>
                <w:rFonts w:asciiTheme="minorBidi" w:hAnsiTheme="minorBidi"/>
                <w:rtl/>
              </w:rPr>
            </w:pPr>
            <w:r>
              <w:rPr>
                <w:rFonts w:asciiTheme="minorBidi" w:hAnsiTheme="minorBidi" w:hint="cs"/>
                <w:rtl/>
              </w:rPr>
              <w:t xml:space="preserve">לאחר איחור של שבוע ראשון </w:t>
            </w:r>
            <w:r>
              <w:rPr>
                <w:rFonts w:asciiTheme="minorBidi" w:hAnsiTheme="minorBidi"/>
                <w:rtl/>
              </w:rPr>
              <w:t>–</w:t>
            </w:r>
            <w:r>
              <w:rPr>
                <w:rFonts w:asciiTheme="minorBidi" w:hAnsiTheme="minorBidi" w:hint="cs"/>
                <w:rtl/>
              </w:rPr>
              <w:t xml:space="preserve"> 1000 ₪ לכל יום עיכוב נוסף .</w:t>
            </w:r>
          </w:p>
        </w:tc>
      </w:tr>
    </w:tbl>
    <w:p w14:paraId="633B2C4A" w14:textId="77777777" w:rsidR="006E078B" w:rsidRDefault="006E078B" w:rsidP="00F84DAC">
      <w:pPr>
        <w:rPr>
          <w:rFonts w:ascii="David" w:hAnsi="David" w:cs="David"/>
          <w:b/>
          <w:bCs/>
          <w:sz w:val="28"/>
          <w:szCs w:val="28"/>
          <w:rtl/>
        </w:rPr>
      </w:pPr>
    </w:p>
    <w:p w14:paraId="701F0E70" w14:textId="77777777" w:rsidR="00EA4DE2" w:rsidRDefault="00EA4DE2" w:rsidP="00F84DAC">
      <w:pPr>
        <w:pStyle w:val="1"/>
        <w:rPr>
          <w:rtl/>
        </w:rPr>
      </w:pPr>
      <w:bookmarkStart w:id="429" w:name="_Toc11323942"/>
      <w:bookmarkStart w:id="430" w:name="_Toc11864731"/>
      <w:r w:rsidRPr="0018398F">
        <w:rPr>
          <w:rFonts w:hint="cs"/>
          <w:rtl/>
        </w:rPr>
        <w:lastRenderedPageBreak/>
        <w:t>נספחים</w:t>
      </w:r>
      <w:bookmarkEnd w:id="429"/>
      <w:bookmarkEnd w:id="430"/>
    </w:p>
    <w:p w14:paraId="7279CCAE" w14:textId="77777777" w:rsidR="006C2CCD" w:rsidRDefault="006C2CCD" w:rsidP="00F84DAC">
      <w:pPr>
        <w:rPr>
          <w:rFonts w:ascii="David" w:hAnsi="David" w:cs="David"/>
          <w:b/>
          <w:bCs/>
          <w:sz w:val="28"/>
          <w:szCs w:val="28"/>
          <w:rtl/>
        </w:rPr>
      </w:pPr>
      <w:r>
        <w:rPr>
          <w:rFonts w:ascii="David" w:hAnsi="David" w:cs="David"/>
          <w:b/>
          <w:bCs/>
          <w:sz w:val="28"/>
          <w:szCs w:val="28"/>
          <w:rtl/>
        </w:rPr>
        <w:br w:type="page"/>
      </w:r>
    </w:p>
    <w:p w14:paraId="45AE21ED" w14:textId="77777777" w:rsidR="006C2CCD" w:rsidRDefault="006C2CCD" w:rsidP="00F84DAC">
      <w:pPr>
        <w:rPr>
          <w:rFonts w:asciiTheme="minorBidi" w:hAnsiTheme="minorBidi"/>
        </w:rPr>
      </w:pPr>
    </w:p>
    <w:p w14:paraId="44585E89" w14:textId="77777777" w:rsidR="00AF6591" w:rsidRDefault="00AF6591" w:rsidP="00F84DAC">
      <w:pPr>
        <w:pStyle w:val="a0"/>
        <w:tabs>
          <w:tab w:val="left" w:pos="567"/>
          <w:tab w:val="left" w:pos="1134"/>
          <w:tab w:val="left" w:pos="1701"/>
          <w:tab w:val="left" w:pos="2268"/>
          <w:tab w:val="left" w:pos="2835"/>
          <w:tab w:val="left" w:pos="3402"/>
          <w:tab w:val="left" w:pos="3969"/>
        </w:tabs>
        <w:spacing w:before="80" w:afterLines="40" w:after="96" w:line="360" w:lineRule="auto"/>
        <w:ind w:left="360"/>
        <w:rPr>
          <w:rFonts w:ascii="Arial" w:hAnsi="Arial" w:cs="David"/>
          <w:sz w:val="28"/>
          <w:szCs w:val="28"/>
          <w:rtl/>
        </w:rPr>
      </w:pPr>
      <w:r>
        <w:rPr>
          <w:rFonts w:ascii="Arial" w:hAnsi="Arial" w:cs="David" w:hint="cs"/>
          <w:sz w:val="28"/>
          <w:szCs w:val="28"/>
          <w:rtl/>
        </w:rPr>
        <w:t xml:space="preserve">נספח 1 </w:t>
      </w:r>
      <w:r>
        <w:rPr>
          <w:rFonts w:ascii="Arial" w:hAnsi="Arial" w:cs="David"/>
          <w:sz w:val="28"/>
          <w:szCs w:val="28"/>
          <w:rtl/>
        </w:rPr>
        <w:t>–</w:t>
      </w:r>
      <w:r>
        <w:rPr>
          <w:rFonts w:ascii="Arial" w:hAnsi="Arial" w:cs="David" w:hint="cs"/>
          <w:sz w:val="28"/>
          <w:szCs w:val="28"/>
          <w:rtl/>
        </w:rPr>
        <w:t xml:space="preserve"> רשימת שרתים קיימים היום </w:t>
      </w:r>
      <w:r w:rsidR="002B12E2">
        <w:rPr>
          <w:rFonts w:ascii="Arial" w:hAnsi="Arial" w:cs="David" w:hint="cs"/>
          <w:sz w:val="28"/>
          <w:szCs w:val="28"/>
          <w:rtl/>
        </w:rPr>
        <w:t xml:space="preserve">בשימוש </w:t>
      </w:r>
      <w:r w:rsidR="002B12E2">
        <w:rPr>
          <w:rFonts w:hint="cs"/>
          <w:rtl/>
        </w:rPr>
        <w:t>המזמין</w:t>
      </w:r>
      <w:r>
        <w:rPr>
          <w:rFonts w:ascii="Arial" w:hAnsi="Arial" w:cs="David" w:hint="cs"/>
          <w:sz w:val="28"/>
          <w:szCs w:val="28"/>
          <w:rtl/>
        </w:rPr>
        <w:t xml:space="preserve"> </w:t>
      </w:r>
      <w:r>
        <w:rPr>
          <w:rFonts w:ascii="Arial" w:hAnsi="Arial" w:cs="David"/>
          <w:sz w:val="28"/>
          <w:szCs w:val="28"/>
          <w:rtl/>
        </w:rPr>
        <w:br/>
      </w:r>
    </w:p>
    <w:tbl>
      <w:tblPr>
        <w:bidiVisual/>
        <w:tblW w:w="11406" w:type="dxa"/>
        <w:tblInd w:w="-970" w:type="dxa"/>
        <w:tblLook w:val="04A0" w:firstRow="1" w:lastRow="0" w:firstColumn="1" w:lastColumn="0" w:noHBand="0" w:noVBand="1"/>
      </w:tblPr>
      <w:tblGrid>
        <w:gridCol w:w="2866"/>
        <w:gridCol w:w="2222"/>
        <w:gridCol w:w="2432"/>
        <w:gridCol w:w="1279"/>
        <w:gridCol w:w="2607"/>
      </w:tblGrid>
      <w:tr w:rsidR="00AF6591" w:rsidRPr="00073429" w14:paraId="34EAF119" w14:textId="77777777" w:rsidTr="008C09D7">
        <w:trPr>
          <w:trHeight w:val="620"/>
        </w:trPr>
        <w:tc>
          <w:tcPr>
            <w:tcW w:w="2866"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0D2F74A8" w14:textId="77777777" w:rsidR="00AF6591" w:rsidRPr="00073429" w:rsidRDefault="00AF6591" w:rsidP="00F84DAC">
            <w:pPr>
              <w:ind w:left="0" w:right="490"/>
              <w:jc w:val="center"/>
              <w:rPr>
                <w:rFonts w:ascii="Calibri" w:hAnsi="Calibri" w:cs="Calibri"/>
                <w:color w:val="000000"/>
                <w:sz w:val="22"/>
                <w:szCs w:val="22"/>
              </w:rPr>
            </w:pPr>
            <w:r w:rsidRPr="00073429">
              <w:rPr>
                <w:rFonts w:ascii="Calibri" w:hAnsi="Calibri" w:cs="Times New Roman"/>
                <w:color w:val="000000"/>
                <w:sz w:val="22"/>
                <w:szCs w:val="22"/>
                <w:rtl/>
              </w:rPr>
              <w:t>שם שרת</w:t>
            </w:r>
          </w:p>
        </w:tc>
        <w:tc>
          <w:tcPr>
            <w:tcW w:w="2222" w:type="dxa"/>
            <w:tcBorders>
              <w:top w:val="single" w:sz="8" w:space="0" w:color="auto"/>
              <w:left w:val="single" w:sz="4" w:space="0" w:color="auto"/>
              <w:bottom w:val="single" w:sz="4" w:space="0" w:color="auto"/>
              <w:right w:val="single" w:sz="4" w:space="0" w:color="auto"/>
            </w:tcBorders>
            <w:shd w:val="clear" w:color="000000" w:fill="FFFF00"/>
            <w:vAlign w:val="center"/>
            <w:hideMark/>
          </w:tcPr>
          <w:p w14:paraId="709AFE0F" w14:textId="77777777" w:rsidR="00AF6591" w:rsidRPr="00073429" w:rsidRDefault="00AF6591" w:rsidP="00F84DAC">
            <w:pPr>
              <w:jc w:val="center"/>
              <w:rPr>
                <w:rFonts w:ascii="Calibri" w:hAnsi="Calibri" w:cs="Calibri"/>
                <w:color w:val="000000"/>
                <w:sz w:val="22"/>
                <w:szCs w:val="22"/>
                <w:rtl/>
              </w:rPr>
            </w:pPr>
            <w:r w:rsidRPr="00073429">
              <w:rPr>
                <w:rFonts w:ascii="Calibri" w:hAnsi="Calibri" w:cs="Times New Roman"/>
                <w:color w:val="000000"/>
                <w:sz w:val="22"/>
                <w:szCs w:val="22"/>
                <w:rtl/>
              </w:rPr>
              <w:t>מערכת הפעלה</w:t>
            </w:r>
          </w:p>
        </w:tc>
        <w:tc>
          <w:tcPr>
            <w:tcW w:w="2432" w:type="dxa"/>
            <w:tcBorders>
              <w:top w:val="single" w:sz="8" w:space="0" w:color="auto"/>
              <w:left w:val="single" w:sz="4" w:space="0" w:color="auto"/>
              <w:bottom w:val="single" w:sz="4" w:space="0" w:color="auto"/>
              <w:right w:val="single" w:sz="4" w:space="0" w:color="auto"/>
            </w:tcBorders>
            <w:shd w:val="clear" w:color="000000" w:fill="FFFF00"/>
            <w:vAlign w:val="center"/>
            <w:hideMark/>
          </w:tcPr>
          <w:p w14:paraId="05118C06" w14:textId="77777777" w:rsidR="00AF6591" w:rsidRPr="00073429" w:rsidRDefault="00AF6591" w:rsidP="00F84DAC">
            <w:pPr>
              <w:jc w:val="center"/>
              <w:rPr>
                <w:rFonts w:ascii="Calibri" w:hAnsi="Calibri" w:cs="Calibri"/>
                <w:b/>
                <w:bCs/>
                <w:color w:val="000000"/>
                <w:rtl/>
              </w:rPr>
            </w:pPr>
            <w:r w:rsidRPr="00073429">
              <w:rPr>
                <w:rFonts w:ascii="Calibri" w:hAnsi="Calibri" w:cs="Times New Roman"/>
                <w:b/>
                <w:bCs/>
                <w:color w:val="000000"/>
                <w:rtl/>
              </w:rPr>
              <w:t>תפקידים</w:t>
            </w:r>
          </w:p>
        </w:tc>
        <w:tc>
          <w:tcPr>
            <w:tcW w:w="1279" w:type="dxa"/>
            <w:tcBorders>
              <w:top w:val="single" w:sz="8" w:space="0" w:color="auto"/>
              <w:left w:val="single" w:sz="4" w:space="0" w:color="auto"/>
              <w:bottom w:val="single" w:sz="4" w:space="0" w:color="auto"/>
              <w:right w:val="single" w:sz="4" w:space="0" w:color="auto"/>
            </w:tcBorders>
            <w:shd w:val="clear" w:color="000000" w:fill="FFFF00"/>
            <w:vAlign w:val="center"/>
            <w:hideMark/>
          </w:tcPr>
          <w:p w14:paraId="0D357E5A" w14:textId="77777777" w:rsidR="00AF6591" w:rsidRPr="00073429" w:rsidRDefault="00AF6591" w:rsidP="00F84DAC">
            <w:pPr>
              <w:ind w:left="220" w:right="160"/>
              <w:rPr>
                <w:rFonts w:ascii="Calibri" w:hAnsi="Calibri" w:cs="Calibri"/>
                <w:color w:val="000000"/>
                <w:sz w:val="22"/>
                <w:szCs w:val="22"/>
                <w:rtl/>
              </w:rPr>
            </w:pPr>
            <w:r w:rsidRPr="00073429">
              <w:rPr>
                <w:rFonts w:ascii="Calibri" w:hAnsi="Calibri" w:cs="Times New Roman"/>
                <w:color w:val="000000"/>
                <w:sz w:val="22"/>
                <w:szCs w:val="22"/>
                <w:rtl/>
              </w:rPr>
              <w:t>פיזיקה</w:t>
            </w:r>
          </w:p>
        </w:tc>
        <w:tc>
          <w:tcPr>
            <w:tcW w:w="260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83CF0B3" w14:textId="77777777" w:rsidR="00AF6591" w:rsidRPr="00073429" w:rsidRDefault="00AF6591" w:rsidP="00F84DAC">
            <w:pPr>
              <w:ind w:left="130" w:right="70"/>
              <w:jc w:val="center"/>
              <w:rPr>
                <w:rFonts w:ascii="Calibri" w:hAnsi="Calibri" w:cs="Calibri"/>
                <w:color w:val="000000"/>
                <w:sz w:val="22"/>
                <w:szCs w:val="22"/>
                <w:rtl/>
              </w:rPr>
            </w:pPr>
            <w:r w:rsidRPr="00073429">
              <w:rPr>
                <w:rFonts w:ascii="Calibri" w:hAnsi="Calibri" w:cs="Times New Roman"/>
                <w:color w:val="000000"/>
                <w:sz w:val="22"/>
                <w:szCs w:val="22"/>
                <w:rtl/>
              </w:rPr>
              <w:t xml:space="preserve">משאבים </w:t>
            </w:r>
            <w:r w:rsidRPr="00073429">
              <w:rPr>
                <w:rFonts w:ascii="Calibri" w:hAnsi="Calibri" w:cs="Calibri"/>
                <w:color w:val="000000"/>
                <w:sz w:val="22"/>
                <w:szCs w:val="22"/>
                <w:rtl/>
              </w:rPr>
              <w:t xml:space="preserve">( </w:t>
            </w:r>
            <w:r w:rsidRPr="00073429">
              <w:rPr>
                <w:rFonts w:ascii="Calibri" w:hAnsi="Calibri" w:cs="Times New Roman"/>
                <w:color w:val="000000"/>
                <w:sz w:val="22"/>
                <w:szCs w:val="22"/>
                <w:rtl/>
              </w:rPr>
              <w:t>זיכרון</w:t>
            </w:r>
            <w:r w:rsidRPr="00073429">
              <w:rPr>
                <w:rFonts w:ascii="Calibri" w:hAnsi="Calibri" w:cs="Calibri"/>
                <w:color w:val="000000"/>
                <w:sz w:val="22"/>
                <w:szCs w:val="22"/>
                <w:rtl/>
              </w:rPr>
              <w:t xml:space="preserve">, </w:t>
            </w:r>
            <w:r w:rsidRPr="00073429">
              <w:rPr>
                <w:rFonts w:ascii="Calibri" w:hAnsi="Calibri" w:cs="Times New Roman"/>
                <w:color w:val="000000"/>
                <w:sz w:val="22"/>
                <w:szCs w:val="22"/>
                <w:rtl/>
              </w:rPr>
              <w:t>מעבדים</w:t>
            </w:r>
            <w:r w:rsidRPr="00073429">
              <w:rPr>
                <w:rFonts w:ascii="Calibri" w:hAnsi="Calibri" w:cs="Calibri"/>
                <w:color w:val="000000"/>
                <w:sz w:val="22"/>
                <w:szCs w:val="22"/>
                <w:rtl/>
              </w:rPr>
              <w:t>)</w:t>
            </w:r>
          </w:p>
        </w:tc>
      </w:tr>
      <w:tr w:rsidR="008C09D7" w:rsidRPr="00073429" w14:paraId="216FA3A1" w14:textId="77777777" w:rsidTr="008C09D7">
        <w:trPr>
          <w:trHeight w:val="3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34301F67" w14:textId="77777777" w:rsidR="008C09D7" w:rsidRPr="00073429" w:rsidRDefault="008C09D7" w:rsidP="008C09D7">
            <w:pPr>
              <w:jc w:val="center"/>
              <w:rPr>
                <w:rFonts w:ascii="Calibri" w:hAnsi="Calibri" w:cs="Calibri"/>
                <w:b/>
                <w:bCs/>
                <w:color w:val="000000"/>
                <w:rtl/>
              </w:rPr>
            </w:pPr>
            <w:r w:rsidRPr="00073429">
              <w:rPr>
                <w:rFonts w:ascii="Calibri" w:hAnsi="Calibri" w:cs="Calibri"/>
                <w:b/>
                <w:bCs/>
                <w:color w:val="000000"/>
              </w:rPr>
              <w:t>Priority</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35318BA9" w14:textId="77777777" w:rsidR="008C09D7" w:rsidRPr="00073429" w:rsidRDefault="008C09D7" w:rsidP="008C09D7">
            <w:pPr>
              <w:jc w:val="center"/>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48C792AF" w14:textId="77777777" w:rsidR="008C09D7" w:rsidRPr="00073429" w:rsidRDefault="008C09D7" w:rsidP="008C09D7">
            <w:pPr>
              <w:jc w:val="center"/>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2B531792" w14:textId="77777777" w:rsidR="008C09D7" w:rsidRPr="00073429" w:rsidRDefault="008C09D7" w:rsidP="008C09D7">
            <w:pPr>
              <w:jc w:val="center"/>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hideMark/>
          </w:tcPr>
          <w:p w14:paraId="2DBC0745" w14:textId="77777777" w:rsidR="008C09D7" w:rsidRDefault="008C09D7" w:rsidP="008C09D7">
            <w:pPr>
              <w:ind w:left="165"/>
            </w:pPr>
            <w:r w:rsidRPr="00CC61A6">
              <w:rPr>
                <w:rFonts w:ascii="Calibri" w:hAnsi="Calibri" w:cs="Calibri"/>
                <w:b/>
                <w:bCs/>
                <w:color w:val="000000"/>
              </w:rPr>
              <w:t xml:space="preserve">20GB  , </w:t>
            </w:r>
            <w:r w:rsidRPr="00CC61A6">
              <w:rPr>
                <w:rFonts w:ascii="Calibri" w:hAnsi="Calibri" w:cs="Times New Roman"/>
                <w:b/>
                <w:bCs/>
                <w:color w:val="000000"/>
                <w:rtl/>
              </w:rPr>
              <w:t xml:space="preserve">מעבדים </w:t>
            </w:r>
            <w:r w:rsidRPr="00CC61A6">
              <w:rPr>
                <w:rFonts w:ascii="Calibri" w:hAnsi="Calibri" w:cs="Calibri"/>
                <w:b/>
                <w:bCs/>
                <w:color w:val="000000"/>
                <w:rtl/>
              </w:rPr>
              <w:t>4</w:t>
            </w:r>
          </w:p>
        </w:tc>
      </w:tr>
      <w:tr w:rsidR="008C09D7" w:rsidRPr="00073429" w14:paraId="71ADAFDB" w14:textId="77777777" w:rsidTr="008C09D7">
        <w:trPr>
          <w:trHeight w:val="59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2E52EDB" w14:textId="77777777" w:rsidR="008C09D7" w:rsidRPr="00073429" w:rsidRDefault="008C09D7" w:rsidP="008C09D7">
            <w:pPr>
              <w:jc w:val="center"/>
              <w:rPr>
                <w:rFonts w:ascii="Calibri" w:hAnsi="Calibri" w:cs="Calibri"/>
                <w:b/>
                <w:bCs/>
                <w:color w:val="000000"/>
              </w:rPr>
            </w:pPr>
            <w:r w:rsidRPr="00073429">
              <w:rPr>
                <w:rFonts w:ascii="Calibri" w:hAnsi="Calibri" w:cs="Calibri"/>
                <w:b/>
                <w:bCs/>
                <w:color w:val="000000"/>
              </w:rPr>
              <w:t>AyalonPR01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D435975" w14:textId="77777777" w:rsidR="008C09D7" w:rsidRPr="00073429" w:rsidRDefault="008C09D7" w:rsidP="008C09D7">
            <w:pPr>
              <w:jc w:val="center"/>
              <w:rPr>
                <w:rFonts w:ascii="Calibri" w:hAnsi="Calibri" w:cs="Calibri"/>
                <w:color w:val="000000"/>
                <w:sz w:val="22"/>
                <w:szCs w:val="22"/>
              </w:rPr>
            </w:pPr>
            <w:r w:rsidRPr="00073429">
              <w:rPr>
                <w:rFonts w:ascii="Calibri" w:hAnsi="Calibri" w:cs="Calibri"/>
                <w:color w:val="000000"/>
                <w:sz w:val="22"/>
                <w:szCs w:val="22"/>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BCBA56F" w14:textId="77777777" w:rsidR="008C09D7" w:rsidRPr="00073429" w:rsidRDefault="008C09D7" w:rsidP="008C09D7">
            <w:pPr>
              <w:ind w:left="80"/>
              <w:rPr>
                <w:rFonts w:ascii="Calibri" w:hAnsi="Calibri" w:cs="Calibri"/>
                <w:b/>
                <w:bCs/>
                <w:color w:val="000000"/>
              </w:rPr>
            </w:pPr>
            <w:r w:rsidRPr="00073429">
              <w:rPr>
                <w:rFonts w:ascii="Calibri" w:hAnsi="Calibri" w:cs="Times New Roman"/>
                <w:b/>
                <w:bCs/>
                <w:color w:val="000000"/>
                <w:rtl/>
              </w:rPr>
              <w:t>שרת פריורטי</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E967B8D" w14:textId="77777777" w:rsidR="008C09D7" w:rsidRPr="00073429" w:rsidRDefault="008C09D7" w:rsidP="008C09D7">
            <w:pPr>
              <w:ind w:left="220"/>
              <w:rPr>
                <w:rFonts w:ascii="Calibri" w:hAnsi="Calibri" w:cs="Calibri"/>
                <w:color w:val="000000"/>
                <w:sz w:val="22"/>
                <w:szCs w:val="22"/>
                <w:rtl/>
              </w:rPr>
            </w:pPr>
            <w:r w:rsidRPr="00073429">
              <w:rPr>
                <w:rFonts w:ascii="Calibri" w:hAnsi="Calibri" w:cs="Times New Roman"/>
                <w:color w:val="000000"/>
                <w:sz w:val="22"/>
                <w:szCs w:val="22"/>
                <w:rtl/>
              </w:rPr>
              <w:t>וירטואלי</w:t>
            </w:r>
          </w:p>
        </w:tc>
        <w:tc>
          <w:tcPr>
            <w:tcW w:w="2607" w:type="dxa"/>
            <w:tcBorders>
              <w:top w:val="nil"/>
              <w:left w:val="single" w:sz="4" w:space="0" w:color="auto"/>
              <w:bottom w:val="single" w:sz="4" w:space="0" w:color="auto"/>
              <w:right w:val="single" w:sz="4" w:space="0" w:color="auto"/>
            </w:tcBorders>
            <w:shd w:val="clear" w:color="auto" w:fill="auto"/>
            <w:hideMark/>
          </w:tcPr>
          <w:p w14:paraId="5E0E9D19" w14:textId="77777777" w:rsidR="008C09D7" w:rsidRDefault="00527C78" w:rsidP="008C09D7">
            <w:pPr>
              <w:ind w:left="165"/>
            </w:pPr>
            <w:r>
              <w:rPr>
                <w:rFonts w:ascii="Calibri" w:hAnsi="Calibri" w:cs="Calibri" w:hint="cs"/>
                <w:b/>
                <w:bCs/>
                <w:color w:val="000000"/>
                <w:rtl/>
              </w:rPr>
              <w:t xml:space="preserve"> </w:t>
            </w:r>
            <w:r w:rsidR="008C09D7" w:rsidRPr="00CC61A6">
              <w:rPr>
                <w:rFonts w:ascii="Calibri" w:hAnsi="Calibri" w:cs="Calibri"/>
                <w:b/>
                <w:bCs/>
                <w:color w:val="000000"/>
              </w:rPr>
              <w:t xml:space="preserve">20GB  , </w:t>
            </w:r>
            <w:r w:rsidR="008C09D7" w:rsidRPr="00CC61A6">
              <w:rPr>
                <w:rFonts w:ascii="Calibri" w:hAnsi="Calibri" w:cs="Times New Roman"/>
                <w:b/>
                <w:bCs/>
                <w:color w:val="000000"/>
                <w:rtl/>
              </w:rPr>
              <w:t xml:space="preserve">מעבדים </w:t>
            </w:r>
            <w:r w:rsidR="008C09D7" w:rsidRPr="00CC61A6">
              <w:rPr>
                <w:rFonts w:ascii="Calibri" w:hAnsi="Calibri" w:cs="Calibri"/>
                <w:b/>
                <w:bCs/>
                <w:color w:val="000000"/>
                <w:rtl/>
              </w:rPr>
              <w:t>4</w:t>
            </w:r>
          </w:p>
        </w:tc>
      </w:tr>
      <w:tr w:rsidR="00AF6591" w:rsidRPr="00073429" w14:paraId="76073505" w14:textId="77777777" w:rsidTr="008C09D7">
        <w:trPr>
          <w:trHeight w:val="6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F40545A" w14:textId="77777777" w:rsidR="00AF6591" w:rsidRPr="00073429" w:rsidRDefault="00AF6591" w:rsidP="00F84DAC">
            <w:pPr>
              <w:jc w:val="center"/>
              <w:rPr>
                <w:rFonts w:ascii="Calibri" w:hAnsi="Calibri" w:cs="Calibri"/>
                <w:b/>
                <w:bCs/>
                <w:color w:val="000000"/>
              </w:rPr>
            </w:pPr>
            <w:r w:rsidRPr="00073429">
              <w:rPr>
                <w:rFonts w:ascii="Calibri" w:hAnsi="Calibri" w:cs="Calibri"/>
                <w:b/>
                <w:bCs/>
                <w:color w:val="000000"/>
              </w:rPr>
              <w:t>AyalonPR02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51F0DAD5" w14:textId="77777777" w:rsidR="00AF6591" w:rsidRPr="00073429" w:rsidRDefault="00AF6591" w:rsidP="00F84DAC">
            <w:pPr>
              <w:jc w:val="center"/>
              <w:rPr>
                <w:rFonts w:ascii="Calibri" w:hAnsi="Calibri" w:cs="Calibri"/>
                <w:color w:val="000000"/>
                <w:sz w:val="22"/>
                <w:szCs w:val="22"/>
              </w:rPr>
            </w:pPr>
            <w:r w:rsidRPr="00073429">
              <w:rPr>
                <w:rFonts w:ascii="Calibri" w:hAnsi="Calibri" w:cs="Calibri"/>
                <w:color w:val="000000"/>
                <w:sz w:val="22"/>
                <w:szCs w:val="22"/>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20080AED"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פריורטי עתידי נוסף לטובת יתירות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6F97EF00" w14:textId="77777777" w:rsidR="00AF6591" w:rsidRPr="00073429" w:rsidRDefault="00AF6591" w:rsidP="00F84DAC">
            <w:pPr>
              <w:ind w:left="220"/>
              <w:rPr>
                <w:rFonts w:ascii="Calibri" w:hAnsi="Calibri" w:cs="Calibri"/>
                <w:color w:val="000000"/>
                <w:sz w:val="22"/>
                <w:szCs w:val="22"/>
                <w:rtl/>
              </w:rPr>
            </w:pPr>
            <w:r w:rsidRPr="00073429">
              <w:rPr>
                <w:rFonts w:ascii="Calibri" w:hAnsi="Calibri" w:cs="Times New Roman"/>
                <w:color w:val="000000"/>
                <w:sz w:val="22"/>
                <w:szCs w:val="22"/>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2B8C917" w14:textId="77777777" w:rsidR="00AF6591" w:rsidRPr="008C09D7" w:rsidRDefault="00527C78" w:rsidP="008C09D7">
            <w:pPr>
              <w:ind w:left="615" w:hanging="450"/>
              <w:rPr>
                <w:rFonts w:ascii="Calibri" w:hAnsi="Calibri" w:cs="Calibri"/>
                <w:b/>
                <w:bCs/>
                <w:color w:val="000000"/>
                <w:rtl/>
              </w:rPr>
            </w:pPr>
            <w:r>
              <w:rPr>
                <w:rFonts w:ascii="Calibri" w:hAnsi="Calibri" w:cs="Calibri" w:hint="cs"/>
                <w:b/>
                <w:bCs/>
                <w:color w:val="000000"/>
                <w:rtl/>
              </w:rPr>
              <w:t xml:space="preserve"> </w:t>
            </w:r>
            <w:r w:rsidR="00AF6591" w:rsidRPr="008C09D7">
              <w:rPr>
                <w:rFonts w:ascii="Calibri" w:hAnsi="Calibri" w:cs="Calibri"/>
                <w:b/>
                <w:bCs/>
                <w:color w:val="000000"/>
              </w:rPr>
              <w:t xml:space="preserve">8GB  , </w:t>
            </w:r>
            <w:r w:rsidR="00AF6591" w:rsidRPr="008C09D7">
              <w:rPr>
                <w:rFonts w:ascii="Calibri" w:hAnsi="Calibri" w:cs="Times New Roman"/>
                <w:b/>
                <w:bCs/>
                <w:color w:val="000000"/>
                <w:rtl/>
              </w:rPr>
              <w:t xml:space="preserve">מעבדים </w:t>
            </w:r>
            <w:r w:rsidR="00AF6591" w:rsidRPr="008C09D7">
              <w:rPr>
                <w:rFonts w:ascii="Calibri" w:hAnsi="Calibri" w:cs="Calibri"/>
                <w:b/>
                <w:bCs/>
                <w:color w:val="000000"/>
                <w:rtl/>
              </w:rPr>
              <w:t>4</w:t>
            </w:r>
          </w:p>
        </w:tc>
      </w:tr>
      <w:tr w:rsidR="00AF6591" w:rsidRPr="00073429" w14:paraId="4ED0DEB9"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D89ED77" w14:textId="77777777" w:rsidR="00AF6591" w:rsidRPr="00073429" w:rsidRDefault="00AF6591" w:rsidP="00F84DAC">
            <w:pPr>
              <w:jc w:val="center"/>
              <w:rPr>
                <w:rFonts w:ascii="Calibri" w:hAnsi="Calibri" w:cs="Calibri"/>
                <w:b/>
                <w:bCs/>
                <w:color w:val="000000"/>
              </w:rPr>
            </w:pPr>
            <w:r w:rsidRPr="00073429">
              <w:rPr>
                <w:rFonts w:ascii="Calibri" w:hAnsi="Calibri" w:cs="Calibri"/>
                <w:b/>
                <w:bCs/>
                <w:color w:val="000000"/>
              </w:rPr>
              <w:t>AyalonPR-DB</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F67B063" w14:textId="77777777" w:rsidR="00AF6591" w:rsidRPr="00073429" w:rsidRDefault="00AF6591" w:rsidP="00F84DAC">
            <w:pPr>
              <w:jc w:val="center"/>
              <w:rPr>
                <w:rFonts w:ascii="Calibri" w:hAnsi="Calibri" w:cs="Calibri"/>
                <w:color w:val="000000"/>
                <w:sz w:val="22"/>
                <w:szCs w:val="22"/>
              </w:rPr>
            </w:pPr>
            <w:r w:rsidRPr="00073429">
              <w:rPr>
                <w:rFonts w:ascii="Calibri" w:hAnsi="Calibri" w:cs="Calibri"/>
                <w:color w:val="000000"/>
                <w:sz w:val="22"/>
                <w:szCs w:val="22"/>
              </w:rPr>
              <w:t>Linux Redhat</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7E6D514"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 xml:space="preserve">שרת מסד נתונים אמת של פריורטי  </w:t>
            </w:r>
            <w:r w:rsidRPr="00AF6591">
              <w:rPr>
                <w:rFonts w:ascii="Calibri" w:hAnsi="Calibri" w:cs="Calibri"/>
                <w:b/>
                <w:bCs/>
                <w:color w:val="000000"/>
              </w:rPr>
              <w:t>SQL</w:t>
            </w:r>
            <w:r w:rsidRPr="00AF6591">
              <w:rPr>
                <w:rFonts w:ascii="Calibri" w:hAnsi="Calibri" w:cs="Calibri"/>
                <w:b/>
                <w:bCs/>
                <w:color w:val="000000"/>
                <w:rtl/>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D8937B4" w14:textId="77777777" w:rsidR="00AF6591" w:rsidRPr="00073429" w:rsidRDefault="00AF6591" w:rsidP="00F84DAC">
            <w:pPr>
              <w:ind w:left="220"/>
              <w:rPr>
                <w:rFonts w:ascii="Calibri" w:hAnsi="Calibri" w:cs="Calibri"/>
                <w:color w:val="000000"/>
                <w:sz w:val="22"/>
                <w:szCs w:val="22"/>
                <w:rtl/>
              </w:rPr>
            </w:pPr>
            <w:r w:rsidRPr="00073429">
              <w:rPr>
                <w:rFonts w:ascii="Calibri" w:hAnsi="Calibri" w:cs="Times New Roman"/>
                <w:color w:val="000000"/>
                <w:sz w:val="22"/>
                <w:szCs w:val="22"/>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142AF39F" w14:textId="77777777" w:rsidR="00AF6591" w:rsidRPr="008C09D7" w:rsidRDefault="00AF6591" w:rsidP="008C09D7">
            <w:pPr>
              <w:ind w:left="938" w:hanging="773"/>
              <w:rPr>
                <w:rFonts w:ascii="Calibri" w:hAnsi="Calibri" w:cs="Calibri"/>
                <w:b/>
                <w:bCs/>
                <w:color w:val="000000"/>
                <w:rtl/>
              </w:rPr>
            </w:pPr>
            <w:r w:rsidRPr="008C09D7">
              <w:rPr>
                <w:rFonts w:ascii="Calibri" w:hAnsi="Calibri" w:cs="Calibri"/>
                <w:b/>
                <w:bCs/>
                <w:color w:val="000000"/>
              </w:rPr>
              <w:t xml:space="preserve">251GB  , </w:t>
            </w:r>
            <w:r w:rsidR="00527C78">
              <w:rPr>
                <w:rFonts w:ascii="Calibri" w:hAnsi="Calibri" w:cs="Calibri" w:hint="cs"/>
                <w:b/>
                <w:bCs/>
                <w:color w:val="000000"/>
                <w:rtl/>
              </w:rPr>
              <w:t xml:space="preserve"> </w:t>
            </w:r>
            <w:r w:rsidRPr="008C09D7">
              <w:rPr>
                <w:rFonts w:ascii="Calibri" w:hAnsi="Calibri" w:cs="Times New Roman"/>
                <w:b/>
                <w:bCs/>
                <w:color w:val="000000"/>
                <w:rtl/>
              </w:rPr>
              <w:t xml:space="preserve">מעבדים </w:t>
            </w:r>
            <w:r w:rsidRPr="008C09D7">
              <w:rPr>
                <w:rFonts w:ascii="Calibri" w:hAnsi="Calibri" w:cs="Calibri"/>
                <w:b/>
                <w:bCs/>
                <w:color w:val="000000"/>
                <w:rtl/>
              </w:rPr>
              <w:t>2</w:t>
            </w:r>
          </w:p>
        </w:tc>
      </w:tr>
      <w:tr w:rsidR="00AF6591" w:rsidRPr="00073429" w14:paraId="0D4EDE30"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DFD2F61" w14:textId="77777777" w:rsidR="00AF6591" w:rsidRPr="00073429" w:rsidRDefault="00AF6591" w:rsidP="00F84DAC">
            <w:pPr>
              <w:jc w:val="center"/>
              <w:rPr>
                <w:rFonts w:ascii="Calibri" w:hAnsi="Calibri" w:cs="Calibri"/>
                <w:b/>
                <w:bCs/>
                <w:color w:val="000000"/>
              </w:rPr>
            </w:pPr>
            <w:r w:rsidRPr="00073429">
              <w:rPr>
                <w:rFonts w:ascii="Calibri" w:hAnsi="Calibri" w:cs="Calibri"/>
                <w:b/>
                <w:bCs/>
                <w:color w:val="000000"/>
              </w:rPr>
              <w:t>AyalonPR-DBDEV</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50F83B7" w14:textId="77777777" w:rsidR="00AF6591" w:rsidRPr="00073429" w:rsidRDefault="00AF6591" w:rsidP="00F84DAC">
            <w:pPr>
              <w:jc w:val="center"/>
              <w:rPr>
                <w:rFonts w:ascii="Calibri" w:hAnsi="Calibri" w:cs="Calibri"/>
                <w:color w:val="000000"/>
                <w:sz w:val="22"/>
                <w:szCs w:val="22"/>
              </w:rPr>
            </w:pPr>
            <w:r w:rsidRPr="00073429">
              <w:rPr>
                <w:rFonts w:ascii="Calibri" w:hAnsi="Calibri" w:cs="Calibri"/>
                <w:color w:val="000000"/>
                <w:sz w:val="22"/>
                <w:szCs w:val="22"/>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2F3CD767"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מסד נתונים לסביבת פיתוח</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C204EAD" w14:textId="77777777" w:rsidR="00AF6591" w:rsidRPr="00073429" w:rsidRDefault="00AF6591" w:rsidP="00F84DAC">
            <w:pPr>
              <w:ind w:left="220"/>
              <w:rPr>
                <w:rFonts w:ascii="Calibri" w:hAnsi="Calibri" w:cs="Calibri"/>
                <w:color w:val="000000"/>
                <w:sz w:val="22"/>
                <w:szCs w:val="22"/>
                <w:rtl/>
              </w:rPr>
            </w:pPr>
            <w:r w:rsidRPr="00073429">
              <w:rPr>
                <w:rFonts w:ascii="Calibri" w:hAnsi="Calibri" w:cs="Times New Roman"/>
                <w:color w:val="000000"/>
                <w:sz w:val="22"/>
                <w:szCs w:val="22"/>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E772EE6" w14:textId="77777777" w:rsidR="00AF6591" w:rsidRPr="008C09D7" w:rsidRDefault="00AF6591" w:rsidP="00527C78">
            <w:pPr>
              <w:ind w:left="345" w:hanging="218"/>
              <w:rPr>
                <w:rFonts w:ascii="Calibri" w:hAnsi="Calibri" w:cs="Calibri"/>
                <w:b/>
                <w:bCs/>
                <w:color w:val="000000"/>
                <w:rtl/>
              </w:rPr>
            </w:pPr>
            <w:r w:rsidRPr="008C09D7">
              <w:rPr>
                <w:rFonts w:ascii="Calibri" w:hAnsi="Calibri" w:cs="Calibri"/>
                <w:b/>
                <w:bCs/>
                <w:color w:val="000000"/>
              </w:rPr>
              <w:t xml:space="preserve">4GB  , </w:t>
            </w:r>
            <w:r w:rsidRPr="008C09D7">
              <w:rPr>
                <w:rFonts w:ascii="Calibri" w:hAnsi="Calibri" w:cs="Times New Roman"/>
                <w:b/>
                <w:bCs/>
                <w:color w:val="000000"/>
                <w:rtl/>
              </w:rPr>
              <w:t xml:space="preserve">מעבדים </w:t>
            </w:r>
            <w:r w:rsidRPr="008C09D7">
              <w:rPr>
                <w:rFonts w:ascii="Calibri" w:hAnsi="Calibri" w:cs="Calibri"/>
                <w:b/>
                <w:bCs/>
                <w:color w:val="000000"/>
                <w:rtl/>
              </w:rPr>
              <w:t>2</w:t>
            </w:r>
          </w:p>
        </w:tc>
      </w:tr>
      <w:tr w:rsidR="00AF6591" w:rsidRPr="00AF6591" w14:paraId="1370FC29"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5AE867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AyalonPR-DBTest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36A6C5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4C9F90E"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מסד נתונים לסביבת בדיקות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3644636"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58E63AF7"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5A8BE18B"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70866FF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AyalonPR-Test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7082EE2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69F69B97"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אפליקציה לסביבת טסט</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34BBD8D5"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257A2937"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20GB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0822C08"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358850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AyalonPR-DEV</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5F4878E"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010131E6"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אפליקציה לסביבת פיתוח</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5E3F9D5"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5F4197A"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20GB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085265C5"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CE014C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AyalonPR-DBDR</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4B8B243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Linux Redhat</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3FA063D"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 xml:space="preserve">שרת מסד נתונים </w:t>
            </w:r>
            <w:r w:rsidRPr="00AF6591">
              <w:rPr>
                <w:rFonts w:ascii="Calibri" w:hAnsi="Calibri" w:cs="Calibri"/>
                <w:b/>
                <w:bCs/>
                <w:color w:val="000000"/>
              </w:rPr>
              <w:t>DR</w:t>
            </w:r>
            <w:r w:rsidRPr="00AF6591">
              <w:rPr>
                <w:rFonts w:ascii="Calibri" w:hAnsi="Calibri" w:cs="Times New Roman"/>
                <w:b/>
                <w:bCs/>
                <w:color w:val="000000"/>
                <w:rtl/>
              </w:rPr>
              <w:t xml:space="preserve"> עבור פריורטי</w:t>
            </w:r>
            <w:r w:rsidRPr="00AF6591">
              <w:rPr>
                <w:rFonts w:ascii="Calibri" w:hAnsi="Calibri" w:cs="Calibri"/>
                <w:b/>
                <w:bCs/>
                <w:color w:val="000000"/>
              </w:rPr>
              <w:t>SQL</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9CE0FF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147BE0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521CB809"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5C16EBC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Sharepoint</w:t>
            </w:r>
          </w:p>
        </w:tc>
        <w:tc>
          <w:tcPr>
            <w:tcW w:w="2222" w:type="dxa"/>
            <w:tcBorders>
              <w:top w:val="nil"/>
              <w:left w:val="single" w:sz="4" w:space="0" w:color="auto"/>
              <w:bottom w:val="single" w:sz="4" w:space="0" w:color="auto"/>
              <w:right w:val="single" w:sz="4" w:space="0" w:color="auto"/>
            </w:tcBorders>
            <w:shd w:val="clear" w:color="000000" w:fill="FFC000"/>
            <w:noWrap/>
            <w:vAlign w:val="bottom"/>
            <w:hideMark/>
          </w:tcPr>
          <w:p w14:paraId="765F96B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noWrap/>
            <w:vAlign w:val="bottom"/>
            <w:hideMark/>
          </w:tcPr>
          <w:p w14:paraId="4C24F1F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noWrap/>
            <w:vAlign w:val="bottom"/>
            <w:hideMark/>
          </w:tcPr>
          <w:p w14:paraId="40649A7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noWrap/>
            <w:vAlign w:val="bottom"/>
            <w:hideMark/>
          </w:tcPr>
          <w:p w14:paraId="6E87282A"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5337C53A" w14:textId="77777777" w:rsidTr="008C09D7">
        <w:trPr>
          <w:trHeight w:val="59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2CD16F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Ayalon-SP</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0F62E6A"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F5F4C9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Share Point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609D330"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1F79C6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AC8B86B" w14:textId="77777777" w:rsidTr="008C09D7">
        <w:trPr>
          <w:trHeight w:val="6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1D96298C" w14:textId="77777777" w:rsidR="00AF6591" w:rsidRDefault="00AF6591" w:rsidP="00F84DAC">
            <w:pPr>
              <w:ind w:left="80"/>
              <w:rPr>
                <w:rFonts w:ascii="Calibri" w:hAnsi="Calibri" w:cs="Calibri"/>
                <w:b/>
                <w:bCs/>
                <w:color w:val="000000"/>
                <w:rtl/>
              </w:rPr>
            </w:pPr>
            <w:r w:rsidRPr="00073429">
              <w:rPr>
                <w:rFonts w:ascii="Calibri" w:hAnsi="Calibri" w:cs="Calibri"/>
                <w:b/>
                <w:bCs/>
                <w:color w:val="000000"/>
              </w:rPr>
              <w:t>AYALON-SPS</w:t>
            </w:r>
          </w:p>
          <w:p w14:paraId="24C4B3C8" w14:textId="77777777" w:rsidR="00AF6591" w:rsidRPr="00073429" w:rsidRDefault="00AF6591" w:rsidP="00F84DAC">
            <w:pPr>
              <w:ind w:left="80"/>
              <w:rPr>
                <w:rFonts w:ascii="Calibri" w:hAnsi="Calibri" w:cs="Calibri"/>
                <w:b/>
                <w:bCs/>
                <w:color w:val="000000"/>
              </w:rPr>
            </w:pP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2931C3EB" w14:textId="77777777" w:rsidR="00AF6591" w:rsidRDefault="00AF6591" w:rsidP="00F84DAC">
            <w:pPr>
              <w:ind w:left="80"/>
              <w:rPr>
                <w:rFonts w:ascii="Calibri" w:hAnsi="Calibri" w:cs="Calibri"/>
                <w:b/>
                <w:bCs/>
                <w:color w:val="000000"/>
                <w:rtl/>
              </w:rPr>
            </w:pPr>
            <w:r w:rsidRPr="00AF6591">
              <w:rPr>
                <w:rFonts w:ascii="Calibri" w:hAnsi="Calibri" w:cs="Calibri"/>
                <w:b/>
                <w:bCs/>
                <w:color w:val="000000"/>
              </w:rPr>
              <w:t>Windows Server 2003  STD SP2</w:t>
            </w:r>
          </w:p>
          <w:p w14:paraId="7535D40D" w14:textId="77777777" w:rsidR="00527C78" w:rsidRPr="00AF6591" w:rsidRDefault="00527C78" w:rsidP="00F84DAC">
            <w:pPr>
              <w:ind w:left="80"/>
              <w:rPr>
                <w:rFonts w:ascii="Calibri" w:hAnsi="Calibri" w:cs="Calibri"/>
                <w:b/>
                <w:bCs/>
                <w:color w:val="00000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2D14F414"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מערכת לניהול מסמכים </w:t>
            </w:r>
            <w:r w:rsidRPr="00073429">
              <w:rPr>
                <w:rFonts w:ascii="Calibri" w:hAnsi="Calibri" w:cs="Calibri"/>
                <w:b/>
                <w:bCs/>
                <w:color w:val="000000"/>
              </w:rPr>
              <w:t>AGILE</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7E478C3"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2F98DFC"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FEF7A54" w14:textId="77777777" w:rsidTr="008C09D7">
        <w:trPr>
          <w:trHeight w:val="6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7157995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lastRenderedPageBreak/>
              <w:t>Domain Controllers</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48A3835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43F27281"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471F86C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1F8301F9"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7C3BFB50" w14:textId="77777777" w:rsidTr="008C09D7">
        <w:trPr>
          <w:trHeight w:val="217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134F6A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AYALONDC1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7E7548A"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0A2ECE0"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כל התפקידי ה</w:t>
            </w:r>
            <w:r w:rsidRPr="00073429">
              <w:rPr>
                <w:rFonts w:ascii="Calibri" w:hAnsi="Calibri" w:cs="Calibri"/>
                <w:b/>
                <w:bCs/>
                <w:color w:val="000000"/>
                <w:rtl/>
              </w:rPr>
              <w:t>-</w:t>
            </w:r>
            <w:r w:rsidRPr="00073429">
              <w:rPr>
                <w:rFonts w:ascii="Calibri" w:hAnsi="Calibri" w:cs="Calibri"/>
                <w:b/>
                <w:bCs/>
                <w:color w:val="000000"/>
              </w:rPr>
              <w:t>FSMO</w:t>
            </w:r>
            <w:r w:rsidRPr="00073429">
              <w:rPr>
                <w:rFonts w:ascii="Calibri" w:hAnsi="Calibri" w:cs="Calibri"/>
                <w:b/>
                <w:bCs/>
                <w:color w:val="000000"/>
                <w:rtl/>
              </w:rPr>
              <w:br/>
            </w:r>
            <w:r w:rsidRPr="00073429">
              <w:rPr>
                <w:rFonts w:ascii="Calibri" w:hAnsi="Calibri" w:cs="Times New Roman"/>
                <w:b/>
                <w:bCs/>
                <w:color w:val="000000"/>
                <w:rtl/>
              </w:rPr>
              <w:t xml:space="preserve">מתפקד גם כי </w:t>
            </w:r>
            <w:r w:rsidRPr="00073429">
              <w:rPr>
                <w:rFonts w:ascii="Calibri" w:hAnsi="Calibri" w:cs="Calibri"/>
                <w:b/>
                <w:bCs/>
                <w:color w:val="000000"/>
              </w:rPr>
              <w:t>Witness</w:t>
            </w:r>
            <w:r w:rsidRPr="00073429">
              <w:rPr>
                <w:rFonts w:ascii="Calibri" w:hAnsi="Calibri" w:cs="Times New Roman"/>
                <w:b/>
                <w:bCs/>
                <w:color w:val="000000"/>
                <w:rtl/>
              </w:rPr>
              <w:t xml:space="preserve"> עבור </w:t>
            </w:r>
            <w:r w:rsidRPr="00073429">
              <w:rPr>
                <w:rFonts w:ascii="Calibri" w:hAnsi="Calibri" w:cs="Calibri"/>
                <w:b/>
                <w:bCs/>
                <w:color w:val="000000"/>
              </w:rPr>
              <w:t>DAG</w:t>
            </w:r>
            <w:r w:rsidRPr="00073429">
              <w:rPr>
                <w:rFonts w:ascii="Calibri" w:hAnsi="Calibri" w:cs="Times New Roman"/>
                <w:b/>
                <w:bCs/>
                <w:color w:val="000000"/>
                <w:rtl/>
              </w:rPr>
              <w:t xml:space="preserve"> של מערכת מיילים </w:t>
            </w:r>
            <w:r w:rsidRPr="00073429">
              <w:rPr>
                <w:rFonts w:ascii="Calibri" w:hAnsi="Calibri" w:cs="Calibri"/>
                <w:b/>
                <w:bCs/>
                <w:color w:val="000000"/>
                <w:rtl/>
              </w:rPr>
              <w:t xml:space="preserve">+ </w:t>
            </w:r>
            <w:r w:rsidRPr="00073429">
              <w:rPr>
                <w:rFonts w:ascii="Calibri" w:hAnsi="Calibri" w:cs="Calibri"/>
                <w:b/>
                <w:bCs/>
                <w:color w:val="000000"/>
              </w:rPr>
              <w:t>DHCP CLUSTER</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56636CD"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D511FC2"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2AF98BF7"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242521DA"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SQL SERVERS</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3F90705A"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2333037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7718ACB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08A7DDE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1B5BFDF4"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27B456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AyalonSQL2012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E22E6A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BF8354A"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w:t>
            </w:r>
            <w:r w:rsidRPr="00073429">
              <w:rPr>
                <w:rFonts w:ascii="Calibri" w:hAnsi="Calibri" w:cs="Calibri"/>
                <w:b/>
                <w:bCs/>
                <w:color w:val="000000"/>
              </w:rPr>
              <w:t>SQL</w:t>
            </w:r>
            <w:r w:rsidRPr="00073429">
              <w:rPr>
                <w:rFonts w:ascii="Calibri" w:hAnsi="Calibri" w:cs="Times New Roman"/>
                <w:b/>
                <w:bCs/>
                <w:color w:val="000000"/>
                <w:rtl/>
              </w:rPr>
              <w:t xml:space="preserve"> למערכת מניפה  </w:t>
            </w:r>
            <w:r w:rsidRPr="00AF6591">
              <w:rPr>
                <w:rFonts w:ascii="Calibri" w:hAnsi="Calibri" w:cs="Calibri"/>
                <w:b/>
                <w:bCs/>
                <w:color w:val="000000"/>
              </w:rPr>
              <w:t>SQL</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C214BCC"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465AAF4"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38CE9A3B"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32A2CA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xml:space="preserve">Ayalon-SQL1 </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74006A58"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EFCA41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SQL 2017 AO Member</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D2FAC0B"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8E809D9"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1223095" w14:textId="77777777" w:rsidTr="008C09D7">
        <w:trPr>
          <w:trHeight w:val="620"/>
        </w:trPr>
        <w:tc>
          <w:tcPr>
            <w:tcW w:w="2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9F7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Ayalon-SQL2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ECB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9546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SQL 2017 AO Member</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21A0"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DD0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5E458E31"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7AE924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Ayalon-SQLDEV</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F2E98F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9AE25A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xml:space="preserve">SQL </w:t>
            </w:r>
            <w:r w:rsidRPr="00073429">
              <w:rPr>
                <w:rFonts w:ascii="Calibri" w:hAnsi="Calibri" w:cs="Times New Roman"/>
                <w:b/>
                <w:bCs/>
                <w:color w:val="000000"/>
                <w:rtl/>
              </w:rPr>
              <w:t>סביבת</w:t>
            </w:r>
            <w:r w:rsidRPr="00073429">
              <w:rPr>
                <w:rFonts w:ascii="Calibri" w:hAnsi="Calibri" w:cs="Calibri"/>
                <w:b/>
                <w:bCs/>
                <w:color w:val="000000"/>
              </w:rPr>
              <w:t xml:space="preserve"> </w:t>
            </w:r>
            <w:r w:rsidRPr="00073429">
              <w:rPr>
                <w:rFonts w:ascii="Calibri" w:hAnsi="Calibri" w:cs="Times New Roman"/>
                <w:b/>
                <w:bCs/>
                <w:color w:val="000000"/>
                <w:rtl/>
              </w:rPr>
              <w:t>פיתוח</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8E731D0"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86ED09A"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6FD02B4"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D6CDD5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xml:space="preserve">AYALONSQL01 </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4754AB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2C154EE"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מסד נתונים עבור אפליקציית ניהול ארועים </w:t>
            </w:r>
            <w:r w:rsidRPr="00AF6591">
              <w:rPr>
                <w:rFonts w:ascii="Calibri" w:hAnsi="Calibri" w:cs="Calibri"/>
                <w:b/>
                <w:bCs/>
                <w:color w:val="000000"/>
              </w:rPr>
              <w:t>SQL</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DE41C9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232A4099"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31913810"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535D740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Hyper-V HOSTS</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433A0D8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252703F0"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64CED19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6D4CACE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07ABB918" w14:textId="77777777" w:rsidTr="008C09D7">
        <w:trPr>
          <w:trHeight w:val="765"/>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B208F4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Ayalonhv1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1B24C1D4"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C2C963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Hyper-v Host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58C9328"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7CF615B5"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511GB  ,2 </w:t>
            </w:r>
            <w:r w:rsidRPr="00AF6591">
              <w:rPr>
                <w:rFonts w:ascii="Calibri" w:hAnsi="Calibri" w:cs="Times New Roman"/>
                <w:b/>
                <w:bCs/>
                <w:color w:val="000000"/>
                <w:rtl/>
              </w:rPr>
              <w:t>מעבדים</w:t>
            </w:r>
            <w:r w:rsidRPr="00AF6591">
              <w:rPr>
                <w:rFonts w:ascii="Calibri" w:hAnsi="Calibri" w:cs="Calibri"/>
                <w:b/>
                <w:bCs/>
                <w:color w:val="000000"/>
              </w:rPr>
              <w:t xml:space="preserve"> </w:t>
            </w:r>
          </w:p>
        </w:tc>
      </w:tr>
      <w:tr w:rsidR="00AF6591" w:rsidRPr="00AF6591" w14:paraId="08F2A5C5" w14:textId="77777777" w:rsidTr="008C09D7">
        <w:trPr>
          <w:trHeight w:val="1095"/>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1E8766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Ayalonhv2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2E133F76"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337656E1"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Hyper-v Host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DEFB460"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4FE7C162"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511GB  ,2 </w:t>
            </w:r>
            <w:r w:rsidRPr="00AF6591">
              <w:rPr>
                <w:rFonts w:ascii="Calibri" w:hAnsi="Calibri" w:cs="Times New Roman"/>
                <w:b/>
                <w:bCs/>
                <w:color w:val="000000"/>
                <w:rtl/>
              </w:rPr>
              <w:t>מעבדים</w:t>
            </w:r>
            <w:r w:rsidRPr="00AF6591">
              <w:rPr>
                <w:rFonts w:ascii="Calibri" w:hAnsi="Calibri" w:cs="Calibri"/>
                <w:b/>
                <w:bCs/>
                <w:color w:val="000000"/>
              </w:rPr>
              <w:t xml:space="preserve"> </w:t>
            </w:r>
          </w:p>
        </w:tc>
      </w:tr>
      <w:tr w:rsidR="00AF6591" w:rsidRPr="00AF6591" w14:paraId="63C117B4" w14:textId="77777777" w:rsidTr="008C09D7">
        <w:trPr>
          <w:trHeight w:val="99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FCE2FE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Ayalonhv3</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40FEF96"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266F1F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Hyper-v Host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725E15A1"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1E70AD9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511GB  ,2 </w:t>
            </w:r>
            <w:r w:rsidRPr="00AF6591">
              <w:rPr>
                <w:rFonts w:ascii="Calibri" w:hAnsi="Calibri" w:cs="Times New Roman"/>
                <w:b/>
                <w:bCs/>
                <w:color w:val="000000"/>
                <w:rtl/>
              </w:rPr>
              <w:t>מעבדים</w:t>
            </w:r>
            <w:r w:rsidRPr="00AF6591">
              <w:rPr>
                <w:rFonts w:ascii="Calibri" w:hAnsi="Calibri" w:cs="Calibri"/>
                <w:b/>
                <w:bCs/>
                <w:color w:val="000000"/>
              </w:rPr>
              <w:t xml:space="preserve"> </w:t>
            </w:r>
          </w:p>
        </w:tc>
      </w:tr>
      <w:tr w:rsidR="00AF6591" w:rsidRPr="00AF6591" w14:paraId="69D8CF03" w14:textId="77777777" w:rsidTr="008C09D7">
        <w:trPr>
          <w:trHeight w:val="90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1B7530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Ayalonhv4</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70F8BF9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1DB808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Hyper-v Host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CDE2564"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614D3435"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511GB  ,2 </w:t>
            </w:r>
            <w:r w:rsidRPr="00AF6591">
              <w:rPr>
                <w:rFonts w:ascii="Calibri" w:hAnsi="Calibri" w:cs="Times New Roman"/>
                <w:b/>
                <w:bCs/>
                <w:color w:val="000000"/>
                <w:rtl/>
              </w:rPr>
              <w:t>מעבדים</w:t>
            </w:r>
            <w:r w:rsidRPr="00AF6591">
              <w:rPr>
                <w:rFonts w:ascii="Calibri" w:hAnsi="Calibri" w:cs="Calibri"/>
                <w:b/>
                <w:bCs/>
                <w:color w:val="000000"/>
              </w:rPr>
              <w:t xml:space="preserve"> </w:t>
            </w:r>
          </w:p>
        </w:tc>
      </w:tr>
      <w:tr w:rsidR="00AF6591" w:rsidRPr="00AF6591" w14:paraId="783F6363"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3D8A864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Exchange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064EF42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1DF8DD7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6F544C7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1007045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2E4E0975"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2D4B39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Ayalon-EX1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24FB888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0B215A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DAG Member - Exchange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AF5D414"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3D5DB62"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A3F18D2"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2CD929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lastRenderedPageBreak/>
              <w:t>Ayalon-EX2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237D7077"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E50554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DAG Member - Exchange 2016</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AE38F29"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56F7C4A0"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DA4507D" w14:textId="77777777" w:rsidTr="008C09D7">
        <w:trPr>
          <w:trHeight w:val="43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61A8234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Menifa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0A5F3A4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024BB8E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2E01E44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199ED6D4"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705A0783"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3B0C49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MNFTEST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F71E3F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F42524A"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 למערכת מניפה</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E5BD480"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3F3F063"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38742F80"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8DF2F0A"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AyalonMNF-TS</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51C759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FD8DFDA"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טרמינל למערכת מניפה</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E10838A"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A931AB4"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35930E37"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5C4F1F9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BAKARA</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627C82E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5DB6D2F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49C797D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091995C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1E0F2703"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5952C8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AyalonAPPS02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26DAC529"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31CA889E"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w:t>
            </w:r>
            <w:r w:rsidRPr="00073429">
              <w:rPr>
                <w:rFonts w:ascii="Calibri" w:hAnsi="Calibri" w:cs="Calibri"/>
                <w:b/>
                <w:bCs/>
                <w:color w:val="000000"/>
              </w:rPr>
              <w:t>WEB</w:t>
            </w:r>
            <w:r w:rsidRPr="00073429">
              <w:rPr>
                <w:rFonts w:ascii="Calibri" w:hAnsi="Calibri" w:cs="Times New Roman"/>
                <w:b/>
                <w:bCs/>
                <w:color w:val="000000"/>
                <w:rtl/>
              </w:rPr>
              <w:t xml:space="preserve">  עבור מערכת בקרה</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1E7DD41"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71FE7DE"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13478538"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6585F3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AYALONAPPS03</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74921C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BA2ECD2"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אפליקציה </w:t>
            </w:r>
            <w:r w:rsidRPr="00073429">
              <w:rPr>
                <w:rFonts w:ascii="Calibri" w:hAnsi="Calibri" w:cs="Calibri"/>
                <w:b/>
                <w:bCs/>
                <w:color w:val="000000"/>
                <w:rtl/>
              </w:rPr>
              <w:t xml:space="preserve">+ </w:t>
            </w:r>
            <w:r w:rsidRPr="00073429">
              <w:rPr>
                <w:rFonts w:ascii="Calibri" w:hAnsi="Calibri" w:cs="Times New Roman"/>
                <w:b/>
                <w:bCs/>
                <w:color w:val="000000"/>
                <w:rtl/>
              </w:rPr>
              <w:t>מסד נתונים מקומי</w:t>
            </w:r>
            <w:r w:rsidRPr="00073429">
              <w:rPr>
                <w:rFonts w:ascii="Calibri" w:hAnsi="Calibri" w:cs="Calibri"/>
                <w:b/>
                <w:bCs/>
                <w:color w:val="000000"/>
                <w:rtl/>
              </w:rPr>
              <w:t>,</w:t>
            </w:r>
            <w:r w:rsidRPr="00073429">
              <w:rPr>
                <w:rFonts w:ascii="Calibri" w:hAnsi="Calibri" w:cs="Times New Roman"/>
                <w:b/>
                <w:bCs/>
                <w:color w:val="000000"/>
                <w:rtl/>
              </w:rPr>
              <w:t>ניהול ארועים</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4642057"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0395A3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908526D"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9CE6B85" w14:textId="77777777" w:rsidR="00AF6591" w:rsidRDefault="00AF6591" w:rsidP="00F84DAC">
            <w:pPr>
              <w:ind w:left="80"/>
              <w:rPr>
                <w:rFonts w:ascii="Calibri" w:hAnsi="Calibri" w:cs="Calibri"/>
                <w:b/>
                <w:bCs/>
                <w:color w:val="000000"/>
                <w:rtl/>
              </w:rPr>
            </w:pPr>
          </w:p>
          <w:p w14:paraId="3EFF8D4E" w14:textId="77777777" w:rsidR="00AF6591" w:rsidRDefault="00AF6591" w:rsidP="00F84DAC">
            <w:pPr>
              <w:ind w:left="80"/>
              <w:rPr>
                <w:rFonts w:ascii="Calibri" w:hAnsi="Calibri" w:cs="Calibri"/>
                <w:b/>
                <w:bCs/>
                <w:color w:val="000000"/>
                <w:rtl/>
              </w:rPr>
            </w:pPr>
          </w:p>
          <w:p w14:paraId="6CDCC7D1"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AYALONAPPS01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6CEA9F0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FE2A96C" w14:textId="77777777" w:rsidR="00AF6591" w:rsidRDefault="00AF6591" w:rsidP="00F84DAC">
            <w:pPr>
              <w:ind w:left="80"/>
              <w:rPr>
                <w:rFonts w:ascii="Calibri" w:hAnsi="Calibri" w:cs="Calibri"/>
                <w:b/>
                <w:bCs/>
                <w:color w:val="000000"/>
                <w:rtl/>
              </w:rPr>
            </w:pPr>
            <w:r w:rsidRPr="00073429">
              <w:rPr>
                <w:rFonts w:ascii="Calibri" w:hAnsi="Calibri" w:cs="Times New Roman"/>
                <w:b/>
                <w:bCs/>
                <w:color w:val="000000"/>
                <w:rtl/>
              </w:rPr>
              <w:t>שרת אפליקציה</w:t>
            </w:r>
            <w:r w:rsidRPr="00073429">
              <w:rPr>
                <w:rFonts w:ascii="Calibri" w:hAnsi="Calibri" w:cs="Calibri"/>
                <w:b/>
                <w:bCs/>
                <w:color w:val="000000"/>
                <w:rtl/>
              </w:rPr>
              <w:t>,</w:t>
            </w:r>
            <w:r w:rsidRPr="00073429">
              <w:rPr>
                <w:rFonts w:ascii="Calibri" w:hAnsi="Calibri" w:cs="Times New Roman"/>
                <w:b/>
                <w:bCs/>
                <w:color w:val="000000"/>
                <w:rtl/>
              </w:rPr>
              <w:t>ניהול ארועים</w:t>
            </w:r>
          </w:p>
          <w:p w14:paraId="358AA020" w14:textId="77777777" w:rsidR="00AF6591" w:rsidRDefault="00AF6591" w:rsidP="00F84DAC">
            <w:pPr>
              <w:ind w:left="80"/>
              <w:rPr>
                <w:rFonts w:ascii="Calibri" w:hAnsi="Calibri" w:cs="Calibri"/>
                <w:b/>
                <w:bCs/>
                <w:color w:val="000000"/>
                <w:rtl/>
              </w:rPr>
            </w:pPr>
          </w:p>
          <w:p w14:paraId="222DCA43" w14:textId="77777777" w:rsidR="00AF6591" w:rsidRDefault="00AF6591" w:rsidP="00F84DAC">
            <w:pPr>
              <w:ind w:left="80"/>
              <w:rPr>
                <w:rFonts w:ascii="Calibri" w:hAnsi="Calibri" w:cs="Calibri"/>
                <w:b/>
                <w:bCs/>
                <w:color w:val="000000"/>
                <w:rtl/>
              </w:rPr>
            </w:pPr>
          </w:p>
          <w:p w14:paraId="51B52FA0" w14:textId="77777777" w:rsidR="00AF6591" w:rsidRDefault="00AF6591" w:rsidP="00F84DAC">
            <w:pPr>
              <w:ind w:left="80"/>
              <w:rPr>
                <w:rFonts w:ascii="Calibri" w:hAnsi="Calibri" w:cs="Calibri"/>
                <w:b/>
                <w:bCs/>
                <w:color w:val="000000"/>
                <w:rtl/>
              </w:rPr>
            </w:pPr>
          </w:p>
          <w:p w14:paraId="2EF0EB50" w14:textId="77777777" w:rsidR="00AF6591" w:rsidRDefault="00AF6591" w:rsidP="00F84DAC">
            <w:pPr>
              <w:ind w:left="80"/>
              <w:rPr>
                <w:rFonts w:ascii="Calibri" w:hAnsi="Calibri" w:cs="Calibri"/>
                <w:b/>
                <w:bCs/>
                <w:color w:val="000000"/>
                <w:rtl/>
              </w:rPr>
            </w:pPr>
          </w:p>
          <w:p w14:paraId="6B801BE6" w14:textId="77777777" w:rsidR="00AF6591" w:rsidRPr="00073429" w:rsidRDefault="00AF6591" w:rsidP="00F84DAC">
            <w:pPr>
              <w:ind w:left="80"/>
              <w:rPr>
                <w:rFonts w:ascii="Calibri" w:hAnsi="Calibri" w:cs="Calibri"/>
                <w:b/>
                <w:bCs/>
                <w:color w:val="000000"/>
              </w:rPr>
            </w:pP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CBB3D78"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p w14:paraId="2631E243" w14:textId="77777777" w:rsidR="00AF6591" w:rsidRPr="00AF6591" w:rsidRDefault="00AF6591" w:rsidP="00F84DAC">
            <w:pPr>
              <w:ind w:left="80"/>
              <w:rPr>
                <w:rFonts w:ascii="Calibri" w:hAnsi="Calibri" w:cs="Calibri"/>
                <w:b/>
                <w:bCs/>
                <w:color w:val="000000"/>
                <w:rtl/>
              </w:rPr>
            </w:pPr>
          </w:p>
          <w:p w14:paraId="62C1EA9F" w14:textId="77777777" w:rsidR="00AF6591" w:rsidRPr="00AF6591" w:rsidRDefault="00AF6591" w:rsidP="00F84DAC">
            <w:pPr>
              <w:ind w:left="80"/>
              <w:rPr>
                <w:rFonts w:ascii="Calibri" w:hAnsi="Calibri" w:cs="Calibri"/>
                <w:b/>
                <w:bCs/>
                <w:color w:val="000000"/>
                <w:rtl/>
              </w:rPr>
            </w:pPr>
          </w:p>
          <w:p w14:paraId="4452BE23" w14:textId="77777777" w:rsidR="00AF6591" w:rsidRPr="00AF6591" w:rsidRDefault="00AF6591" w:rsidP="00F84DAC">
            <w:pPr>
              <w:ind w:left="80"/>
              <w:rPr>
                <w:rFonts w:ascii="Calibri" w:hAnsi="Calibri" w:cs="Calibri"/>
                <w:b/>
                <w:bCs/>
                <w:color w:val="000000"/>
                <w:rtl/>
              </w:rPr>
            </w:pPr>
          </w:p>
          <w:p w14:paraId="35551F87" w14:textId="77777777" w:rsidR="00AF6591" w:rsidRPr="00AF6591" w:rsidRDefault="00AF6591" w:rsidP="00F84DAC">
            <w:pPr>
              <w:ind w:left="80"/>
              <w:rPr>
                <w:rFonts w:ascii="Calibri" w:hAnsi="Calibri" w:cs="Calibri"/>
                <w:b/>
                <w:bCs/>
                <w:color w:val="000000"/>
                <w:rtl/>
              </w:rPr>
            </w:pPr>
          </w:p>
          <w:p w14:paraId="1DA75D94" w14:textId="77777777" w:rsidR="00AF6591" w:rsidRPr="00AF6591" w:rsidRDefault="00AF6591" w:rsidP="00F84DAC">
            <w:pPr>
              <w:ind w:left="80"/>
              <w:rPr>
                <w:rFonts w:ascii="Calibri" w:hAnsi="Calibri" w:cs="Calibri"/>
                <w:b/>
                <w:bCs/>
                <w:color w:val="000000"/>
                <w:rtl/>
              </w:rPr>
            </w:pPr>
          </w:p>
          <w:p w14:paraId="38BDC0F2" w14:textId="77777777" w:rsidR="00AF6591" w:rsidRPr="00AF6591" w:rsidRDefault="00AF6591" w:rsidP="00F84DAC">
            <w:pPr>
              <w:ind w:left="80"/>
              <w:rPr>
                <w:rFonts w:ascii="Calibri" w:hAnsi="Calibri" w:cs="Calibri"/>
                <w:b/>
                <w:bCs/>
                <w:color w:val="000000"/>
                <w:rtl/>
              </w:rPr>
            </w:pP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29FD702"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2C792229"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3F4EEC40"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51CA261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5325490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5870771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6D95F23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49703867" w14:textId="77777777" w:rsidTr="008C09D7">
        <w:trPr>
          <w:trHeight w:val="94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E20492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AyalonDM</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77A310DE"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5CAFB3A"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אפליקצייה חדש  </w:t>
            </w:r>
            <w:r w:rsidRPr="00073429">
              <w:rPr>
                <w:rFonts w:ascii="Calibri" w:hAnsi="Calibri" w:cs="Calibri"/>
                <w:b/>
                <w:bCs/>
                <w:color w:val="000000"/>
              </w:rPr>
              <w:t>DM</w:t>
            </w:r>
            <w:r w:rsidRPr="00073429">
              <w:rPr>
                <w:rFonts w:ascii="Calibri" w:hAnsi="Calibri" w:cs="Calibri"/>
                <w:b/>
                <w:bCs/>
                <w:color w:val="000000"/>
                <w:rtl/>
              </w:rPr>
              <w:t xml:space="preserve"> (</w:t>
            </w:r>
            <w:r w:rsidRPr="00073429">
              <w:rPr>
                <w:rFonts w:ascii="Calibri" w:hAnsi="Calibri" w:cs="Times New Roman"/>
                <w:b/>
                <w:bCs/>
                <w:color w:val="000000"/>
                <w:rtl/>
              </w:rPr>
              <w:t>מערכת ניהול קבצים</w:t>
            </w:r>
            <w:r w:rsidRPr="00073429">
              <w:rPr>
                <w:rFonts w:ascii="Calibri" w:hAnsi="Calibri" w:cs="Calibri"/>
                <w:b/>
                <w:bCs/>
                <w:color w:val="000000"/>
                <w:rtl/>
              </w:rPr>
              <w:t>)</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714AD2D"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F44474E"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0BD3686D"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7130A2A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Ayalondmotds</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1DDD03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6588BFB1"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 נוספת ל</w:t>
            </w:r>
            <w:r w:rsidRPr="00073429">
              <w:rPr>
                <w:rFonts w:ascii="Calibri" w:hAnsi="Calibri" w:cs="Calibri"/>
                <w:b/>
                <w:bCs/>
                <w:color w:val="000000"/>
              </w:rPr>
              <w:t>DM</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A2EC5B0"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F62C959"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425AA619"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859D24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Ayalondminfo</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38E4958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4485A0B"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 נוספת ל</w:t>
            </w:r>
            <w:r w:rsidRPr="00073429">
              <w:rPr>
                <w:rFonts w:ascii="Calibri" w:hAnsi="Calibri" w:cs="Calibri"/>
                <w:b/>
                <w:bCs/>
                <w:color w:val="000000"/>
              </w:rPr>
              <w:t>DM</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6B32C37"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2B41A1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40F8592C" w14:textId="77777777" w:rsidTr="008C09D7">
        <w:trPr>
          <w:trHeight w:val="43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2AA2E59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Mirkam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464DFFB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3958A62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18EA7A90"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766CA4BA"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692A5D56"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1281D284" w14:textId="77777777" w:rsidR="00AF6591" w:rsidRDefault="00AF6591" w:rsidP="00F84DAC">
            <w:pPr>
              <w:ind w:left="80"/>
              <w:rPr>
                <w:rFonts w:ascii="Calibri" w:hAnsi="Calibri" w:cs="Calibri"/>
                <w:b/>
                <w:bCs/>
                <w:color w:val="000000"/>
                <w:rtl/>
              </w:rPr>
            </w:pPr>
            <w:r w:rsidRPr="00073429">
              <w:rPr>
                <w:rFonts w:ascii="Calibri" w:hAnsi="Calibri" w:cs="Calibri"/>
                <w:b/>
                <w:bCs/>
                <w:color w:val="000000"/>
              </w:rPr>
              <w:t>AYALONERP</w:t>
            </w:r>
          </w:p>
          <w:p w14:paraId="1975CA27" w14:textId="77777777" w:rsidR="00AF6591" w:rsidRDefault="00AF6591" w:rsidP="00F84DAC">
            <w:pPr>
              <w:ind w:left="80"/>
              <w:rPr>
                <w:rFonts w:ascii="Calibri" w:hAnsi="Calibri" w:cs="Calibri"/>
                <w:b/>
                <w:bCs/>
                <w:color w:val="000000"/>
                <w:rtl/>
              </w:rPr>
            </w:pPr>
          </w:p>
          <w:p w14:paraId="56D8F67C" w14:textId="77777777" w:rsidR="00AF6591" w:rsidRPr="00073429" w:rsidRDefault="00AF6591" w:rsidP="00F84DAC">
            <w:pPr>
              <w:ind w:left="80"/>
              <w:rPr>
                <w:rFonts w:ascii="Calibri" w:hAnsi="Calibri" w:cs="Calibri"/>
                <w:b/>
                <w:bCs/>
                <w:color w:val="000000"/>
              </w:rPr>
            </w:pP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5C74D55A" w14:textId="77777777" w:rsidR="00AF6591" w:rsidRDefault="00AF6591" w:rsidP="00F84DAC">
            <w:pPr>
              <w:ind w:left="80"/>
              <w:rPr>
                <w:rFonts w:ascii="Calibri" w:hAnsi="Calibri" w:cs="Calibri"/>
                <w:b/>
                <w:bCs/>
                <w:color w:val="000000"/>
                <w:rtl/>
              </w:rPr>
            </w:pPr>
            <w:r w:rsidRPr="00AF6591">
              <w:rPr>
                <w:rFonts w:ascii="Calibri" w:hAnsi="Calibri" w:cs="Calibri"/>
                <w:b/>
                <w:bCs/>
                <w:color w:val="000000"/>
              </w:rPr>
              <w:lastRenderedPageBreak/>
              <w:t>Windows Server 2008  STD</w:t>
            </w:r>
          </w:p>
          <w:p w14:paraId="0929C387" w14:textId="77777777" w:rsidR="00527C78" w:rsidRDefault="00527C78" w:rsidP="00F84DAC">
            <w:pPr>
              <w:ind w:left="80"/>
              <w:rPr>
                <w:rFonts w:ascii="Calibri" w:hAnsi="Calibri" w:cs="Calibri"/>
                <w:b/>
                <w:bCs/>
                <w:color w:val="000000"/>
                <w:rtl/>
              </w:rPr>
            </w:pPr>
          </w:p>
          <w:p w14:paraId="223EBFC0" w14:textId="77777777" w:rsidR="00527C78" w:rsidRDefault="00527C78" w:rsidP="00F84DAC">
            <w:pPr>
              <w:ind w:left="80"/>
              <w:rPr>
                <w:rFonts w:ascii="Calibri" w:hAnsi="Calibri" w:cs="Calibri"/>
                <w:b/>
                <w:bCs/>
                <w:color w:val="000000"/>
                <w:rtl/>
              </w:rPr>
            </w:pPr>
          </w:p>
          <w:p w14:paraId="5C4EFAF2" w14:textId="77777777" w:rsidR="00527C78" w:rsidRPr="00AF6591" w:rsidRDefault="00527C78" w:rsidP="00527C78">
            <w:pPr>
              <w:rPr>
                <w:rFonts w:ascii="Calibri" w:hAnsi="Calibri" w:cs="Calibri"/>
                <w:b/>
                <w:bCs/>
                <w:color w:val="00000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CFDF9B8"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lastRenderedPageBreak/>
              <w:t>שרת אפליקציה מירקם פיננסית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661DF96"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3CB4BDE"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24GB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14B33926"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194B965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lastRenderedPageBreak/>
              <w:t>BPM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03D3693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607916A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20663E0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0D65C7E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5A61A13B"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AA411D0"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AyalonBPM</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34C3C7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EB799C2"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מערכת ניהול תהליכים</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4929818"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6E1AAC8"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6110A31B"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E7347D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AyalonBPM-Test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5797390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Datacenter</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F729CA0"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מערכת ניהול תהליכים</w:t>
            </w:r>
            <w:r w:rsidRPr="00073429">
              <w:rPr>
                <w:rFonts w:ascii="Calibri" w:hAnsi="Calibri" w:cs="Calibri"/>
                <w:b/>
                <w:bCs/>
                <w:color w:val="000000"/>
                <w:rtl/>
              </w:rPr>
              <w:t>-</w:t>
            </w:r>
            <w:r w:rsidRPr="00073429">
              <w:rPr>
                <w:rFonts w:ascii="Calibri" w:hAnsi="Calibri" w:cs="Calibri"/>
                <w:b/>
                <w:bCs/>
                <w:color w:val="000000"/>
              </w:rPr>
              <w:t>Test</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4AEF87F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2408A90"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3755B322" w14:textId="77777777" w:rsidTr="008C09D7">
        <w:trPr>
          <w:trHeight w:val="6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564E391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Management Servers</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11F22CD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12AEC7AA"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562E87E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52202C7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4B6A9DE8"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DC5EF2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FW-MNG</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5D746FC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Red Hat 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6F1F3F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Checkpoint FW Management</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B2A6664"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44A6BB42"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5D1B59EB"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438995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PBX1</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1A5F39B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Vmware ESXI 5.5</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2368B55"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ESXI HOST FOR CISCO TEL</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18C11E6"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5976C1C"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24</w:t>
            </w:r>
          </w:p>
        </w:tc>
      </w:tr>
      <w:tr w:rsidR="00AF6591" w:rsidRPr="00AF6591" w14:paraId="23EDE575"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7D556DD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PBX2</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51642A19"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Vmware ESXI 5.5</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0AAFDC20"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ESXI HOST FOR CISCO TEL</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79C5F57"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5024A6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24</w:t>
            </w:r>
          </w:p>
        </w:tc>
      </w:tr>
      <w:tr w:rsidR="00AF6591" w:rsidRPr="00AF6591" w14:paraId="3971C1FF"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78887345"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Ayalon-Cmvlt-Me</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5BB1FFE"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6C72BEB"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 xml:space="preserve">שרת גיבוי </w:t>
            </w:r>
            <w:r w:rsidRPr="00AF6591">
              <w:rPr>
                <w:rFonts w:ascii="Calibri" w:hAnsi="Calibri" w:cs="Calibri"/>
                <w:b/>
                <w:bCs/>
                <w:color w:val="000000"/>
              </w:rPr>
              <w:t>Commvault</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1EC8546"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9C1C365"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128GB  , </w:t>
            </w:r>
            <w:r w:rsidRPr="00AF6591">
              <w:rPr>
                <w:rFonts w:ascii="Calibri" w:hAnsi="Calibri" w:cs="Times New Roman"/>
                <w:b/>
                <w:bCs/>
                <w:color w:val="000000"/>
                <w:rtl/>
              </w:rPr>
              <w:t xml:space="preserve">מעבדים </w:t>
            </w:r>
            <w:r w:rsidRPr="00AF6591">
              <w:rPr>
                <w:rFonts w:ascii="Calibri" w:hAnsi="Calibri" w:cs="Calibri"/>
                <w:b/>
                <w:bCs/>
                <w:color w:val="000000"/>
                <w:rtl/>
              </w:rPr>
              <w:t>48</w:t>
            </w:r>
          </w:p>
        </w:tc>
      </w:tr>
      <w:tr w:rsidR="00AF6591" w:rsidRPr="00AF6591" w14:paraId="087F8C63"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C2C385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Ayalon-Cmvlt-Cm</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77A403E"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7FF4DD0"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ניהול ל</w:t>
            </w:r>
            <w:r w:rsidRPr="00AF6591">
              <w:rPr>
                <w:rFonts w:ascii="Calibri" w:hAnsi="Calibri" w:cs="Calibri"/>
                <w:b/>
                <w:bCs/>
                <w:color w:val="000000"/>
              </w:rPr>
              <w:t>Commvault</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3858DC63"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40B81CE"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8</w:t>
            </w:r>
          </w:p>
        </w:tc>
      </w:tr>
      <w:tr w:rsidR="00AF6591" w:rsidRPr="00AF6591" w14:paraId="2AB92324"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0396F8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Ayalon-CAM1</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5679804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Winddows server 2016 STD</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0E3A76D7"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מצלמות</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3EDCA2E"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47229C5"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518CD1B1"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1B85D4E0"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Ayalon-scom</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844631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Winddows server 2016 STD</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7299B79A"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שרת ניטור חדש</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0E2577C6"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E709EE7"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30GB  , </w:t>
            </w:r>
            <w:r w:rsidRPr="00AF6591">
              <w:rPr>
                <w:rFonts w:ascii="Calibri" w:hAnsi="Calibri" w:cs="Times New Roman"/>
                <w:b/>
                <w:bCs/>
                <w:color w:val="000000"/>
                <w:rtl/>
              </w:rPr>
              <w:t xml:space="preserve">מעבדים </w:t>
            </w:r>
            <w:r w:rsidRPr="00AF6591">
              <w:rPr>
                <w:rFonts w:ascii="Calibri" w:hAnsi="Calibri" w:cs="Calibri"/>
                <w:b/>
                <w:bCs/>
                <w:color w:val="000000"/>
                <w:rtl/>
              </w:rPr>
              <w:t>16</w:t>
            </w:r>
          </w:p>
        </w:tc>
      </w:tr>
      <w:tr w:rsidR="00AF6591" w:rsidRPr="00AF6591" w14:paraId="7C7F7765"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25561F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Ayalon-SCCM</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09C4BCC"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714AFBE"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w:t>
            </w:r>
            <w:r w:rsidRPr="00073429">
              <w:rPr>
                <w:rFonts w:ascii="Calibri" w:hAnsi="Calibri" w:cs="Calibri"/>
                <w:b/>
                <w:bCs/>
                <w:color w:val="000000"/>
              </w:rPr>
              <w:t>SCCM</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7FA6F5A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32BA5A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446EF3E9"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1145B9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Ayalon-Isufit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509CFD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24788411"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 מערכת איסופית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3E6F42CA"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4D620537"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3AD23FB"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F8FFED1"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AYALONTMG</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22F9B94"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2008 R2 STD SP1</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77035C8"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מערכת לסינון אפליקציות </w:t>
            </w:r>
            <w:r w:rsidRPr="00073429">
              <w:rPr>
                <w:rFonts w:ascii="Calibri" w:hAnsi="Calibri" w:cs="Calibri"/>
                <w:b/>
                <w:bCs/>
                <w:color w:val="000000"/>
              </w:rPr>
              <w:t>WEB</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6CC42A1"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524E68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5EBAC8D1" w14:textId="77777777" w:rsidTr="008C09D7">
        <w:trPr>
          <w:trHeight w:val="885"/>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44A4AF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AYALONCERT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129FC02"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2B5A741"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תעודות דיגיטליות פנימי</w:t>
            </w:r>
            <w:r w:rsidRPr="00073429">
              <w:rPr>
                <w:rFonts w:ascii="Calibri" w:hAnsi="Calibri" w:cs="Calibri"/>
                <w:b/>
                <w:bCs/>
                <w:color w:val="000000"/>
                <w:rtl/>
              </w:rPr>
              <w:br/>
            </w:r>
            <w:r w:rsidRPr="00073429">
              <w:rPr>
                <w:rFonts w:ascii="Calibri" w:hAnsi="Calibri" w:cs="Times New Roman"/>
                <w:b/>
                <w:bCs/>
                <w:color w:val="000000"/>
                <w:rtl/>
              </w:rPr>
              <w:t>עבור שרת הדואר ו ה</w:t>
            </w:r>
            <w:r w:rsidRPr="00073429">
              <w:rPr>
                <w:rFonts w:ascii="Calibri" w:hAnsi="Calibri" w:cs="Calibri"/>
                <w:b/>
                <w:bCs/>
                <w:color w:val="000000"/>
              </w:rPr>
              <w:t>TMG</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DDE29E1"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EF9583C"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3814711C"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EB6DDA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lastRenderedPageBreak/>
              <w:t>HDADMIN</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86246C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3D431F55"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ניהול המאגד את כלל השירותים </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315D931"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083A1A6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24GB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B5AA4FE"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3440AC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AyalonFS2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645E3255"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CBDD002"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קבצים</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68E1A122"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32EF8F5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12GB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5A93370" w14:textId="77777777" w:rsidTr="008C09D7">
        <w:trPr>
          <w:trHeight w:val="580"/>
        </w:trPr>
        <w:tc>
          <w:tcPr>
            <w:tcW w:w="2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7A71"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Ayalon-Vasco</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168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B600"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w:t>
            </w:r>
            <w:r w:rsidRPr="00073429">
              <w:rPr>
                <w:rFonts w:ascii="Calibri" w:hAnsi="Calibri" w:cs="Calibri"/>
                <w:b/>
                <w:bCs/>
                <w:color w:val="000000"/>
              </w:rPr>
              <w:t>OTP</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003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B64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5D2093FF"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727218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AyalonAV02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633D5F8D"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4879092"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אנטי</w:t>
            </w:r>
            <w:r w:rsidRPr="00073429">
              <w:rPr>
                <w:rFonts w:ascii="Calibri" w:hAnsi="Calibri" w:cs="Calibri"/>
                <w:b/>
                <w:bCs/>
                <w:color w:val="000000"/>
                <w:rtl/>
              </w:rPr>
              <w:t>-</w:t>
            </w:r>
            <w:r w:rsidRPr="00073429">
              <w:rPr>
                <w:rFonts w:ascii="Calibri" w:hAnsi="Calibri" w:cs="Times New Roman"/>
                <w:b/>
                <w:bCs/>
                <w:color w:val="000000"/>
                <w:rtl/>
              </w:rPr>
              <w:t>וירוס ארגוני</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FC1FD8B"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028826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7F48EED1"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45DA75FA"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GIS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68ECD79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611727D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50609CE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25711BEC"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1B9A0302"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BFED01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AyalonGISDB</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69811E06"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969C411"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מסד נתונים עבור אפליקציית </w:t>
            </w:r>
            <w:r w:rsidRPr="00073429">
              <w:rPr>
                <w:rFonts w:ascii="Calibri" w:hAnsi="Calibri" w:cs="Calibri"/>
                <w:b/>
                <w:bCs/>
                <w:color w:val="000000"/>
              </w:rPr>
              <w:t>GIS</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9938BA2"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C6075F4"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36GB  , </w:t>
            </w:r>
            <w:r w:rsidRPr="00AF6591">
              <w:rPr>
                <w:rFonts w:ascii="Calibri" w:hAnsi="Calibri" w:cs="Times New Roman"/>
                <w:b/>
                <w:bCs/>
                <w:color w:val="000000"/>
                <w:rtl/>
              </w:rPr>
              <w:t xml:space="preserve">מעבדים </w:t>
            </w:r>
            <w:r w:rsidRPr="00AF6591">
              <w:rPr>
                <w:rFonts w:ascii="Calibri" w:hAnsi="Calibri" w:cs="Calibri"/>
                <w:b/>
                <w:bCs/>
                <w:color w:val="000000"/>
                <w:rtl/>
              </w:rPr>
              <w:t>12</w:t>
            </w:r>
          </w:p>
        </w:tc>
      </w:tr>
      <w:tr w:rsidR="00AF6591" w:rsidRPr="00AF6591" w14:paraId="7639347F"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7E7236D2"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AYALONGIS01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7EAE00FC"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468B68F"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אפליקציה </w:t>
            </w:r>
            <w:r w:rsidRPr="00073429">
              <w:rPr>
                <w:rFonts w:ascii="Calibri" w:hAnsi="Calibri" w:cs="Calibri"/>
                <w:b/>
                <w:bCs/>
                <w:color w:val="000000"/>
              </w:rPr>
              <w:t>GIS</w:t>
            </w:r>
            <w:r w:rsidRPr="00073429">
              <w:rPr>
                <w:rFonts w:ascii="Calibri" w:hAnsi="Calibri" w:cs="Calibri"/>
                <w:b/>
                <w:bCs/>
                <w:color w:val="000000"/>
                <w:rtl/>
              </w:rPr>
              <w:t xml:space="preserve">, </w:t>
            </w:r>
            <w:r w:rsidRPr="00073429">
              <w:rPr>
                <w:rFonts w:ascii="Calibri" w:hAnsi="Calibri" w:cs="Times New Roman"/>
                <w:b/>
                <w:bCs/>
                <w:color w:val="000000"/>
                <w:rtl/>
              </w:rPr>
              <w:t>מערכת מידע גאוגרפית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70308541"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07511D1"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8</w:t>
            </w:r>
          </w:p>
        </w:tc>
      </w:tr>
      <w:tr w:rsidR="00AF6591" w:rsidRPr="00AF6591" w14:paraId="7766575D"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B9FE77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AYALONGIS</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107FBFD6"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FEF3509"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אפליקציה </w:t>
            </w:r>
            <w:r w:rsidRPr="00073429">
              <w:rPr>
                <w:rFonts w:ascii="Calibri" w:hAnsi="Calibri" w:cs="Calibri"/>
                <w:b/>
                <w:bCs/>
                <w:color w:val="000000"/>
              </w:rPr>
              <w:t>GIS</w:t>
            </w:r>
            <w:r w:rsidRPr="00073429">
              <w:rPr>
                <w:rFonts w:ascii="Calibri" w:hAnsi="Calibri" w:cs="Calibri"/>
                <w:b/>
                <w:bCs/>
                <w:color w:val="000000"/>
                <w:rtl/>
              </w:rPr>
              <w:t xml:space="preserve">, </w:t>
            </w:r>
            <w:r w:rsidRPr="00073429">
              <w:rPr>
                <w:rFonts w:ascii="Calibri" w:hAnsi="Calibri" w:cs="Times New Roman"/>
                <w:b/>
                <w:bCs/>
                <w:color w:val="000000"/>
                <w:rtl/>
              </w:rPr>
              <w:t>מערכת מידע גאוגרפית</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66D247E6"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2C1D342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32GB  , </w:t>
            </w:r>
            <w:r w:rsidRPr="00AF6591">
              <w:rPr>
                <w:rFonts w:ascii="Calibri" w:hAnsi="Calibri" w:cs="Times New Roman"/>
                <w:b/>
                <w:bCs/>
                <w:color w:val="000000"/>
                <w:rtl/>
              </w:rPr>
              <w:t xml:space="preserve">מעבדים </w:t>
            </w:r>
            <w:r w:rsidRPr="00AF6591">
              <w:rPr>
                <w:rFonts w:ascii="Calibri" w:hAnsi="Calibri" w:cs="Calibri"/>
                <w:b/>
                <w:bCs/>
                <w:color w:val="000000"/>
                <w:rtl/>
              </w:rPr>
              <w:t>64</w:t>
            </w:r>
          </w:p>
        </w:tc>
      </w:tr>
      <w:tr w:rsidR="00AF6591" w:rsidRPr="00AF6591" w14:paraId="53417C0D"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2C328884"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מאגר יועצים</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29AC0200" w14:textId="77777777" w:rsidR="00AF6591" w:rsidRPr="00073429" w:rsidRDefault="00AF6591" w:rsidP="00F84DAC">
            <w:pPr>
              <w:ind w:left="80"/>
              <w:rPr>
                <w:rFonts w:ascii="Calibri" w:hAnsi="Calibri" w:cs="Calibri"/>
                <w:b/>
                <w:bCs/>
                <w:color w:val="000000"/>
                <w:rtl/>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46D58FDE"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09FD17A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4D806F7A"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422AD776"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1240EBA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Ayalonone</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5F9DDD01"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634600E"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 מאגר יועצים פנימי </w:t>
            </w:r>
            <w:r w:rsidRPr="00073429">
              <w:rPr>
                <w:rFonts w:ascii="Calibri" w:hAnsi="Calibri" w:cs="Calibri"/>
                <w:b/>
                <w:bCs/>
                <w:color w:val="000000"/>
              </w:rPr>
              <w:t>PRO</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6255DA1E"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29D935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3093433B"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009895B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Ayalonone-test</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8B3A09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E255D70"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מאגר יועצים פנימי טסט</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A7E4BC2"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7A2D228C"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6D78311A"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1C86F757"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Ayalononext</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00CB9455"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D063E8C"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מאגר יועצים חיצוני </w:t>
            </w:r>
            <w:r w:rsidRPr="00073429">
              <w:rPr>
                <w:rFonts w:ascii="Calibri" w:hAnsi="Calibri" w:cs="Calibri"/>
                <w:b/>
                <w:bCs/>
                <w:color w:val="000000"/>
              </w:rPr>
              <w:t>PRO</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39A4725"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20A823F5"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1</w:t>
            </w:r>
          </w:p>
        </w:tc>
      </w:tr>
      <w:tr w:rsidR="00AF6591" w:rsidRPr="00AF6591" w14:paraId="29010084"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7009264"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Ayalononext-test</w:t>
            </w:r>
          </w:p>
        </w:tc>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BFCE3C4"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2016</w:t>
            </w:r>
          </w:p>
        </w:tc>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FBA9D16"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מאגר יועצים חיצוני טסט</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5292863"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26FF3E2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04CBDC5" w14:textId="77777777" w:rsidTr="008C09D7">
        <w:trPr>
          <w:trHeight w:val="6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67D9C5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Ayaloncons-Test</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3BE2E3DC"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2008 Standard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A4C423F"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 xml:space="preserve">שרת </w:t>
            </w:r>
            <w:r w:rsidRPr="00073429">
              <w:rPr>
                <w:rFonts w:ascii="Calibri" w:hAnsi="Calibri" w:cs="Calibri"/>
                <w:b/>
                <w:bCs/>
                <w:color w:val="000000"/>
              </w:rPr>
              <w:t>SQL</w:t>
            </w:r>
            <w:r w:rsidRPr="00073429">
              <w:rPr>
                <w:rFonts w:ascii="Calibri" w:hAnsi="Calibri" w:cs="Calibri"/>
                <w:b/>
                <w:bCs/>
                <w:color w:val="000000"/>
                <w:rtl/>
              </w:rPr>
              <w:t xml:space="preserve"> </w:t>
            </w:r>
            <w:r w:rsidRPr="00073429">
              <w:rPr>
                <w:rFonts w:ascii="Calibri" w:hAnsi="Calibri" w:cs="Calibri"/>
                <w:b/>
                <w:bCs/>
                <w:color w:val="000000"/>
              </w:rPr>
              <w:t>TEST</w:t>
            </w:r>
            <w:r w:rsidRPr="00073429">
              <w:rPr>
                <w:rFonts w:ascii="Calibri" w:hAnsi="Calibri" w:cs="Times New Roman"/>
                <w:b/>
                <w:bCs/>
                <w:color w:val="000000"/>
                <w:rtl/>
              </w:rPr>
              <w:t xml:space="preserve">  עבור מאגר יועצים</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A961DC4"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5C00A87D"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4GB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6E802687" w14:textId="77777777" w:rsidTr="008C09D7">
        <w:trPr>
          <w:trHeight w:val="93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3B18F9C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AYALONCONS01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4833C8AC"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2008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5A645DB" w14:textId="77777777"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w:t>
            </w:r>
            <w:r w:rsidRPr="00073429">
              <w:rPr>
                <w:rFonts w:ascii="Calibri" w:hAnsi="Calibri" w:cs="Calibri"/>
                <w:b/>
                <w:bCs/>
                <w:color w:val="000000"/>
                <w:rtl/>
              </w:rPr>
              <w:t>,</w:t>
            </w:r>
            <w:r w:rsidRPr="00073429">
              <w:rPr>
                <w:rFonts w:ascii="Calibri" w:hAnsi="Calibri" w:cs="Times New Roman"/>
                <w:b/>
                <w:bCs/>
                <w:color w:val="000000"/>
                <w:rtl/>
              </w:rPr>
              <w:t>מאגר יועצים</w:t>
            </w:r>
            <w:r w:rsidRPr="00073429">
              <w:rPr>
                <w:rFonts w:ascii="Calibri" w:hAnsi="Calibri" w:cs="Calibri"/>
                <w:b/>
                <w:bCs/>
                <w:color w:val="000000"/>
                <w:rtl/>
              </w:rPr>
              <w:t>.</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56D28E17"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6A1F6A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8GB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6DFE4040" w14:textId="77777777" w:rsidTr="008C09D7">
        <w:trPr>
          <w:trHeight w:val="420"/>
        </w:trPr>
        <w:tc>
          <w:tcPr>
            <w:tcW w:w="2866" w:type="dxa"/>
            <w:tcBorders>
              <w:top w:val="nil"/>
              <w:left w:val="single" w:sz="8" w:space="0" w:color="auto"/>
              <w:bottom w:val="single" w:sz="4" w:space="0" w:color="auto"/>
              <w:right w:val="single" w:sz="4" w:space="0" w:color="auto"/>
            </w:tcBorders>
            <w:shd w:val="clear" w:color="000000" w:fill="FFC000"/>
            <w:vAlign w:val="center"/>
            <w:hideMark/>
          </w:tcPr>
          <w:p w14:paraId="4552FC48"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 ENV</w:t>
            </w:r>
          </w:p>
        </w:tc>
        <w:tc>
          <w:tcPr>
            <w:tcW w:w="2222" w:type="dxa"/>
            <w:tcBorders>
              <w:top w:val="nil"/>
              <w:left w:val="single" w:sz="4" w:space="0" w:color="auto"/>
              <w:bottom w:val="single" w:sz="4" w:space="0" w:color="auto"/>
              <w:right w:val="single" w:sz="4" w:space="0" w:color="auto"/>
            </w:tcBorders>
            <w:shd w:val="clear" w:color="000000" w:fill="FFC000"/>
            <w:vAlign w:val="center"/>
            <w:hideMark/>
          </w:tcPr>
          <w:p w14:paraId="1BA53E1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432" w:type="dxa"/>
            <w:tcBorders>
              <w:top w:val="nil"/>
              <w:left w:val="single" w:sz="4" w:space="0" w:color="auto"/>
              <w:bottom w:val="single" w:sz="4" w:space="0" w:color="auto"/>
              <w:right w:val="single" w:sz="4" w:space="0" w:color="auto"/>
            </w:tcBorders>
            <w:shd w:val="clear" w:color="000000" w:fill="FFC000"/>
            <w:vAlign w:val="center"/>
            <w:hideMark/>
          </w:tcPr>
          <w:p w14:paraId="2D4B82F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1279" w:type="dxa"/>
            <w:tcBorders>
              <w:top w:val="nil"/>
              <w:left w:val="single" w:sz="4" w:space="0" w:color="auto"/>
              <w:bottom w:val="single" w:sz="4" w:space="0" w:color="auto"/>
              <w:right w:val="single" w:sz="4" w:space="0" w:color="auto"/>
            </w:tcBorders>
            <w:shd w:val="clear" w:color="000000" w:fill="FFC000"/>
            <w:vAlign w:val="center"/>
            <w:hideMark/>
          </w:tcPr>
          <w:p w14:paraId="44ED4289"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w:t>
            </w:r>
          </w:p>
        </w:tc>
        <w:tc>
          <w:tcPr>
            <w:tcW w:w="2607" w:type="dxa"/>
            <w:tcBorders>
              <w:top w:val="nil"/>
              <w:left w:val="single" w:sz="4" w:space="0" w:color="auto"/>
              <w:bottom w:val="single" w:sz="4" w:space="0" w:color="auto"/>
              <w:right w:val="single" w:sz="4" w:space="0" w:color="auto"/>
            </w:tcBorders>
            <w:shd w:val="clear" w:color="000000" w:fill="FFC000"/>
            <w:vAlign w:val="center"/>
            <w:hideMark/>
          </w:tcPr>
          <w:p w14:paraId="5D1E49B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 </w:t>
            </w:r>
          </w:p>
        </w:tc>
      </w:tr>
      <w:tr w:rsidR="00AF6591" w:rsidRPr="00AF6591" w14:paraId="1F521353"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4DF3CA7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DMZ1</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1CAC0557"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Vmware ESXI 6.7</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E558B9D"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 Hypervisor</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02D9B193"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747DF5F8"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383GB  , </w:t>
            </w:r>
            <w:r w:rsidRPr="00AF6591">
              <w:rPr>
                <w:rFonts w:ascii="Calibri" w:hAnsi="Calibri" w:cs="Times New Roman"/>
                <w:b/>
                <w:bCs/>
                <w:color w:val="000000"/>
                <w:rtl/>
              </w:rPr>
              <w:t xml:space="preserve">מעבדים </w:t>
            </w:r>
            <w:r w:rsidRPr="00AF6591">
              <w:rPr>
                <w:rFonts w:ascii="Calibri" w:hAnsi="Calibri" w:cs="Calibri"/>
                <w:b/>
                <w:bCs/>
                <w:color w:val="000000"/>
                <w:rtl/>
              </w:rPr>
              <w:t>56</w:t>
            </w:r>
          </w:p>
        </w:tc>
      </w:tr>
      <w:tr w:rsidR="00AF6591" w:rsidRPr="00AF6591" w14:paraId="05352486" w14:textId="77777777" w:rsidTr="008C09D7">
        <w:trPr>
          <w:trHeight w:val="58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2ABC14AC"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DMZ2</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C71C2D5"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Vmware ESXI 6.7</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034C2FA3"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 Hypervisor</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1CCC33EB"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פיזי</w:t>
            </w:r>
          </w:p>
        </w:tc>
        <w:tc>
          <w:tcPr>
            <w:tcW w:w="2607" w:type="dxa"/>
            <w:tcBorders>
              <w:top w:val="nil"/>
              <w:left w:val="single" w:sz="4" w:space="0" w:color="auto"/>
              <w:bottom w:val="single" w:sz="4" w:space="0" w:color="auto"/>
              <w:right w:val="single" w:sz="4" w:space="0" w:color="auto"/>
            </w:tcBorders>
            <w:shd w:val="clear" w:color="000000" w:fill="FFFF00"/>
            <w:vAlign w:val="center"/>
            <w:hideMark/>
          </w:tcPr>
          <w:p w14:paraId="60F07E96"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383GB  , </w:t>
            </w:r>
            <w:r w:rsidRPr="00AF6591">
              <w:rPr>
                <w:rFonts w:ascii="Calibri" w:hAnsi="Calibri" w:cs="Times New Roman"/>
                <w:b/>
                <w:bCs/>
                <w:color w:val="000000"/>
                <w:rtl/>
              </w:rPr>
              <w:t xml:space="preserve">מעבדים </w:t>
            </w:r>
            <w:r w:rsidRPr="00AF6591">
              <w:rPr>
                <w:rFonts w:ascii="Calibri" w:hAnsi="Calibri" w:cs="Calibri"/>
                <w:b/>
                <w:bCs/>
                <w:color w:val="000000"/>
                <w:rtl/>
              </w:rPr>
              <w:t>56</w:t>
            </w:r>
          </w:p>
        </w:tc>
      </w:tr>
      <w:tr w:rsidR="00AF6591" w:rsidRPr="00AF6591" w14:paraId="2096BF8E" w14:textId="77777777" w:rsidTr="008C09D7">
        <w:trPr>
          <w:trHeight w:val="42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62C6EEF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lastRenderedPageBreak/>
              <w:t>VCSA-DMZ</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04CA3BBF"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VCSA</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5D62C2D6"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DMZ VCSA</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30D96B47"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1FF54CF9"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4</w:t>
            </w:r>
          </w:p>
        </w:tc>
      </w:tr>
      <w:tr w:rsidR="00AF6591" w:rsidRPr="00AF6591" w14:paraId="2BDA97C5" w14:textId="77777777" w:rsidTr="008C09D7">
        <w:trPr>
          <w:trHeight w:val="1860"/>
        </w:trPr>
        <w:tc>
          <w:tcPr>
            <w:tcW w:w="2866" w:type="dxa"/>
            <w:tcBorders>
              <w:top w:val="nil"/>
              <w:left w:val="single" w:sz="8" w:space="0" w:color="auto"/>
              <w:bottom w:val="single" w:sz="4" w:space="0" w:color="auto"/>
              <w:right w:val="single" w:sz="4" w:space="0" w:color="auto"/>
            </w:tcBorders>
            <w:shd w:val="clear" w:color="auto" w:fill="auto"/>
            <w:vAlign w:val="center"/>
            <w:hideMark/>
          </w:tcPr>
          <w:p w14:paraId="523F6EEB"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 xml:space="preserve">COUNSELORS  </w:t>
            </w:r>
          </w:p>
        </w:tc>
        <w:tc>
          <w:tcPr>
            <w:tcW w:w="2222" w:type="dxa"/>
            <w:tcBorders>
              <w:top w:val="nil"/>
              <w:left w:val="single" w:sz="4" w:space="0" w:color="auto"/>
              <w:bottom w:val="single" w:sz="4" w:space="0" w:color="auto"/>
              <w:right w:val="single" w:sz="4" w:space="0" w:color="auto"/>
            </w:tcBorders>
            <w:shd w:val="clear" w:color="auto" w:fill="auto"/>
            <w:vAlign w:val="center"/>
            <w:hideMark/>
          </w:tcPr>
          <w:p w14:paraId="668F2062"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Windows Server 2008 R2 STD</w:t>
            </w: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BDA48D7" w14:textId="6220AFAE" w:rsidR="00AF6591" w:rsidRPr="00073429" w:rsidRDefault="00AF6591" w:rsidP="00F84DAC">
            <w:pPr>
              <w:ind w:left="80"/>
              <w:rPr>
                <w:rFonts w:ascii="Calibri" w:hAnsi="Calibri" w:cs="Calibri"/>
                <w:b/>
                <w:bCs/>
                <w:color w:val="000000"/>
              </w:rPr>
            </w:pPr>
            <w:r w:rsidRPr="00073429">
              <w:rPr>
                <w:rFonts w:ascii="Calibri" w:hAnsi="Calibri" w:cs="Times New Roman"/>
                <w:b/>
                <w:bCs/>
                <w:color w:val="000000"/>
                <w:rtl/>
              </w:rPr>
              <w:t>שרת אפליקציה</w:t>
            </w:r>
            <w:r w:rsidRPr="00073429">
              <w:rPr>
                <w:rFonts w:ascii="Calibri" w:hAnsi="Calibri" w:cs="Calibri"/>
                <w:b/>
                <w:bCs/>
                <w:color w:val="000000"/>
                <w:rtl/>
              </w:rPr>
              <w:t>,</w:t>
            </w:r>
            <w:r w:rsidR="00384AEB">
              <w:rPr>
                <w:rFonts w:ascii="Calibri" w:hAnsi="Calibri" w:cs="Calibri" w:hint="cs"/>
                <w:b/>
                <w:bCs/>
                <w:color w:val="000000"/>
                <w:rtl/>
              </w:rPr>
              <w:t xml:space="preserve"> </w:t>
            </w:r>
            <w:r w:rsidRPr="00073429">
              <w:rPr>
                <w:rFonts w:ascii="Calibri" w:hAnsi="Calibri" w:cs="Times New Roman"/>
                <w:b/>
                <w:bCs/>
                <w:color w:val="000000"/>
                <w:rtl/>
              </w:rPr>
              <w:t>מאגר יועצים</w:t>
            </w:r>
            <w:r w:rsidRPr="00073429">
              <w:rPr>
                <w:rFonts w:ascii="Calibri" w:hAnsi="Calibri" w:cs="Calibri"/>
                <w:b/>
                <w:bCs/>
                <w:color w:val="000000"/>
                <w:rtl/>
              </w:rPr>
              <w:t>.</w:t>
            </w:r>
            <w:r w:rsidRPr="00073429">
              <w:rPr>
                <w:rFonts w:ascii="Calibri" w:hAnsi="Calibri" w:cs="Calibri"/>
                <w:b/>
                <w:bCs/>
                <w:color w:val="000000"/>
                <w:rtl/>
              </w:rPr>
              <w:br/>
            </w:r>
            <w:r w:rsidRPr="00073429">
              <w:rPr>
                <w:rFonts w:ascii="Calibri" w:hAnsi="Calibri" w:cs="Times New Roman"/>
                <w:b/>
                <w:bCs/>
                <w:color w:val="000000"/>
                <w:rtl/>
              </w:rPr>
              <w:t>שרת חיצוני שיוצא לעולם</w:t>
            </w:r>
            <w:r w:rsidRPr="00073429">
              <w:rPr>
                <w:rFonts w:ascii="Calibri" w:hAnsi="Calibri" w:cs="Calibri"/>
                <w:b/>
                <w:bCs/>
                <w:color w:val="000000"/>
                <w:rtl/>
              </w:rPr>
              <w:t xml:space="preserve">, </w:t>
            </w:r>
            <w:r w:rsidRPr="00073429">
              <w:rPr>
                <w:rFonts w:ascii="Calibri" w:hAnsi="Calibri" w:cs="Times New Roman"/>
                <w:b/>
                <w:bCs/>
                <w:color w:val="000000"/>
                <w:rtl/>
              </w:rPr>
              <w:t xml:space="preserve">נמצא ב </w:t>
            </w:r>
            <w:r w:rsidRPr="00073429">
              <w:rPr>
                <w:rFonts w:ascii="Calibri" w:hAnsi="Calibri" w:cs="Calibri"/>
                <w:b/>
                <w:bCs/>
                <w:color w:val="000000"/>
              </w:rPr>
              <w:t>DMZ</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14:paraId="20290F8A" w14:textId="77777777" w:rsidR="00AF6591" w:rsidRPr="00AF6591" w:rsidRDefault="00AF6591" w:rsidP="00F84DAC">
            <w:pPr>
              <w:ind w:left="80"/>
              <w:rPr>
                <w:rFonts w:ascii="Calibri" w:hAnsi="Calibri" w:cs="Calibri"/>
                <w:b/>
                <w:bCs/>
                <w:color w:val="000000"/>
                <w:rtl/>
              </w:rPr>
            </w:pPr>
            <w:r w:rsidRPr="00AF6591">
              <w:rPr>
                <w:rFonts w:ascii="Calibri" w:hAnsi="Calibri" w:cs="Times New Roman"/>
                <w:b/>
                <w:bCs/>
                <w:color w:val="000000"/>
                <w:rtl/>
              </w:rPr>
              <w:t>וירטואלי</w:t>
            </w:r>
          </w:p>
        </w:tc>
        <w:tc>
          <w:tcPr>
            <w:tcW w:w="2607" w:type="dxa"/>
            <w:tcBorders>
              <w:top w:val="nil"/>
              <w:left w:val="single" w:sz="4" w:space="0" w:color="auto"/>
              <w:bottom w:val="single" w:sz="4" w:space="0" w:color="auto"/>
              <w:right w:val="single" w:sz="4" w:space="0" w:color="auto"/>
            </w:tcBorders>
            <w:shd w:val="clear" w:color="auto" w:fill="auto"/>
            <w:vAlign w:val="center"/>
            <w:hideMark/>
          </w:tcPr>
          <w:p w14:paraId="6245D3C8"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12GB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09E6A441" w14:textId="77777777" w:rsidTr="008C09D7">
        <w:trPr>
          <w:trHeight w:val="430"/>
        </w:trPr>
        <w:tc>
          <w:tcPr>
            <w:tcW w:w="2866" w:type="dxa"/>
            <w:tcBorders>
              <w:top w:val="nil"/>
              <w:left w:val="single" w:sz="8" w:space="0" w:color="auto"/>
              <w:bottom w:val="single" w:sz="8" w:space="0" w:color="auto"/>
              <w:right w:val="single" w:sz="4" w:space="0" w:color="auto"/>
            </w:tcBorders>
            <w:shd w:val="clear" w:color="auto" w:fill="auto"/>
            <w:vAlign w:val="center"/>
            <w:hideMark/>
          </w:tcPr>
          <w:p w14:paraId="7BFD1A8F" w14:textId="77777777" w:rsidR="00AF6591" w:rsidRPr="00073429" w:rsidRDefault="00AF6591" w:rsidP="00F84DAC">
            <w:pPr>
              <w:ind w:left="80"/>
              <w:rPr>
                <w:rFonts w:ascii="Calibri" w:hAnsi="Calibri" w:cs="Calibri"/>
                <w:b/>
                <w:bCs/>
                <w:color w:val="000000"/>
              </w:rPr>
            </w:pPr>
            <w:r w:rsidRPr="00073429">
              <w:rPr>
                <w:rFonts w:ascii="Calibri" w:hAnsi="Calibri" w:cs="Calibri"/>
                <w:b/>
                <w:bCs/>
                <w:color w:val="000000"/>
              </w:rPr>
              <w:t>Pineapp</w:t>
            </w:r>
          </w:p>
        </w:tc>
        <w:tc>
          <w:tcPr>
            <w:tcW w:w="2222" w:type="dxa"/>
            <w:tcBorders>
              <w:top w:val="nil"/>
              <w:left w:val="single" w:sz="4" w:space="0" w:color="auto"/>
              <w:bottom w:val="single" w:sz="8" w:space="0" w:color="auto"/>
              <w:right w:val="single" w:sz="4" w:space="0" w:color="auto"/>
            </w:tcBorders>
            <w:shd w:val="clear" w:color="auto" w:fill="auto"/>
            <w:noWrap/>
            <w:vAlign w:val="bottom"/>
            <w:hideMark/>
          </w:tcPr>
          <w:p w14:paraId="37F0D06B"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Linux</w:t>
            </w:r>
          </w:p>
        </w:tc>
        <w:tc>
          <w:tcPr>
            <w:tcW w:w="2432" w:type="dxa"/>
            <w:tcBorders>
              <w:top w:val="nil"/>
              <w:left w:val="single" w:sz="4" w:space="0" w:color="auto"/>
              <w:bottom w:val="single" w:sz="8" w:space="0" w:color="auto"/>
              <w:right w:val="single" w:sz="4" w:space="0" w:color="auto"/>
            </w:tcBorders>
            <w:shd w:val="clear" w:color="auto" w:fill="auto"/>
            <w:noWrap/>
            <w:vAlign w:val="bottom"/>
            <w:hideMark/>
          </w:tcPr>
          <w:p w14:paraId="2C786513" w14:textId="77777777" w:rsidR="00AF6591" w:rsidRPr="00AF6591" w:rsidRDefault="00AF6591" w:rsidP="00F84DAC">
            <w:pPr>
              <w:ind w:left="80"/>
              <w:rPr>
                <w:rFonts w:ascii="Calibri" w:hAnsi="Calibri" w:cs="Calibri"/>
                <w:b/>
                <w:bCs/>
                <w:color w:val="000000"/>
              </w:rPr>
            </w:pPr>
            <w:r w:rsidRPr="00AF6591">
              <w:rPr>
                <w:rFonts w:ascii="Calibri" w:hAnsi="Calibri" w:cs="Calibri"/>
                <w:b/>
                <w:bCs/>
                <w:color w:val="000000"/>
              </w:rPr>
              <w:t>Mail Gateway Security</w:t>
            </w:r>
          </w:p>
        </w:tc>
        <w:tc>
          <w:tcPr>
            <w:tcW w:w="1279" w:type="dxa"/>
            <w:tcBorders>
              <w:top w:val="nil"/>
              <w:left w:val="single" w:sz="4" w:space="0" w:color="auto"/>
              <w:bottom w:val="single" w:sz="8" w:space="0" w:color="auto"/>
              <w:right w:val="single" w:sz="4" w:space="0" w:color="auto"/>
            </w:tcBorders>
            <w:shd w:val="clear" w:color="auto" w:fill="auto"/>
            <w:noWrap/>
            <w:vAlign w:val="bottom"/>
            <w:hideMark/>
          </w:tcPr>
          <w:p w14:paraId="21CA5954" w14:textId="77777777" w:rsidR="00AF6591" w:rsidRPr="00AF6591" w:rsidRDefault="00AF6591" w:rsidP="00F84DAC">
            <w:pPr>
              <w:ind w:left="80"/>
              <w:rPr>
                <w:rFonts w:ascii="Calibri" w:hAnsi="Calibri" w:cs="Calibri"/>
                <w:b/>
                <w:bCs/>
                <w:color w:val="000000"/>
              </w:rPr>
            </w:pPr>
            <w:r w:rsidRPr="00AF6591">
              <w:rPr>
                <w:rFonts w:ascii="Calibri" w:hAnsi="Calibri" w:cs="Times New Roman"/>
                <w:b/>
                <w:bCs/>
                <w:color w:val="000000"/>
                <w:rtl/>
              </w:rPr>
              <w:t>וירטואלי</w:t>
            </w:r>
          </w:p>
        </w:tc>
        <w:tc>
          <w:tcPr>
            <w:tcW w:w="2607" w:type="dxa"/>
            <w:tcBorders>
              <w:top w:val="nil"/>
              <w:left w:val="single" w:sz="4" w:space="0" w:color="auto"/>
              <w:bottom w:val="single" w:sz="8" w:space="0" w:color="auto"/>
              <w:right w:val="single" w:sz="4" w:space="0" w:color="auto"/>
            </w:tcBorders>
            <w:shd w:val="clear" w:color="auto" w:fill="auto"/>
            <w:vAlign w:val="center"/>
            <w:hideMark/>
          </w:tcPr>
          <w:p w14:paraId="6AD1B3AB" w14:textId="77777777" w:rsidR="00AF6591" w:rsidRPr="00AF6591" w:rsidRDefault="00AF6591" w:rsidP="00F84DAC">
            <w:pPr>
              <w:ind w:left="80"/>
              <w:rPr>
                <w:rFonts w:ascii="Calibri" w:hAnsi="Calibri" w:cs="Calibri"/>
                <w:b/>
                <w:bCs/>
                <w:color w:val="000000"/>
                <w:rtl/>
              </w:rPr>
            </w:pPr>
            <w:r w:rsidRPr="00AF6591">
              <w:rPr>
                <w:rFonts w:ascii="Calibri" w:hAnsi="Calibri" w:cs="Calibri"/>
                <w:b/>
                <w:bCs/>
                <w:color w:val="000000"/>
              </w:rPr>
              <w:t xml:space="preserve">16GB  , </w:t>
            </w:r>
            <w:r w:rsidRPr="00AF6591">
              <w:rPr>
                <w:rFonts w:ascii="Calibri" w:hAnsi="Calibri" w:cs="Times New Roman"/>
                <w:b/>
                <w:bCs/>
                <w:color w:val="000000"/>
                <w:rtl/>
              </w:rPr>
              <w:t xml:space="preserve">מעבדים </w:t>
            </w:r>
            <w:r w:rsidRPr="00AF6591">
              <w:rPr>
                <w:rFonts w:ascii="Calibri" w:hAnsi="Calibri" w:cs="Calibri"/>
                <w:b/>
                <w:bCs/>
                <w:color w:val="000000"/>
                <w:rtl/>
              </w:rPr>
              <w:t>2</w:t>
            </w:r>
          </w:p>
        </w:tc>
      </w:tr>
      <w:tr w:rsidR="00AF6591" w:rsidRPr="00AF6591" w14:paraId="7E7E2F3C" w14:textId="77777777" w:rsidTr="008C09D7">
        <w:trPr>
          <w:trHeight w:val="290"/>
        </w:trPr>
        <w:tc>
          <w:tcPr>
            <w:tcW w:w="2866" w:type="dxa"/>
            <w:tcBorders>
              <w:top w:val="nil"/>
              <w:left w:val="nil"/>
              <w:bottom w:val="nil"/>
              <w:right w:val="nil"/>
            </w:tcBorders>
            <w:shd w:val="clear" w:color="auto" w:fill="auto"/>
            <w:noWrap/>
            <w:vAlign w:val="bottom"/>
            <w:hideMark/>
          </w:tcPr>
          <w:p w14:paraId="70381246" w14:textId="77777777" w:rsidR="00AF6591" w:rsidRPr="00AF6591" w:rsidRDefault="00AF6591" w:rsidP="00F84DAC">
            <w:pPr>
              <w:ind w:left="80"/>
              <w:rPr>
                <w:rFonts w:ascii="Calibri" w:hAnsi="Calibri" w:cs="Calibri"/>
                <w:b/>
                <w:bCs/>
                <w:color w:val="000000"/>
              </w:rPr>
            </w:pPr>
          </w:p>
        </w:tc>
        <w:tc>
          <w:tcPr>
            <w:tcW w:w="2222" w:type="dxa"/>
            <w:tcBorders>
              <w:top w:val="nil"/>
              <w:left w:val="nil"/>
              <w:bottom w:val="nil"/>
              <w:right w:val="nil"/>
            </w:tcBorders>
            <w:shd w:val="clear" w:color="auto" w:fill="auto"/>
            <w:noWrap/>
            <w:vAlign w:val="bottom"/>
            <w:hideMark/>
          </w:tcPr>
          <w:p w14:paraId="3221FE44" w14:textId="77777777" w:rsidR="00AF6591" w:rsidRPr="00AF6591" w:rsidRDefault="00AF6591" w:rsidP="00F84DAC">
            <w:pPr>
              <w:ind w:left="80"/>
              <w:rPr>
                <w:rFonts w:ascii="Calibri" w:hAnsi="Calibri" w:cs="Calibri"/>
                <w:b/>
                <w:bCs/>
                <w:color w:val="000000"/>
              </w:rPr>
            </w:pPr>
          </w:p>
        </w:tc>
        <w:tc>
          <w:tcPr>
            <w:tcW w:w="2432" w:type="dxa"/>
            <w:tcBorders>
              <w:top w:val="nil"/>
              <w:left w:val="nil"/>
              <w:bottom w:val="nil"/>
              <w:right w:val="nil"/>
            </w:tcBorders>
            <w:shd w:val="clear" w:color="auto" w:fill="auto"/>
            <w:noWrap/>
            <w:vAlign w:val="bottom"/>
            <w:hideMark/>
          </w:tcPr>
          <w:p w14:paraId="5D2453D6" w14:textId="77777777" w:rsidR="00AF6591" w:rsidRPr="00AF6591" w:rsidRDefault="00AF6591" w:rsidP="00F84DAC">
            <w:pPr>
              <w:ind w:left="80"/>
              <w:rPr>
                <w:rFonts w:ascii="Calibri" w:hAnsi="Calibri" w:cs="Calibri"/>
                <w:b/>
                <w:bCs/>
                <w:color w:val="000000"/>
              </w:rPr>
            </w:pPr>
          </w:p>
        </w:tc>
        <w:tc>
          <w:tcPr>
            <w:tcW w:w="1279" w:type="dxa"/>
            <w:tcBorders>
              <w:top w:val="nil"/>
              <w:left w:val="nil"/>
              <w:bottom w:val="nil"/>
              <w:right w:val="single" w:sz="4" w:space="0" w:color="auto"/>
            </w:tcBorders>
            <w:shd w:val="clear" w:color="auto" w:fill="auto"/>
            <w:noWrap/>
            <w:vAlign w:val="bottom"/>
            <w:hideMark/>
          </w:tcPr>
          <w:p w14:paraId="55B1307A" w14:textId="77777777" w:rsidR="00AF6591" w:rsidRPr="00AF6591" w:rsidRDefault="00AF6591" w:rsidP="00F84DAC">
            <w:pPr>
              <w:ind w:left="80"/>
              <w:rPr>
                <w:rFonts w:ascii="Calibri" w:hAnsi="Calibri" w:cs="Calibri"/>
                <w:b/>
                <w:bCs/>
                <w:color w:val="000000"/>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099D9C34" w14:textId="77777777" w:rsidR="00AF6591" w:rsidRPr="00AF6591" w:rsidRDefault="00AF6591" w:rsidP="00F84DAC">
            <w:pPr>
              <w:ind w:left="80"/>
              <w:rPr>
                <w:rFonts w:ascii="Calibri" w:hAnsi="Calibri" w:cs="Calibri"/>
                <w:b/>
                <w:bCs/>
                <w:color w:val="000000"/>
              </w:rPr>
            </w:pPr>
          </w:p>
        </w:tc>
      </w:tr>
      <w:tr w:rsidR="00AF6591" w:rsidRPr="00AF6591" w14:paraId="3A4D2CD6" w14:textId="77777777" w:rsidTr="008C09D7">
        <w:trPr>
          <w:trHeight w:val="290"/>
        </w:trPr>
        <w:tc>
          <w:tcPr>
            <w:tcW w:w="2866" w:type="dxa"/>
            <w:tcBorders>
              <w:top w:val="nil"/>
              <w:left w:val="nil"/>
              <w:bottom w:val="nil"/>
              <w:right w:val="nil"/>
            </w:tcBorders>
            <w:shd w:val="clear" w:color="auto" w:fill="auto"/>
            <w:noWrap/>
            <w:vAlign w:val="bottom"/>
            <w:hideMark/>
          </w:tcPr>
          <w:p w14:paraId="49E7016A" w14:textId="77777777" w:rsidR="00AF6591" w:rsidRPr="00AF6591" w:rsidRDefault="00AF6591" w:rsidP="00F84DAC">
            <w:pPr>
              <w:ind w:left="80"/>
              <w:rPr>
                <w:rFonts w:ascii="Calibri" w:hAnsi="Calibri" w:cs="Calibri"/>
                <w:b/>
                <w:bCs/>
                <w:color w:val="000000"/>
              </w:rPr>
            </w:pPr>
          </w:p>
        </w:tc>
        <w:tc>
          <w:tcPr>
            <w:tcW w:w="2222" w:type="dxa"/>
            <w:tcBorders>
              <w:top w:val="nil"/>
              <w:left w:val="nil"/>
              <w:bottom w:val="nil"/>
              <w:right w:val="nil"/>
            </w:tcBorders>
            <w:shd w:val="clear" w:color="auto" w:fill="auto"/>
            <w:noWrap/>
            <w:vAlign w:val="bottom"/>
            <w:hideMark/>
          </w:tcPr>
          <w:p w14:paraId="3E2E19A6" w14:textId="77777777" w:rsidR="00AF6591" w:rsidRPr="00AF6591" w:rsidRDefault="00AF6591" w:rsidP="00F84DAC">
            <w:pPr>
              <w:ind w:left="80"/>
              <w:rPr>
                <w:rFonts w:ascii="Calibri" w:hAnsi="Calibri" w:cs="Calibri"/>
                <w:b/>
                <w:bCs/>
                <w:color w:val="000000"/>
              </w:rPr>
            </w:pPr>
          </w:p>
        </w:tc>
        <w:tc>
          <w:tcPr>
            <w:tcW w:w="2432" w:type="dxa"/>
            <w:tcBorders>
              <w:top w:val="nil"/>
              <w:left w:val="nil"/>
              <w:bottom w:val="nil"/>
              <w:right w:val="nil"/>
            </w:tcBorders>
            <w:shd w:val="clear" w:color="auto" w:fill="auto"/>
            <w:noWrap/>
            <w:vAlign w:val="bottom"/>
            <w:hideMark/>
          </w:tcPr>
          <w:p w14:paraId="099ABC7D" w14:textId="77777777" w:rsidR="00AF6591" w:rsidRPr="00AF6591" w:rsidRDefault="00AF6591" w:rsidP="00F84DAC">
            <w:pPr>
              <w:ind w:left="80"/>
              <w:rPr>
                <w:rFonts w:ascii="Calibri" w:hAnsi="Calibri" w:cs="Calibri"/>
                <w:b/>
                <w:bCs/>
                <w:color w:val="000000"/>
              </w:rPr>
            </w:pPr>
          </w:p>
        </w:tc>
        <w:tc>
          <w:tcPr>
            <w:tcW w:w="1279" w:type="dxa"/>
            <w:tcBorders>
              <w:top w:val="nil"/>
              <w:left w:val="nil"/>
              <w:bottom w:val="nil"/>
              <w:right w:val="nil"/>
            </w:tcBorders>
            <w:shd w:val="clear" w:color="auto" w:fill="auto"/>
            <w:noWrap/>
            <w:vAlign w:val="bottom"/>
            <w:hideMark/>
          </w:tcPr>
          <w:p w14:paraId="103DD052" w14:textId="77777777" w:rsidR="00AF6591" w:rsidRPr="00AF6591" w:rsidRDefault="00AF6591" w:rsidP="00F84DAC">
            <w:pPr>
              <w:ind w:left="80"/>
              <w:rPr>
                <w:rFonts w:ascii="Calibri" w:hAnsi="Calibri" w:cs="Calibri"/>
                <w:b/>
                <w:bCs/>
                <w:color w:val="000000"/>
              </w:rPr>
            </w:pPr>
          </w:p>
        </w:tc>
        <w:tc>
          <w:tcPr>
            <w:tcW w:w="2607" w:type="dxa"/>
            <w:tcBorders>
              <w:top w:val="single" w:sz="4" w:space="0" w:color="auto"/>
              <w:left w:val="nil"/>
              <w:bottom w:val="nil"/>
              <w:right w:val="nil"/>
            </w:tcBorders>
            <w:shd w:val="clear" w:color="auto" w:fill="auto"/>
            <w:noWrap/>
            <w:vAlign w:val="bottom"/>
            <w:hideMark/>
          </w:tcPr>
          <w:p w14:paraId="2E6D8327" w14:textId="77777777" w:rsidR="00AF6591" w:rsidRPr="00AF6591" w:rsidRDefault="00AF6591" w:rsidP="00F84DAC">
            <w:pPr>
              <w:ind w:left="80"/>
              <w:rPr>
                <w:rFonts w:ascii="Calibri" w:hAnsi="Calibri" w:cs="Calibri"/>
                <w:b/>
                <w:bCs/>
                <w:color w:val="000000"/>
              </w:rPr>
            </w:pPr>
          </w:p>
        </w:tc>
      </w:tr>
      <w:tr w:rsidR="00AF6591" w:rsidRPr="00AF6591" w14:paraId="68408F5D" w14:textId="77777777" w:rsidTr="008C09D7">
        <w:trPr>
          <w:trHeight w:val="290"/>
        </w:trPr>
        <w:tc>
          <w:tcPr>
            <w:tcW w:w="2866" w:type="dxa"/>
            <w:tcBorders>
              <w:top w:val="nil"/>
              <w:left w:val="nil"/>
              <w:bottom w:val="nil"/>
              <w:right w:val="nil"/>
            </w:tcBorders>
            <w:shd w:val="clear" w:color="auto" w:fill="auto"/>
            <w:noWrap/>
            <w:vAlign w:val="bottom"/>
            <w:hideMark/>
          </w:tcPr>
          <w:p w14:paraId="3DBDD407" w14:textId="77777777" w:rsidR="00AF6591" w:rsidRPr="00AF6591" w:rsidRDefault="00AF6591" w:rsidP="00F84DAC">
            <w:pPr>
              <w:ind w:left="80"/>
              <w:rPr>
                <w:rFonts w:ascii="Calibri" w:hAnsi="Calibri" w:cs="Calibri"/>
                <w:b/>
                <w:bCs/>
                <w:color w:val="000000"/>
              </w:rPr>
            </w:pPr>
          </w:p>
        </w:tc>
        <w:tc>
          <w:tcPr>
            <w:tcW w:w="2222" w:type="dxa"/>
            <w:tcBorders>
              <w:top w:val="nil"/>
              <w:left w:val="nil"/>
              <w:bottom w:val="nil"/>
              <w:right w:val="nil"/>
            </w:tcBorders>
            <w:shd w:val="clear" w:color="auto" w:fill="auto"/>
            <w:noWrap/>
            <w:vAlign w:val="bottom"/>
            <w:hideMark/>
          </w:tcPr>
          <w:p w14:paraId="367BD28E" w14:textId="77777777" w:rsidR="00AF6591" w:rsidRPr="00AF6591" w:rsidRDefault="00AF6591" w:rsidP="00F84DAC">
            <w:pPr>
              <w:ind w:left="80"/>
              <w:rPr>
                <w:rFonts w:ascii="Calibri" w:hAnsi="Calibri" w:cs="Calibri"/>
                <w:b/>
                <w:bCs/>
                <w:color w:val="000000"/>
              </w:rPr>
            </w:pPr>
          </w:p>
        </w:tc>
        <w:tc>
          <w:tcPr>
            <w:tcW w:w="2432" w:type="dxa"/>
            <w:tcBorders>
              <w:top w:val="nil"/>
              <w:left w:val="nil"/>
              <w:bottom w:val="nil"/>
              <w:right w:val="nil"/>
            </w:tcBorders>
            <w:shd w:val="clear" w:color="auto" w:fill="auto"/>
            <w:noWrap/>
            <w:vAlign w:val="bottom"/>
            <w:hideMark/>
          </w:tcPr>
          <w:p w14:paraId="47496C66" w14:textId="77777777" w:rsidR="00AF6591" w:rsidRPr="00AF6591" w:rsidRDefault="00AF6591" w:rsidP="00F84DAC">
            <w:pPr>
              <w:ind w:left="80"/>
              <w:rPr>
                <w:rFonts w:ascii="Calibri" w:hAnsi="Calibri" w:cs="Calibri"/>
                <w:b/>
                <w:bCs/>
                <w:color w:val="000000"/>
              </w:rPr>
            </w:pPr>
          </w:p>
        </w:tc>
        <w:tc>
          <w:tcPr>
            <w:tcW w:w="1279" w:type="dxa"/>
            <w:tcBorders>
              <w:top w:val="nil"/>
              <w:left w:val="nil"/>
              <w:bottom w:val="nil"/>
              <w:right w:val="nil"/>
            </w:tcBorders>
            <w:shd w:val="clear" w:color="auto" w:fill="auto"/>
            <w:noWrap/>
            <w:vAlign w:val="bottom"/>
            <w:hideMark/>
          </w:tcPr>
          <w:p w14:paraId="66D06496" w14:textId="77777777" w:rsidR="00AF6591" w:rsidRPr="00AF6591" w:rsidRDefault="00AF6591" w:rsidP="00F84DAC">
            <w:pPr>
              <w:ind w:left="80"/>
              <w:rPr>
                <w:rFonts w:ascii="Calibri" w:hAnsi="Calibri" w:cs="Calibri"/>
                <w:b/>
                <w:bCs/>
                <w:color w:val="000000"/>
              </w:rPr>
            </w:pPr>
          </w:p>
        </w:tc>
        <w:tc>
          <w:tcPr>
            <w:tcW w:w="2607" w:type="dxa"/>
            <w:tcBorders>
              <w:top w:val="nil"/>
              <w:left w:val="nil"/>
              <w:right w:val="nil"/>
            </w:tcBorders>
            <w:shd w:val="clear" w:color="auto" w:fill="auto"/>
            <w:noWrap/>
            <w:vAlign w:val="bottom"/>
            <w:hideMark/>
          </w:tcPr>
          <w:p w14:paraId="63AFBF08" w14:textId="77777777" w:rsidR="00AF6591" w:rsidRPr="00AF6591" w:rsidRDefault="00AF6591" w:rsidP="00F84DAC">
            <w:pPr>
              <w:ind w:left="80"/>
              <w:rPr>
                <w:rFonts w:ascii="Calibri" w:hAnsi="Calibri" w:cs="Calibri"/>
                <w:b/>
                <w:bCs/>
                <w:color w:val="000000"/>
              </w:rPr>
            </w:pPr>
          </w:p>
        </w:tc>
      </w:tr>
      <w:tr w:rsidR="00AF6591" w:rsidRPr="00AF6591" w14:paraId="5B58E314" w14:textId="77777777" w:rsidTr="008C09D7">
        <w:trPr>
          <w:trHeight w:val="620"/>
        </w:trPr>
        <w:tc>
          <w:tcPr>
            <w:tcW w:w="2866" w:type="dxa"/>
            <w:tcBorders>
              <w:top w:val="nil"/>
              <w:left w:val="nil"/>
              <w:bottom w:val="nil"/>
              <w:right w:val="nil"/>
            </w:tcBorders>
            <w:shd w:val="clear" w:color="auto" w:fill="auto"/>
            <w:noWrap/>
            <w:vAlign w:val="bottom"/>
            <w:hideMark/>
          </w:tcPr>
          <w:p w14:paraId="0FC8CD7C" w14:textId="77777777" w:rsidR="00AF6591" w:rsidRPr="00AF6591" w:rsidRDefault="00AF6591" w:rsidP="00F84DAC">
            <w:pPr>
              <w:ind w:left="80"/>
              <w:rPr>
                <w:rFonts w:ascii="Calibri" w:hAnsi="Calibri" w:cs="Calibri"/>
                <w:b/>
                <w:bCs/>
                <w:color w:val="000000"/>
              </w:rPr>
            </w:pPr>
          </w:p>
        </w:tc>
        <w:tc>
          <w:tcPr>
            <w:tcW w:w="2222" w:type="dxa"/>
            <w:tcBorders>
              <w:top w:val="nil"/>
              <w:left w:val="nil"/>
              <w:bottom w:val="nil"/>
              <w:right w:val="nil"/>
            </w:tcBorders>
            <w:shd w:val="clear" w:color="auto" w:fill="auto"/>
            <w:noWrap/>
            <w:vAlign w:val="bottom"/>
            <w:hideMark/>
          </w:tcPr>
          <w:p w14:paraId="257FDAB3" w14:textId="77777777" w:rsidR="00AF6591" w:rsidRPr="00AF6591" w:rsidRDefault="00AF6591" w:rsidP="00F84DAC">
            <w:pPr>
              <w:ind w:left="80"/>
              <w:rPr>
                <w:rFonts w:ascii="Calibri" w:hAnsi="Calibri" w:cs="Calibri"/>
                <w:b/>
                <w:bCs/>
                <w:color w:val="000000"/>
              </w:rPr>
            </w:pPr>
          </w:p>
        </w:tc>
        <w:tc>
          <w:tcPr>
            <w:tcW w:w="2432" w:type="dxa"/>
            <w:tcBorders>
              <w:top w:val="nil"/>
              <w:left w:val="nil"/>
              <w:bottom w:val="nil"/>
              <w:right w:val="nil"/>
            </w:tcBorders>
            <w:shd w:val="clear" w:color="auto" w:fill="auto"/>
            <w:noWrap/>
            <w:vAlign w:val="bottom"/>
            <w:hideMark/>
          </w:tcPr>
          <w:p w14:paraId="34F5D7E6" w14:textId="77777777" w:rsidR="00AF6591" w:rsidRPr="00AF6591" w:rsidRDefault="00AF6591" w:rsidP="00F84DAC">
            <w:pPr>
              <w:ind w:left="80"/>
              <w:rPr>
                <w:rFonts w:ascii="Calibri" w:hAnsi="Calibri" w:cs="Calibri"/>
                <w:b/>
                <w:bCs/>
                <w:color w:val="000000"/>
              </w:rPr>
            </w:pPr>
          </w:p>
        </w:tc>
        <w:tc>
          <w:tcPr>
            <w:tcW w:w="1279" w:type="dxa"/>
            <w:tcBorders>
              <w:top w:val="nil"/>
              <w:left w:val="nil"/>
              <w:bottom w:val="nil"/>
              <w:right w:val="nil"/>
            </w:tcBorders>
            <w:shd w:val="clear" w:color="auto" w:fill="auto"/>
            <w:noWrap/>
            <w:vAlign w:val="bottom"/>
            <w:hideMark/>
          </w:tcPr>
          <w:p w14:paraId="56686859" w14:textId="77777777" w:rsidR="00AF6591" w:rsidRPr="00AF6591" w:rsidRDefault="00AF6591" w:rsidP="00F84DAC">
            <w:pPr>
              <w:ind w:left="80"/>
              <w:rPr>
                <w:rFonts w:ascii="Calibri" w:hAnsi="Calibri" w:cs="Calibri"/>
                <w:b/>
                <w:bCs/>
                <w:color w:val="000000"/>
              </w:rPr>
            </w:pPr>
          </w:p>
        </w:tc>
        <w:tc>
          <w:tcPr>
            <w:tcW w:w="2607" w:type="dxa"/>
            <w:tcBorders>
              <w:left w:val="nil"/>
              <w:bottom w:val="nil"/>
              <w:right w:val="nil"/>
            </w:tcBorders>
            <w:shd w:val="clear" w:color="auto" w:fill="auto"/>
            <w:noWrap/>
            <w:vAlign w:val="bottom"/>
          </w:tcPr>
          <w:p w14:paraId="7E77F758" w14:textId="77777777" w:rsidR="00AF6591" w:rsidRPr="00AF6591" w:rsidRDefault="00AF6591" w:rsidP="00F84DAC">
            <w:pPr>
              <w:ind w:left="80"/>
              <w:rPr>
                <w:rFonts w:ascii="Calibri" w:hAnsi="Calibri" w:cs="Calibri"/>
                <w:b/>
                <w:bCs/>
                <w:color w:val="000000"/>
              </w:rPr>
            </w:pPr>
          </w:p>
        </w:tc>
      </w:tr>
      <w:tr w:rsidR="00AF6591" w:rsidRPr="00AF6591" w14:paraId="17537C5E" w14:textId="77777777" w:rsidTr="008C09D7">
        <w:trPr>
          <w:gridAfter w:val="1"/>
          <w:wAfter w:w="2607" w:type="dxa"/>
          <w:trHeight w:val="290"/>
        </w:trPr>
        <w:tc>
          <w:tcPr>
            <w:tcW w:w="2866" w:type="dxa"/>
            <w:tcBorders>
              <w:top w:val="nil"/>
              <w:left w:val="nil"/>
              <w:bottom w:val="nil"/>
              <w:right w:val="nil"/>
            </w:tcBorders>
            <w:shd w:val="clear" w:color="auto" w:fill="auto"/>
            <w:noWrap/>
            <w:vAlign w:val="bottom"/>
            <w:hideMark/>
          </w:tcPr>
          <w:p w14:paraId="7C0C56B2" w14:textId="77777777" w:rsidR="00AF6591" w:rsidRPr="00AF6591" w:rsidRDefault="00AF6591" w:rsidP="00F84DAC">
            <w:pPr>
              <w:ind w:left="80"/>
              <w:rPr>
                <w:rFonts w:ascii="Calibri" w:hAnsi="Calibri" w:cs="Calibri"/>
                <w:b/>
                <w:bCs/>
                <w:color w:val="000000"/>
              </w:rPr>
            </w:pPr>
          </w:p>
        </w:tc>
        <w:tc>
          <w:tcPr>
            <w:tcW w:w="2222" w:type="dxa"/>
            <w:tcBorders>
              <w:top w:val="nil"/>
              <w:left w:val="nil"/>
              <w:bottom w:val="nil"/>
              <w:right w:val="nil"/>
            </w:tcBorders>
            <w:shd w:val="clear" w:color="auto" w:fill="auto"/>
            <w:noWrap/>
            <w:vAlign w:val="bottom"/>
            <w:hideMark/>
          </w:tcPr>
          <w:p w14:paraId="0066E21B" w14:textId="77777777" w:rsidR="00AF6591" w:rsidRPr="00AF6591" w:rsidRDefault="00AF6591" w:rsidP="00F84DAC">
            <w:pPr>
              <w:ind w:left="80"/>
              <w:rPr>
                <w:rFonts w:ascii="Calibri" w:hAnsi="Calibri" w:cs="Calibri"/>
                <w:b/>
                <w:bCs/>
                <w:color w:val="000000"/>
              </w:rPr>
            </w:pPr>
          </w:p>
        </w:tc>
        <w:tc>
          <w:tcPr>
            <w:tcW w:w="2432" w:type="dxa"/>
            <w:tcBorders>
              <w:top w:val="nil"/>
              <w:left w:val="nil"/>
              <w:bottom w:val="nil"/>
              <w:right w:val="nil"/>
            </w:tcBorders>
            <w:shd w:val="clear" w:color="auto" w:fill="auto"/>
            <w:noWrap/>
            <w:vAlign w:val="bottom"/>
            <w:hideMark/>
          </w:tcPr>
          <w:p w14:paraId="05FCC79B" w14:textId="77777777" w:rsidR="00AF6591" w:rsidRPr="00AF6591" w:rsidRDefault="00AF6591" w:rsidP="00F84DAC">
            <w:pPr>
              <w:ind w:left="80"/>
              <w:rPr>
                <w:rFonts w:ascii="Calibri" w:hAnsi="Calibri" w:cs="Calibri"/>
                <w:b/>
                <w:bCs/>
                <w:color w:val="000000"/>
              </w:rPr>
            </w:pPr>
          </w:p>
        </w:tc>
        <w:tc>
          <w:tcPr>
            <w:tcW w:w="1279" w:type="dxa"/>
            <w:tcBorders>
              <w:top w:val="nil"/>
              <w:left w:val="nil"/>
              <w:bottom w:val="nil"/>
              <w:right w:val="nil"/>
            </w:tcBorders>
            <w:shd w:val="clear" w:color="auto" w:fill="auto"/>
            <w:noWrap/>
            <w:vAlign w:val="bottom"/>
            <w:hideMark/>
          </w:tcPr>
          <w:p w14:paraId="4D8235B7" w14:textId="77777777" w:rsidR="00AF6591" w:rsidRPr="00AF6591" w:rsidRDefault="00AF6591" w:rsidP="00F84DAC">
            <w:pPr>
              <w:ind w:left="80"/>
              <w:rPr>
                <w:rFonts w:ascii="Calibri" w:hAnsi="Calibri" w:cs="Calibri"/>
                <w:b/>
                <w:bCs/>
                <w:color w:val="000000"/>
              </w:rPr>
            </w:pPr>
          </w:p>
        </w:tc>
      </w:tr>
    </w:tbl>
    <w:p w14:paraId="78D6EF65" w14:textId="77777777" w:rsidR="00AF6591" w:rsidRPr="00AF6591" w:rsidRDefault="00AF6591" w:rsidP="00F84DAC">
      <w:pPr>
        <w:ind w:left="80"/>
        <w:rPr>
          <w:rFonts w:ascii="Calibri" w:hAnsi="Calibri" w:cs="Calibri"/>
          <w:b/>
          <w:bCs/>
          <w:color w:val="000000"/>
          <w:rtl/>
        </w:rPr>
      </w:pPr>
    </w:p>
    <w:p w14:paraId="68AB004E" w14:textId="77777777" w:rsidR="00AF6591" w:rsidRDefault="00AF6591" w:rsidP="00F84DAC">
      <w:pPr>
        <w:spacing w:line="259" w:lineRule="auto"/>
        <w:rPr>
          <w:rFonts w:ascii="Arial" w:hAnsi="Arial" w:cs="David"/>
          <w:sz w:val="28"/>
          <w:szCs w:val="28"/>
          <w:rtl/>
        </w:rPr>
      </w:pPr>
      <w:r>
        <w:rPr>
          <w:rFonts w:ascii="Arial" w:hAnsi="Arial" w:cs="David"/>
          <w:sz w:val="28"/>
          <w:szCs w:val="28"/>
          <w:rtl/>
        </w:rPr>
        <w:br w:type="page"/>
      </w:r>
    </w:p>
    <w:p w14:paraId="478B9F35" w14:textId="5AEAF7E7" w:rsidR="00AF6591" w:rsidRDefault="00AF6591" w:rsidP="00F84DAC">
      <w:pPr>
        <w:spacing w:line="259" w:lineRule="auto"/>
        <w:jc w:val="right"/>
        <w:rPr>
          <w:rFonts w:ascii="Arial" w:hAnsi="Arial" w:cs="David"/>
          <w:sz w:val="28"/>
          <w:szCs w:val="28"/>
          <w:rtl/>
        </w:rPr>
      </w:pPr>
      <w:r>
        <w:rPr>
          <w:rFonts w:ascii="Arial" w:hAnsi="Arial" w:cs="David"/>
          <w:sz w:val="28"/>
          <w:szCs w:val="28"/>
          <w:rtl/>
        </w:rPr>
        <w:lastRenderedPageBreak/>
        <w:br w:type="page"/>
      </w:r>
    </w:p>
    <w:p w14:paraId="5267809B" w14:textId="77777777" w:rsidR="00AF6591" w:rsidRDefault="00AF6591" w:rsidP="00F84DAC">
      <w:pPr>
        <w:spacing w:line="259" w:lineRule="auto"/>
        <w:jc w:val="right"/>
        <w:rPr>
          <w:rFonts w:ascii="Arial" w:hAnsi="Arial" w:cs="David"/>
          <w:sz w:val="28"/>
          <w:szCs w:val="28"/>
          <w:rtl/>
        </w:rPr>
      </w:pPr>
      <w:r>
        <w:rPr>
          <w:rFonts w:ascii="Arial" w:hAnsi="Arial" w:cs="David" w:hint="cs"/>
          <w:sz w:val="28"/>
          <w:szCs w:val="28"/>
          <w:rtl/>
        </w:rPr>
        <w:lastRenderedPageBreak/>
        <w:t xml:space="preserve">נספח 3- סווג אפליקציות </w:t>
      </w:r>
    </w:p>
    <w:p w14:paraId="67BD97AB" w14:textId="77777777" w:rsidR="00AF6591" w:rsidRDefault="00AF6591" w:rsidP="00F84DAC">
      <w:pPr>
        <w:pStyle w:val="a0"/>
        <w:tabs>
          <w:tab w:val="left" w:pos="567"/>
          <w:tab w:val="left" w:pos="1134"/>
          <w:tab w:val="left" w:pos="1701"/>
          <w:tab w:val="left" w:pos="2268"/>
          <w:tab w:val="left" w:pos="2835"/>
          <w:tab w:val="left" w:pos="3402"/>
          <w:tab w:val="left" w:pos="3969"/>
        </w:tabs>
        <w:spacing w:before="80" w:afterLines="40" w:after="96" w:line="360" w:lineRule="auto"/>
        <w:ind w:left="360"/>
        <w:jc w:val="both"/>
        <w:rPr>
          <w:rFonts w:ascii="Arial" w:hAnsi="Arial" w:cs="David"/>
          <w:sz w:val="28"/>
          <w:szCs w:val="28"/>
          <w:rtl/>
        </w:rPr>
      </w:pPr>
    </w:p>
    <w:tbl>
      <w:tblPr>
        <w:bidiVisual/>
        <w:tblW w:w="11810" w:type="dxa"/>
        <w:tblInd w:w="-1221" w:type="dxa"/>
        <w:tblLook w:val="04A0" w:firstRow="1" w:lastRow="0" w:firstColumn="1" w:lastColumn="0" w:noHBand="0" w:noVBand="1"/>
      </w:tblPr>
      <w:tblGrid>
        <w:gridCol w:w="2347"/>
        <w:gridCol w:w="2407"/>
        <w:gridCol w:w="2577"/>
        <w:gridCol w:w="2103"/>
        <w:gridCol w:w="2376"/>
      </w:tblGrid>
      <w:tr w:rsidR="00AF6591" w:rsidRPr="00B03AE0" w14:paraId="2E486709" w14:textId="77777777" w:rsidTr="00AF6591">
        <w:trPr>
          <w:trHeight w:val="300"/>
        </w:trPr>
        <w:tc>
          <w:tcPr>
            <w:tcW w:w="2347" w:type="dxa"/>
            <w:tcBorders>
              <w:top w:val="nil"/>
              <w:left w:val="nil"/>
              <w:bottom w:val="nil"/>
              <w:right w:val="nil"/>
            </w:tcBorders>
            <w:shd w:val="clear" w:color="auto" w:fill="auto"/>
            <w:noWrap/>
            <w:vAlign w:val="bottom"/>
            <w:hideMark/>
          </w:tcPr>
          <w:p w14:paraId="6F706165" w14:textId="77777777" w:rsidR="00AF6591" w:rsidRPr="00B03AE0" w:rsidRDefault="00AF6591" w:rsidP="00F84DAC">
            <w:pPr>
              <w:ind w:left="1310"/>
              <w:rPr>
                <w:sz w:val="20"/>
                <w:szCs w:val="20"/>
              </w:rPr>
            </w:pPr>
          </w:p>
        </w:tc>
        <w:tc>
          <w:tcPr>
            <w:tcW w:w="2407" w:type="dxa"/>
            <w:tcBorders>
              <w:top w:val="nil"/>
              <w:left w:val="nil"/>
              <w:bottom w:val="nil"/>
              <w:right w:val="nil"/>
            </w:tcBorders>
            <w:shd w:val="clear" w:color="auto" w:fill="auto"/>
            <w:noWrap/>
            <w:vAlign w:val="bottom"/>
            <w:hideMark/>
          </w:tcPr>
          <w:p w14:paraId="45555D92" w14:textId="77777777" w:rsidR="00AF6591" w:rsidRPr="00B03AE0" w:rsidRDefault="00AF6591" w:rsidP="00F84DAC">
            <w:pPr>
              <w:rPr>
                <w:sz w:val="20"/>
                <w:szCs w:val="20"/>
              </w:rPr>
            </w:pPr>
          </w:p>
        </w:tc>
        <w:tc>
          <w:tcPr>
            <w:tcW w:w="2577" w:type="dxa"/>
            <w:tcBorders>
              <w:top w:val="nil"/>
              <w:left w:val="nil"/>
              <w:bottom w:val="nil"/>
              <w:right w:val="nil"/>
            </w:tcBorders>
            <w:shd w:val="clear" w:color="auto" w:fill="auto"/>
            <w:noWrap/>
            <w:vAlign w:val="bottom"/>
            <w:hideMark/>
          </w:tcPr>
          <w:p w14:paraId="76F389DF" w14:textId="77777777" w:rsidR="00AF6591" w:rsidRPr="00B03AE0" w:rsidRDefault="00AF6591" w:rsidP="00F84DAC">
            <w:pPr>
              <w:rPr>
                <w:sz w:val="20"/>
                <w:szCs w:val="20"/>
              </w:rPr>
            </w:pPr>
          </w:p>
        </w:tc>
        <w:tc>
          <w:tcPr>
            <w:tcW w:w="2103" w:type="dxa"/>
            <w:tcBorders>
              <w:top w:val="nil"/>
              <w:left w:val="nil"/>
              <w:bottom w:val="nil"/>
              <w:right w:val="nil"/>
            </w:tcBorders>
            <w:shd w:val="clear" w:color="auto" w:fill="auto"/>
            <w:noWrap/>
            <w:vAlign w:val="bottom"/>
            <w:hideMark/>
          </w:tcPr>
          <w:p w14:paraId="77FD1610" w14:textId="77777777" w:rsidR="00AF6591" w:rsidRPr="00B03AE0" w:rsidRDefault="00AF6591" w:rsidP="00F84DAC">
            <w:pPr>
              <w:rPr>
                <w:sz w:val="20"/>
                <w:szCs w:val="20"/>
              </w:rPr>
            </w:pPr>
          </w:p>
        </w:tc>
        <w:tc>
          <w:tcPr>
            <w:tcW w:w="2376" w:type="dxa"/>
            <w:tcBorders>
              <w:top w:val="nil"/>
              <w:left w:val="nil"/>
              <w:bottom w:val="nil"/>
              <w:right w:val="nil"/>
            </w:tcBorders>
            <w:shd w:val="clear" w:color="auto" w:fill="auto"/>
            <w:noWrap/>
            <w:vAlign w:val="bottom"/>
            <w:hideMark/>
          </w:tcPr>
          <w:p w14:paraId="43444CF0" w14:textId="77777777" w:rsidR="00AF6591" w:rsidRPr="00B03AE0" w:rsidRDefault="00AF6591" w:rsidP="00F84DAC">
            <w:pPr>
              <w:rPr>
                <w:sz w:val="20"/>
                <w:szCs w:val="20"/>
              </w:rPr>
            </w:pPr>
          </w:p>
        </w:tc>
      </w:tr>
      <w:tr w:rsidR="00AF6591" w:rsidRPr="00B03AE0" w14:paraId="4BA53171" w14:textId="77777777" w:rsidTr="00AF6591">
        <w:trPr>
          <w:trHeight w:val="730"/>
        </w:trPr>
        <w:tc>
          <w:tcPr>
            <w:tcW w:w="2347" w:type="dxa"/>
            <w:tcBorders>
              <w:top w:val="single" w:sz="8" w:space="0" w:color="FFFFFF"/>
              <w:left w:val="single" w:sz="8" w:space="0" w:color="FFFFFF"/>
              <w:bottom w:val="single" w:sz="8" w:space="0" w:color="FFFFFF"/>
              <w:right w:val="single" w:sz="8" w:space="0" w:color="FFFFFF"/>
            </w:tcBorders>
            <w:shd w:val="clear" w:color="000000" w:fill="9DC3E6"/>
            <w:vAlign w:val="center"/>
            <w:hideMark/>
          </w:tcPr>
          <w:p w14:paraId="2AA58190" w14:textId="77777777" w:rsidR="00AF6591" w:rsidRPr="00B03AE0" w:rsidRDefault="00AF6591" w:rsidP="00F84DAC">
            <w:pPr>
              <w:ind w:left="160"/>
              <w:rPr>
                <w:rFonts w:ascii="Arial" w:hAnsi="Arial" w:cs="Arial"/>
                <w:color w:val="000000"/>
                <w:sz w:val="28"/>
                <w:szCs w:val="28"/>
              </w:rPr>
            </w:pPr>
            <w:r w:rsidRPr="00B03AE0">
              <w:rPr>
                <w:rFonts w:ascii="Arial" w:hAnsi="Arial" w:cs="Arial"/>
                <w:color w:val="000000"/>
                <w:sz w:val="28"/>
                <w:szCs w:val="28"/>
                <w:rtl/>
              </w:rPr>
              <w:t>שם המערכת</w:t>
            </w:r>
          </w:p>
        </w:tc>
        <w:tc>
          <w:tcPr>
            <w:tcW w:w="2407" w:type="dxa"/>
            <w:tcBorders>
              <w:top w:val="single" w:sz="8" w:space="0" w:color="FFFFFF"/>
              <w:left w:val="single" w:sz="8" w:space="0" w:color="FFFFFF"/>
              <w:bottom w:val="single" w:sz="8" w:space="0" w:color="FFFFFF"/>
              <w:right w:val="single" w:sz="8" w:space="0" w:color="FFFFFF"/>
            </w:tcBorders>
            <w:shd w:val="clear" w:color="000000" w:fill="9DC3E6"/>
            <w:vAlign w:val="center"/>
            <w:hideMark/>
          </w:tcPr>
          <w:p w14:paraId="2A683B1E" w14:textId="77777777" w:rsidR="00AF6591" w:rsidRPr="00B03AE0" w:rsidRDefault="00AF6591" w:rsidP="00F84DAC">
            <w:pPr>
              <w:rPr>
                <w:rFonts w:ascii="Arial" w:hAnsi="Arial" w:cs="Arial"/>
                <w:color w:val="000000"/>
                <w:sz w:val="28"/>
                <w:szCs w:val="28"/>
                <w:rtl/>
              </w:rPr>
            </w:pPr>
            <w:r w:rsidRPr="00B03AE0">
              <w:rPr>
                <w:rFonts w:ascii="Arial" w:hAnsi="Arial" w:cs="Arial"/>
                <w:color w:val="000000"/>
                <w:sz w:val="28"/>
                <w:szCs w:val="28"/>
              </w:rPr>
              <w:t>SLA</w:t>
            </w:r>
          </w:p>
        </w:tc>
        <w:tc>
          <w:tcPr>
            <w:tcW w:w="2577" w:type="dxa"/>
            <w:tcBorders>
              <w:top w:val="single" w:sz="8" w:space="0" w:color="FFFFFF"/>
              <w:left w:val="single" w:sz="8" w:space="0" w:color="FFFFFF"/>
              <w:bottom w:val="single" w:sz="8" w:space="0" w:color="FFFFFF"/>
              <w:right w:val="single" w:sz="8" w:space="0" w:color="FFFFFF"/>
            </w:tcBorders>
            <w:shd w:val="clear" w:color="000000" w:fill="9DC3E6"/>
            <w:vAlign w:val="center"/>
            <w:hideMark/>
          </w:tcPr>
          <w:p w14:paraId="7BB0C483"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תת מערכת</w:t>
            </w:r>
          </w:p>
        </w:tc>
        <w:tc>
          <w:tcPr>
            <w:tcW w:w="2103" w:type="dxa"/>
            <w:tcBorders>
              <w:top w:val="single" w:sz="8" w:space="0" w:color="FFFFFF"/>
              <w:left w:val="single" w:sz="8" w:space="0" w:color="FFFFFF"/>
              <w:bottom w:val="single" w:sz="8" w:space="0" w:color="FFFFFF"/>
              <w:right w:val="single" w:sz="8" w:space="0" w:color="FFFFFF"/>
            </w:tcBorders>
            <w:shd w:val="clear" w:color="000000" w:fill="9DC3E6"/>
            <w:vAlign w:val="center"/>
            <w:hideMark/>
          </w:tcPr>
          <w:p w14:paraId="476FD4E5" w14:textId="77777777" w:rsidR="00AF6591" w:rsidRPr="00B03AE0" w:rsidRDefault="00AF6591" w:rsidP="00F84DAC">
            <w:pPr>
              <w:rPr>
                <w:rFonts w:ascii="Arial" w:hAnsi="Arial" w:cs="Arial"/>
                <w:color w:val="000000"/>
                <w:sz w:val="28"/>
                <w:szCs w:val="28"/>
                <w:rtl/>
              </w:rPr>
            </w:pPr>
            <w:r w:rsidRPr="00B03AE0">
              <w:rPr>
                <w:rFonts w:ascii="Arial" w:hAnsi="Arial" w:cs="Arial"/>
                <w:color w:val="000000"/>
                <w:sz w:val="28"/>
                <w:szCs w:val="28"/>
                <w:rtl/>
              </w:rPr>
              <w:t>חזרה לפעילות     (</w:t>
            </w:r>
            <w:r w:rsidRPr="00B03AE0">
              <w:rPr>
                <w:rFonts w:ascii="Calibri" w:hAnsi="Calibri" w:cs="Calibri"/>
                <w:color w:val="000000"/>
                <w:sz w:val="28"/>
                <w:szCs w:val="28"/>
              </w:rPr>
              <w:t>RTO</w:t>
            </w:r>
            <w:r w:rsidRPr="00B03AE0">
              <w:rPr>
                <w:rFonts w:ascii="Calibri" w:hAnsi="Calibri" w:cs="Calibri"/>
                <w:color w:val="000000"/>
                <w:sz w:val="28"/>
                <w:szCs w:val="28"/>
                <w:rtl/>
              </w:rPr>
              <w:t xml:space="preserve"> )</w:t>
            </w:r>
          </w:p>
        </w:tc>
        <w:tc>
          <w:tcPr>
            <w:tcW w:w="2376" w:type="dxa"/>
            <w:tcBorders>
              <w:top w:val="single" w:sz="8" w:space="0" w:color="FFFFFF"/>
              <w:left w:val="single" w:sz="8" w:space="0" w:color="FFFFFF"/>
              <w:bottom w:val="single" w:sz="8" w:space="0" w:color="FFFFFF"/>
              <w:right w:val="single" w:sz="8" w:space="0" w:color="FFFFFF"/>
            </w:tcBorders>
            <w:shd w:val="clear" w:color="000000" w:fill="9DC3E6"/>
            <w:vAlign w:val="center"/>
            <w:hideMark/>
          </w:tcPr>
          <w:p w14:paraId="2847200C" w14:textId="77777777" w:rsidR="00AF6591" w:rsidRPr="00B03AE0" w:rsidRDefault="00AF6591" w:rsidP="00F84DAC">
            <w:pPr>
              <w:rPr>
                <w:rFonts w:ascii="Arial" w:hAnsi="Arial" w:cs="Arial"/>
                <w:color w:val="000000"/>
                <w:sz w:val="28"/>
                <w:szCs w:val="28"/>
                <w:rtl/>
              </w:rPr>
            </w:pPr>
            <w:r w:rsidRPr="00B03AE0">
              <w:rPr>
                <w:rFonts w:ascii="Arial" w:hAnsi="Arial" w:cs="Arial"/>
                <w:color w:val="000000"/>
                <w:sz w:val="28"/>
                <w:szCs w:val="28"/>
                <w:rtl/>
              </w:rPr>
              <w:t>איבוד מידע  (</w:t>
            </w:r>
            <w:r w:rsidRPr="00B03AE0">
              <w:rPr>
                <w:rFonts w:ascii="Calibri" w:hAnsi="Calibri" w:cs="Calibri"/>
                <w:color w:val="000000"/>
                <w:sz w:val="28"/>
                <w:szCs w:val="28"/>
              </w:rPr>
              <w:t>RPO</w:t>
            </w:r>
            <w:r w:rsidRPr="00B03AE0">
              <w:rPr>
                <w:rFonts w:ascii="Calibri" w:hAnsi="Calibri" w:cs="Calibri"/>
                <w:color w:val="000000"/>
                <w:sz w:val="28"/>
                <w:szCs w:val="28"/>
                <w:rtl/>
              </w:rPr>
              <w:t xml:space="preserve"> )</w:t>
            </w:r>
          </w:p>
        </w:tc>
      </w:tr>
      <w:tr w:rsidR="00AF6591" w:rsidRPr="00B03AE0" w14:paraId="470B6871"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1B66A806"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כלי  תשתית  מיחשוב</w:t>
            </w:r>
            <w:r w:rsidRPr="00B03AE0">
              <w:rPr>
                <w:rFonts w:ascii="Calibri" w:hAnsi="Calibri" w:cs="Calibri"/>
                <w:b/>
                <w:bCs/>
                <w:color w:val="000000"/>
                <w:sz w:val="28"/>
                <w:szCs w:val="28"/>
                <w:rtl/>
              </w:rPr>
              <w:t xml:space="preserve"> </w:t>
            </w:r>
          </w:p>
        </w:tc>
        <w:tc>
          <w:tcPr>
            <w:tcW w:w="2407" w:type="dxa"/>
            <w:tcBorders>
              <w:top w:val="nil"/>
              <w:left w:val="single" w:sz="8" w:space="0" w:color="FFFFFF"/>
              <w:bottom w:val="nil"/>
              <w:right w:val="single" w:sz="8" w:space="0" w:color="FFFFFF"/>
            </w:tcBorders>
            <w:shd w:val="clear" w:color="000000" w:fill="FFC000"/>
            <w:vAlign w:val="center"/>
            <w:hideMark/>
          </w:tcPr>
          <w:p w14:paraId="4C48BE34"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DB5AA6F" w14:textId="77777777" w:rsidR="00AF6591" w:rsidRPr="00B03AE0" w:rsidRDefault="00AF6591" w:rsidP="00F84DAC">
            <w:pPr>
              <w:rPr>
                <w:rFonts w:ascii="Arial" w:hAnsi="Arial" w:cs="Arial"/>
                <w:b/>
                <w:bCs/>
                <w:color w:val="000000"/>
                <w:rtl/>
              </w:rPr>
            </w:pPr>
            <w:r w:rsidRPr="00B03AE0">
              <w:rPr>
                <w:rFonts w:ascii="Arial" w:hAnsi="Arial" w:cs="Arial"/>
                <w:b/>
                <w:bCs/>
                <w:color w:val="000000"/>
              </w:rPr>
              <w:t>AD -active directory</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D581A1F"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7EF0123" w14:textId="77777777" w:rsidR="00AF6591" w:rsidRPr="00B03AE0" w:rsidRDefault="00AF6591" w:rsidP="00F84DAC">
            <w:pPr>
              <w:rPr>
                <w:rFonts w:ascii="Calibri" w:hAnsi="Calibri" w:cs="Calibri"/>
                <w:b/>
                <w:bCs/>
                <w:color w:val="000000"/>
                <w:rtl/>
              </w:rPr>
            </w:pPr>
            <w:r w:rsidRPr="00B03AE0">
              <w:rPr>
                <w:rFonts w:ascii="Calibri" w:hAnsi="Calibri" w:cs="Times New Roman"/>
                <w:b/>
                <w:bCs/>
                <w:color w:val="000000"/>
                <w:rtl/>
              </w:rPr>
              <w:t>אין</w:t>
            </w:r>
          </w:p>
        </w:tc>
      </w:tr>
      <w:tr w:rsidR="00AF6591" w:rsidRPr="00B03AE0" w14:paraId="030B8829"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1BB290E4" w14:textId="77777777" w:rsidR="00AF6591" w:rsidRPr="00B03AE0" w:rsidRDefault="00AF6591" w:rsidP="00F84DAC">
            <w:pPr>
              <w:ind w:left="160"/>
              <w:rPr>
                <w:rFonts w:ascii="Arial" w:hAnsi="Arial" w:cs="Arial"/>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2C6D4C8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81CA3E3"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דואר אלקטרוני 365</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7DC8300D"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3E854D8"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אין</w:t>
            </w:r>
          </w:p>
        </w:tc>
      </w:tr>
      <w:tr w:rsidR="00AF6591" w:rsidRPr="00B03AE0" w14:paraId="1E1D75B7"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6C734E61"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1E92D601"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228AB06"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טלפוניה שירלי</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D35C3AB"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7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2A063B2" w14:textId="77777777" w:rsidR="00AF6591" w:rsidRPr="00B03AE0" w:rsidRDefault="00AF6591" w:rsidP="00F84DAC">
            <w:pPr>
              <w:rPr>
                <w:rFonts w:ascii="Calibri" w:hAnsi="Calibri" w:cs="Calibri"/>
                <w:b/>
                <w:bCs/>
                <w:color w:val="000000"/>
                <w:rtl/>
              </w:rPr>
            </w:pPr>
          </w:p>
        </w:tc>
      </w:tr>
      <w:tr w:rsidR="00AF6591" w:rsidRPr="00B03AE0" w14:paraId="15905A0F" w14:textId="77777777" w:rsidTr="00AF6591">
        <w:trPr>
          <w:trHeight w:val="940"/>
        </w:trPr>
        <w:tc>
          <w:tcPr>
            <w:tcW w:w="2347" w:type="dxa"/>
            <w:vMerge/>
            <w:tcBorders>
              <w:top w:val="nil"/>
              <w:left w:val="single" w:sz="8" w:space="0" w:color="FFFFFF"/>
              <w:bottom w:val="single" w:sz="8" w:space="0" w:color="FFFFFF"/>
              <w:right w:val="single" w:sz="8" w:space="0" w:color="FFFFFF"/>
            </w:tcBorders>
            <w:vAlign w:val="center"/>
            <w:hideMark/>
          </w:tcPr>
          <w:p w14:paraId="6B399CFC"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1C484F88"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D1FE21C"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 xml:space="preserve">גיבוי מערכות </w:t>
            </w:r>
            <w:r w:rsidRPr="00B03AE0">
              <w:rPr>
                <w:rFonts w:ascii="Arial" w:hAnsi="Arial" w:cs="Arial"/>
                <w:b/>
                <w:bCs/>
                <w:color w:val="000000"/>
              </w:rPr>
              <w:t>Commvault</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B320D82"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7A3D1D0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12</w:t>
            </w:r>
          </w:p>
        </w:tc>
      </w:tr>
      <w:tr w:rsidR="00AF6591" w:rsidRPr="00B03AE0" w14:paraId="6183AF7B"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5DDBBF4C"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5246BC3F"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EB09D77"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ניהול תעודות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895E39A"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9497114"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5CE0AA2C"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13EFE9C3"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בסיס נתונים </w:t>
            </w: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75E79CC7"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1766E4F" w14:textId="77777777" w:rsidR="00AF6591" w:rsidRPr="00B03AE0" w:rsidRDefault="00AF6591" w:rsidP="00F84DAC">
            <w:pPr>
              <w:rPr>
                <w:rFonts w:ascii="Arial" w:hAnsi="Arial" w:cs="Arial"/>
                <w:b/>
                <w:bCs/>
                <w:color w:val="000000"/>
                <w:rtl/>
              </w:rPr>
            </w:pPr>
            <w:r w:rsidRPr="00B03AE0">
              <w:rPr>
                <w:rFonts w:ascii="Arial" w:hAnsi="Arial" w:cs="Arial"/>
                <w:b/>
                <w:bCs/>
                <w:color w:val="000000"/>
              </w:rPr>
              <w:t>File</w:t>
            </w:r>
            <w:r w:rsidRPr="00B03AE0">
              <w:rPr>
                <w:rFonts w:ascii="Arial" w:hAnsi="Arial" w:cs="Arial"/>
                <w:b/>
                <w:bCs/>
                <w:color w:val="000000"/>
                <w:rtl/>
              </w:rPr>
              <w:t xml:space="preserve"> </w:t>
            </w:r>
            <w:r w:rsidRPr="00B03AE0">
              <w:rPr>
                <w:rFonts w:ascii="Arial" w:hAnsi="Arial" w:cs="Arial"/>
                <w:b/>
                <w:bCs/>
                <w:color w:val="000000"/>
              </w:rPr>
              <w:t>server</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772BBD1"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4</w:t>
            </w:r>
            <w:r w:rsidRPr="00B03AE0">
              <w:rPr>
                <w:rFonts w:ascii="Calibri" w:hAnsi="Calibri" w:cs="Times New Roman"/>
                <w:b/>
                <w:bCs/>
                <w:color w:val="000000"/>
                <w:rtl/>
              </w:rPr>
              <w:t xml:space="preserve"> 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79C2914"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193FB395"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31ED45E2"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פורטל ארגוני </w:t>
            </w:r>
          </w:p>
        </w:tc>
        <w:tc>
          <w:tcPr>
            <w:tcW w:w="2407" w:type="dxa"/>
            <w:tcBorders>
              <w:top w:val="nil"/>
              <w:left w:val="single" w:sz="8" w:space="0" w:color="FFFFFF"/>
              <w:bottom w:val="nil"/>
              <w:right w:val="single" w:sz="8" w:space="0" w:color="FFFFFF"/>
            </w:tcBorders>
            <w:shd w:val="clear" w:color="000000" w:fill="92D050"/>
            <w:vAlign w:val="center"/>
            <w:hideMark/>
          </w:tcPr>
          <w:p w14:paraId="769EB827"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20BB431" w14:textId="77777777" w:rsidR="00AF6591" w:rsidRPr="00B03AE0" w:rsidRDefault="00AF6591" w:rsidP="00F84DAC">
            <w:pPr>
              <w:rPr>
                <w:rFonts w:ascii="Arial" w:hAnsi="Arial" w:cs="Arial"/>
                <w:b/>
                <w:bCs/>
                <w:color w:val="000000"/>
                <w:rtl/>
              </w:rPr>
            </w:pPr>
            <w:r w:rsidRPr="00B03AE0">
              <w:rPr>
                <w:rFonts w:ascii="Arial" w:hAnsi="Arial" w:cs="Arial"/>
                <w:b/>
                <w:bCs/>
                <w:color w:val="000000"/>
              </w:rPr>
              <w:t>Share point</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60C97BD"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3C2602A1"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9 </w:t>
            </w:r>
            <w:r w:rsidRPr="00B03AE0">
              <w:rPr>
                <w:rFonts w:ascii="Calibri" w:hAnsi="Calibri" w:cs="Times New Roman"/>
                <w:b/>
                <w:bCs/>
                <w:color w:val="000000"/>
                <w:rtl/>
              </w:rPr>
              <w:t>שעות</w:t>
            </w:r>
          </w:p>
        </w:tc>
      </w:tr>
      <w:tr w:rsidR="00AF6591" w:rsidRPr="00B03AE0" w14:paraId="366462E8"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3BD90D7B"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אתר אינטרנט </w:t>
            </w: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10E703EC"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98E3F37"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אתר חדש</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311BE996"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6DCF9B5" w14:textId="77777777" w:rsidR="00AF6591" w:rsidRPr="00B03AE0" w:rsidRDefault="00AF6591" w:rsidP="00F84DAC">
            <w:pPr>
              <w:rPr>
                <w:rFonts w:ascii="Calibri" w:hAnsi="Calibri" w:cs="Calibri"/>
                <w:b/>
                <w:bCs/>
                <w:color w:val="000000"/>
                <w:rtl/>
              </w:rPr>
            </w:pPr>
            <w:r w:rsidRPr="00B03AE0">
              <w:rPr>
                <w:rFonts w:ascii="Arial" w:hAnsi="Arial" w:cs="Arial"/>
                <w:b/>
                <w:bCs/>
                <w:color w:val="000000"/>
                <w:rtl/>
              </w:rPr>
              <w:t>אין</w:t>
            </w:r>
          </w:p>
        </w:tc>
      </w:tr>
      <w:tr w:rsidR="00AF6591" w:rsidRPr="00B03AE0" w14:paraId="29D03CFF"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44332311"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אבטחת מידע </w:t>
            </w: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78D51345"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15144F1" w14:textId="77777777" w:rsidR="00AF6591" w:rsidRPr="00B03AE0" w:rsidRDefault="00AF6591" w:rsidP="00F84DAC">
            <w:pPr>
              <w:rPr>
                <w:rFonts w:ascii="Calibri" w:hAnsi="Calibri" w:cs="Calibri"/>
                <w:b/>
                <w:bCs/>
                <w:color w:val="000000"/>
                <w:rtl/>
              </w:rPr>
            </w:pPr>
            <w:r w:rsidRPr="00B03AE0">
              <w:rPr>
                <w:rFonts w:ascii="Calibri" w:hAnsi="Calibri" w:cs="Times New Roman"/>
                <w:b/>
                <w:bCs/>
                <w:color w:val="000000"/>
                <w:rtl/>
              </w:rPr>
              <w:t xml:space="preserve">סינון דואר </w:t>
            </w:r>
            <w:r w:rsidRPr="00B03AE0">
              <w:rPr>
                <w:rFonts w:ascii="Calibri" w:hAnsi="Calibri" w:cs="Calibri"/>
                <w:b/>
                <w:bCs/>
                <w:color w:val="000000"/>
              </w:rPr>
              <w:t>PineApp</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5CE833A"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E8D3252" w14:textId="77777777" w:rsidR="00AF6591" w:rsidRPr="00B03AE0" w:rsidRDefault="00AF6591" w:rsidP="00F84DAC">
            <w:pPr>
              <w:rPr>
                <w:rFonts w:ascii="Calibri" w:hAnsi="Calibri" w:cs="Calibri"/>
                <w:b/>
                <w:bCs/>
                <w:color w:val="000000"/>
                <w:rtl/>
              </w:rPr>
            </w:pPr>
          </w:p>
        </w:tc>
      </w:tr>
      <w:tr w:rsidR="00AF6591" w:rsidRPr="00B03AE0" w14:paraId="64E3CAAD"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34C0C7DF" w14:textId="77777777" w:rsidR="00AF6591" w:rsidRPr="00B03AE0" w:rsidRDefault="00AF6591" w:rsidP="00F84DAC">
            <w:pPr>
              <w:ind w:left="160"/>
              <w:rPr>
                <w:rFonts w:ascii="Arial" w:hAnsi="Arial" w:cs="Arial"/>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62C0898E"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F69FABC"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אנטי וירוס</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FC4B238"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7F609D3" w14:textId="77777777" w:rsidR="00AF6591" w:rsidRPr="00B03AE0" w:rsidRDefault="00AF6591" w:rsidP="00F84DAC">
            <w:pPr>
              <w:rPr>
                <w:rFonts w:ascii="Calibri" w:hAnsi="Calibri" w:cs="Calibri"/>
                <w:b/>
                <w:bCs/>
                <w:color w:val="000000"/>
                <w:rtl/>
              </w:rPr>
            </w:pPr>
          </w:p>
        </w:tc>
      </w:tr>
      <w:tr w:rsidR="00AF6591" w:rsidRPr="00B03AE0" w14:paraId="08C104E3"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11E345B0"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כוח אדם </w:t>
            </w:r>
          </w:p>
        </w:tc>
        <w:tc>
          <w:tcPr>
            <w:tcW w:w="2407" w:type="dxa"/>
            <w:tcBorders>
              <w:top w:val="nil"/>
              <w:left w:val="single" w:sz="8" w:space="0" w:color="FFFFFF"/>
              <w:bottom w:val="nil"/>
              <w:right w:val="single" w:sz="8" w:space="0" w:color="FFFFFF"/>
            </w:tcBorders>
            <w:shd w:val="clear" w:color="000000" w:fill="92D050"/>
            <w:vAlign w:val="center"/>
            <w:hideMark/>
          </w:tcPr>
          <w:p w14:paraId="56F5278F"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5FB82C0"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נוכחות  ואיסופית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CD3C581"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3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34CEA31"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יום עבודה</w:t>
            </w:r>
          </w:p>
        </w:tc>
      </w:tr>
      <w:tr w:rsidR="00AF6591" w:rsidRPr="00B03AE0" w14:paraId="05924317" w14:textId="77777777" w:rsidTr="00AF6591">
        <w:trPr>
          <w:trHeight w:val="940"/>
        </w:trPr>
        <w:tc>
          <w:tcPr>
            <w:tcW w:w="2347" w:type="dxa"/>
            <w:vMerge/>
            <w:tcBorders>
              <w:top w:val="nil"/>
              <w:left w:val="single" w:sz="8" w:space="0" w:color="FFFFFF"/>
              <w:bottom w:val="single" w:sz="8" w:space="0" w:color="FFFFFF"/>
              <w:right w:val="single" w:sz="8" w:space="0" w:color="FFFFFF"/>
            </w:tcBorders>
            <w:vAlign w:val="center"/>
            <w:hideMark/>
          </w:tcPr>
          <w:p w14:paraId="6FE53CF2"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486010DE"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873DF5B"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מערכת שכר</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004C5D36"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CA0881C" w14:textId="77777777" w:rsidR="00AF6591" w:rsidRPr="00B03AE0" w:rsidRDefault="00AF6591" w:rsidP="00F84DAC">
            <w:pPr>
              <w:rPr>
                <w:rFonts w:ascii="Calibri" w:hAnsi="Calibri" w:cs="Calibri"/>
                <w:b/>
                <w:bCs/>
                <w:color w:val="000000"/>
                <w:rtl/>
              </w:rPr>
            </w:pPr>
            <w:r>
              <w:rPr>
                <w:rFonts w:ascii="Calibri" w:hAnsi="Calibri" w:cs="Times New Roman" w:hint="cs"/>
                <w:b/>
                <w:bCs/>
                <w:color w:val="000000"/>
                <w:rtl/>
              </w:rPr>
              <w:t>אין</w:t>
            </w:r>
          </w:p>
        </w:tc>
      </w:tr>
      <w:tr w:rsidR="00AF6591" w:rsidRPr="00B03AE0" w14:paraId="5F129760" w14:textId="77777777" w:rsidTr="00AF6591">
        <w:trPr>
          <w:trHeight w:val="37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57246B96"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מערך כספי </w:t>
            </w:r>
          </w:p>
        </w:tc>
        <w:tc>
          <w:tcPr>
            <w:tcW w:w="2407" w:type="dxa"/>
            <w:tcBorders>
              <w:top w:val="nil"/>
              <w:left w:val="single" w:sz="8" w:space="0" w:color="FFFFFF"/>
              <w:bottom w:val="nil"/>
              <w:right w:val="single" w:sz="8" w:space="0" w:color="FFFFFF"/>
            </w:tcBorders>
            <w:shd w:val="clear" w:color="000000" w:fill="92D050"/>
            <w:vAlign w:val="center"/>
            <w:hideMark/>
          </w:tcPr>
          <w:p w14:paraId="2B404AD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C82E108"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מרקם</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23FFD716"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7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28EB1F0A" w14:textId="77777777" w:rsidR="00AF6591" w:rsidRPr="00B03AE0" w:rsidRDefault="00AF6591" w:rsidP="00F84DAC">
            <w:pPr>
              <w:rPr>
                <w:rFonts w:ascii="Calibri" w:hAnsi="Calibri" w:cs="Calibri"/>
                <w:b/>
                <w:bCs/>
                <w:color w:val="000000"/>
                <w:rtl/>
              </w:rPr>
            </w:pPr>
          </w:p>
        </w:tc>
      </w:tr>
      <w:tr w:rsidR="00AF6591" w:rsidRPr="00B03AE0" w14:paraId="1923756F"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6746286C"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09899C51"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F3E842C"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Sap Business one</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C618765"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7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493E776" w14:textId="77777777" w:rsidR="00AF6591" w:rsidRPr="00B03AE0" w:rsidRDefault="00AF6591" w:rsidP="00F84DAC">
            <w:pPr>
              <w:rPr>
                <w:rFonts w:ascii="Calibri" w:hAnsi="Calibri" w:cs="Calibri"/>
                <w:b/>
                <w:bCs/>
                <w:color w:val="000000"/>
                <w:rtl/>
              </w:rPr>
            </w:pPr>
          </w:p>
        </w:tc>
      </w:tr>
      <w:tr w:rsidR="00AF6591" w:rsidRPr="00B03AE0" w14:paraId="7654B198"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005CD575" w14:textId="77777777" w:rsidR="00AF6591" w:rsidRPr="00B03AE0" w:rsidRDefault="00AF6591" w:rsidP="00F84DAC">
            <w:pPr>
              <w:ind w:left="160"/>
              <w:jc w:val="center"/>
              <w:rPr>
                <w:rFonts w:ascii="Calibri" w:hAnsi="Calibri" w:cs="Calibri"/>
                <w:b/>
                <w:bCs/>
                <w:color w:val="000000"/>
                <w:sz w:val="28"/>
                <w:szCs w:val="28"/>
              </w:rPr>
            </w:pPr>
            <w:r w:rsidRPr="00B03AE0">
              <w:rPr>
                <w:rFonts w:ascii="Calibri" w:hAnsi="Calibri" w:cs="Calibri"/>
                <w:b/>
                <w:bCs/>
                <w:color w:val="000000"/>
                <w:sz w:val="28"/>
                <w:szCs w:val="28"/>
              </w:rPr>
              <w:lastRenderedPageBreak/>
              <w:t>ERP -</w:t>
            </w:r>
            <w:r w:rsidRPr="00B03AE0">
              <w:rPr>
                <w:rFonts w:ascii="Arial" w:hAnsi="Arial" w:cs="Arial"/>
                <w:b/>
                <w:bCs/>
                <w:color w:val="000000"/>
                <w:sz w:val="28"/>
                <w:szCs w:val="28"/>
                <w:rtl/>
              </w:rPr>
              <w:t>פריוריטי</w:t>
            </w:r>
            <w:r w:rsidRPr="00B03AE0">
              <w:rPr>
                <w:rFonts w:ascii="Calibri" w:hAnsi="Calibri" w:cs="Calibri"/>
                <w:b/>
                <w:bCs/>
                <w:color w:val="000000"/>
                <w:sz w:val="28"/>
                <w:szCs w:val="28"/>
              </w:rPr>
              <w:t xml:space="preserve"> </w:t>
            </w: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04758A7A"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C4E1ACD"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כספים</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B670053"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9845F9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01E078DA"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2A2E10D3"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44484B3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47956CB"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חוזים תעריפים ועדות החלטות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E0361D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2CE5D5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7DEBBCE0"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1B89024A"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7229821C"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3D7169FA"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תקציב ובקרה תקציבית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2FB74C3"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3BB279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73DC9622"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57B9CD77"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0E0C443F"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7A2DB97"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רכש</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0DCED3E6"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52A3E031"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76574935"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70788A7D"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5B65CC3A"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B58BFC9"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משאבי אנוש</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6C25F61"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29D1F2AB"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15128B80"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0DA07436"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5F96FC21"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3E5366E3"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ניהול ובקרת פרוייקטים</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209EF7B2"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D912A5B"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19A5A2C0"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037E67F3"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23667C78"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DC1BAFF"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אחזקה קריאות שירות  משימות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7C2F9356"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8344E1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6EEAF650"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02616F07" w14:textId="77777777" w:rsidR="00AF6591" w:rsidRPr="00B03AE0" w:rsidRDefault="00AF6591" w:rsidP="00F84DAC">
            <w:pPr>
              <w:ind w:left="160"/>
              <w:jc w:val="center"/>
              <w:rPr>
                <w:rFonts w:ascii="Arial" w:hAnsi="Arial" w:cs="Arial"/>
                <w:b/>
                <w:bCs/>
                <w:color w:val="000000"/>
                <w:rtl/>
              </w:rPr>
            </w:pPr>
            <w:r w:rsidRPr="00B03AE0">
              <w:rPr>
                <w:rFonts w:ascii="Arial" w:hAnsi="Arial" w:cs="Arial"/>
                <w:b/>
                <w:bCs/>
                <w:color w:val="000000"/>
              </w:rPr>
              <w:t>BI</w:t>
            </w: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6EED19C2"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9022CDB"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PowerBI</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037F7E0B"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D130D1D"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5AB79B2C" w14:textId="77777777" w:rsidTr="00AF6591">
        <w:trPr>
          <w:trHeight w:val="187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46F840AA"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בקרת תנועה </w:t>
            </w:r>
          </w:p>
        </w:tc>
        <w:tc>
          <w:tcPr>
            <w:tcW w:w="2407" w:type="dxa"/>
            <w:tcBorders>
              <w:top w:val="nil"/>
              <w:left w:val="single" w:sz="8" w:space="0" w:color="FFFFFF"/>
              <w:bottom w:val="nil"/>
              <w:right w:val="single" w:sz="8" w:space="0" w:color="FFFFFF"/>
            </w:tcBorders>
            <w:shd w:val="clear" w:color="000000" w:fill="92D050"/>
            <w:vAlign w:val="center"/>
            <w:hideMark/>
          </w:tcPr>
          <w:p w14:paraId="3CD59F49"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A4C9214"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בקרת כביש איילון מרכז - </w:t>
            </w:r>
            <w:r w:rsidRPr="00B03AE0">
              <w:rPr>
                <w:rFonts w:ascii="Arial" w:hAnsi="Arial" w:cs="Arial"/>
                <w:b/>
                <w:bCs/>
                <w:color w:val="000000"/>
                <w:sz w:val="28"/>
                <w:szCs w:val="28"/>
              </w:rPr>
              <w:t>TSCS</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68CEBF3"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7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37448539" w14:textId="77777777" w:rsidR="00AF6591" w:rsidRPr="00B03AE0" w:rsidRDefault="00AF6591" w:rsidP="00F84DAC">
            <w:pPr>
              <w:rPr>
                <w:rFonts w:ascii="Calibri" w:hAnsi="Calibri" w:cs="Calibri"/>
                <w:b/>
                <w:bCs/>
                <w:color w:val="000000"/>
                <w:rtl/>
              </w:rPr>
            </w:pPr>
          </w:p>
        </w:tc>
      </w:tr>
      <w:tr w:rsidR="00AF6591" w:rsidRPr="00B03AE0" w14:paraId="70794C8C"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50C8BB0E" w14:textId="77777777" w:rsidR="00AF6591" w:rsidRPr="00B03AE0" w:rsidRDefault="00AF6591" w:rsidP="00F84DAC">
            <w:pPr>
              <w:ind w:left="160"/>
              <w:rPr>
                <w:rFonts w:ascii="Arial" w:hAnsi="Arial" w:cs="Arial"/>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3FBCDA48"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B0EDFF6"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מערכת כביש איילון דרום - </w:t>
            </w:r>
            <w:r w:rsidRPr="00B03AE0">
              <w:rPr>
                <w:rFonts w:ascii="Arial" w:hAnsi="Arial" w:cs="Arial"/>
                <w:b/>
                <w:bCs/>
                <w:color w:val="000000"/>
                <w:sz w:val="28"/>
                <w:szCs w:val="28"/>
              </w:rPr>
              <w:t>CIDERA</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4B2B81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274DD88C"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אין</w:t>
            </w:r>
          </w:p>
        </w:tc>
      </w:tr>
      <w:tr w:rsidR="00AF6591" w:rsidRPr="00B03AE0" w14:paraId="401EC5B2"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787A80F4"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A6A6A6"/>
            <w:vAlign w:val="center"/>
            <w:hideMark/>
          </w:tcPr>
          <w:p w14:paraId="0EB218A4"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167F2C4"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מערכת חדר בקרה</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BD922F7"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41F4ECD"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9 </w:t>
            </w:r>
            <w:r w:rsidRPr="00B03AE0">
              <w:rPr>
                <w:rFonts w:ascii="Calibri" w:hAnsi="Calibri" w:cs="Times New Roman"/>
                <w:b/>
                <w:bCs/>
                <w:color w:val="000000"/>
                <w:rtl/>
              </w:rPr>
              <w:t>שעות</w:t>
            </w:r>
          </w:p>
        </w:tc>
      </w:tr>
      <w:tr w:rsidR="00AF6591" w:rsidRPr="00B03AE0" w14:paraId="610257E7" w14:textId="77777777" w:rsidTr="00AF6591">
        <w:trPr>
          <w:trHeight w:val="940"/>
        </w:trPr>
        <w:tc>
          <w:tcPr>
            <w:tcW w:w="2347" w:type="dxa"/>
            <w:vMerge/>
            <w:tcBorders>
              <w:top w:val="nil"/>
              <w:left w:val="single" w:sz="8" w:space="0" w:color="FFFFFF"/>
              <w:bottom w:val="single" w:sz="8" w:space="0" w:color="FFFFFF"/>
              <w:right w:val="single" w:sz="8" w:space="0" w:color="FFFFFF"/>
            </w:tcBorders>
            <w:vAlign w:val="center"/>
            <w:hideMark/>
          </w:tcPr>
          <w:p w14:paraId="7793127B" w14:textId="77777777" w:rsidR="00AF6591" w:rsidRPr="00B03AE0" w:rsidRDefault="00AF6591" w:rsidP="00F84DAC">
            <w:pPr>
              <w:ind w:left="160"/>
              <w:rPr>
                <w:rFonts w:ascii="Arial" w:hAnsi="Arial" w:cs="Arial"/>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6038EA33"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27D8790"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מערכת הקלטה וניהול מצלמות </w:t>
            </w:r>
            <w:r w:rsidRPr="00B03AE0">
              <w:rPr>
                <w:rFonts w:ascii="Arial" w:hAnsi="Arial" w:cs="Arial"/>
                <w:b/>
                <w:bCs/>
                <w:color w:val="000000"/>
                <w:sz w:val="28"/>
                <w:szCs w:val="28"/>
              </w:rPr>
              <w:t>CCTV</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24C65B68"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8AD722F"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אין</w:t>
            </w:r>
          </w:p>
        </w:tc>
      </w:tr>
      <w:tr w:rsidR="00AF6591" w:rsidRPr="00B03AE0" w14:paraId="2E76EFA2"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31F32929" w14:textId="77777777" w:rsidR="00AF6591" w:rsidRPr="00B03AE0" w:rsidRDefault="00AF6591" w:rsidP="00F84DAC">
            <w:pPr>
              <w:ind w:left="160"/>
              <w:rPr>
                <w:rFonts w:ascii="Arial" w:hAnsi="Arial" w:cs="Arial"/>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587EE77B"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7832E81"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מערכת לניהול  מבנה ותפעול שיקוע לגרדיה</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E9BD605"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5B6E3869"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אין</w:t>
            </w:r>
          </w:p>
        </w:tc>
      </w:tr>
      <w:tr w:rsidR="00AF6591" w:rsidRPr="00B03AE0" w14:paraId="5E818940" w14:textId="77777777" w:rsidTr="00AF6591">
        <w:trPr>
          <w:trHeight w:val="37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23D3EB60"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lastRenderedPageBreak/>
              <w:t xml:space="preserve">שו"ב תנועה </w:t>
            </w:r>
          </w:p>
        </w:tc>
        <w:tc>
          <w:tcPr>
            <w:tcW w:w="2407" w:type="dxa"/>
            <w:tcBorders>
              <w:top w:val="nil"/>
              <w:left w:val="single" w:sz="8" w:space="0" w:color="FFFFFF"/>
              <w:bottom w:val="nil"/>
              <w:right w:val="single" w:sz="8" w:space="0" w:color="FFFFFF"/>
            </w:tcBorders>
            <w:shd w:val="clear" w:color="000000" w:fill="A6A6A6"/>
            <w:vAlign w:val="center"/>
            <w:hideMark/>
          </w:tcPr>
          <w:p w14:paraId="13F98D55"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7AFA5FB"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מערכת שו"ב</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87F7F8D"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2E4D173F"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12 </w:t>
            </w:r>
            <w:r w:rsidRPr="00B03AE0">
              <w:rPr>
                <w:rFonts w:ascii="Calibri" w:hAnsi="Calibri" w:cs="Times New Roman"/>
                <w:b/>
                <w:bCs/>
                <w:color w:val="000000"/>
                <w:rtl/>
              </w:rPr>
              <w:t>שעות</w:t>
            </w:r>
          </w:p>
        </w:tc>
      </w:tr>
      <w:tr w:rsidR="00AF6591" w:rsidRPr="00B03AE0" w14:paraId="5BF81CB7"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2A7B5363" w14:textId="77777777" w:rsidR="00AF6591" w:rsidRPr="00B03AE0" w:rsidRDefault="00AF6591" w:rsidP="00F84DAC">
            <w:pPr>
              <w:ind w:left="160"/>
              <w:jc w:val="center"/>
              <w:rPr>
                <w:rFonts w:ascii="Calibri" w:hAnsi="Calibri" w:cs="Calibri"/>
                <w:b/>
                <w:bCs/>
                <w:color w:val="000000"/>
                <w:sz w:val="28"/>
                <w:szCs w:val="28"/>
                <w:rtl/>
              </w:rPr>
            </w:pPr>
            <w:r w:rsidRPr="00B03AE0">
              <w:rPr>
                <w:rFonts w:ascii="Calibri" w:hAnsi="Calibri" w:cs="Calibri"/>
                <w:b/>
                <w:bCs/>
                <w:color w:val="000000"/>
                <w:sz w:val="28"/>
                <w:szCs w:val="28"/>
              </w:rPr>
              <w:t>GIS</w:t>
            </w:r>
          </w:p>
        </w:tc>
        <w:tc>
          <w:tcPr>
            <w:tcW w:w="2407" w:type="dxa"/>
            <w:tcBorders>
              <w:top w:val="nil"/>
              <w:left w:val="single" w:sz="8" w:space="0" w:color="FFFFFF"/>
              <w:bottom w:val="nil"/>
              <w:right w:val="single" w:sz="8" w:space="0" w:color="FFFFFF"/>
            </w:tcBorders>
            <w:shd w:val="clear" w:color="000000" w:fill="A6A6A6"/>
            <w:vAlign w:val="center"/>
            <w:hideMark/>
          </w:tcPr>
          <w:p w14:paraId="583ACF76"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335BB2E"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בסיסי</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F5AC155"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77B7A9C0"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12 </w:t>
            </w:r>
            <w:r w:rsidRPr="00B03AE0">
              <w:rPr>
                <w:rFonts w:ascii="Calibri" w:hAnsi="Calibri" w:cs="Times New Roman"/>
                <w:b/>
                <w:bCs/>
                <w:color w:val="000000"/>
                <w:rtl/>
              </w:rPr>
              <w:t>שעות</w:t>
            </w:r>
          </w:p>
        </w:tc>
      </w:tr>
      <w:tr w:rsidR="00AF6591" w:rsidRPr="00B03AE0" w14:paraId="79B91FA1"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58727CF5" w14:textId="77777777" w:rsidR="00AF6591" w:rsidRPr="00B03AE0" w:rsidRDefault="00AF6591" w:rsidP="00F84DAC">
            <w:pPr>
              <w:ind w:left="160"/>
              <w:rPr>
                <w:rFonts w:ascii="Calibri" w:hAnsi="Calibri" w:cs="Calibri"/>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3B30B319"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65395BB"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פורטל מפות בסיסי</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FA403F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323A180B" w14:textId="77777777" w:rsidR="00AF6591" w:rsidRPr="00B03AE0" w:rsidRDefault="00AF6591" w:rsidP="00F84DAC">
            <w:pPr>
              <w:rPr>
                <w:rFonts w:ascii="Calibri" w:hAnsi="Calibri" w:cs="Calibri"/>
                <w:b/>
                <w:bCs/>
                <w:color w:val="000000"/>
                <w:rtl/>
              </w:rPr>
            </w:pPr>
            <w:r>
              <w:rPr>
                <w:rFonts w:ascii="Calibri" w:hAnsi="Calibri" w:cs="Calibri" w:hint="cs"/>
                <w:b/>
                <w:bCs/>
                <w:color w:val="000000"/>
                <w:rtl/>
              </w:rPr>
              <w:t xml:space="preserve">12 </w:t>
            </w:r>
            <w:r>
              <w:rPr>
                <w:rFonts w:ascii="Calibri" w:hAnsi="Calibri" w:cs="Times New Roman" w:hint="cs"/>
                <w:b/>
                <w:bCs/>
                <w:color w:val="000000"/>
                <w:rtl/>
              </w:rPr>
              <w:t>שעות</w:t>
            </w:r>
          </w:p>
        </w:tc>
      </w:tr>
      <w:tr w:rsidR="00AF6591" w:rsidRPr="00B03AE0" w14:paraId="51E7C19F"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4DFF6830" w14:textId="77777777" w:rsidR="00AF6591" w:rsidRPr="00B03AE0" w:rsidRDefault="00AF6591" w:rsidP="00F84DAC">
            <w:pPr>
              <w:ind w:left="160"/>
              <w:rPr>
                <w:rFonts w:ascii="Calibri" w:hAnsi="Calibri" w:cs="Calibri"/>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5A4CC749"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E863128"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מערכת משולבת +השלמות</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0D18AC1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hideMark/>
          </w:tcPr>
          <w:p w14:paraId="068FB38C" w14:textId="77777777" w:rsidR="00AF6591" w:rsidRDefault="00AF6591" w:rsidP="00F84DAC">
            <w:r w:rsidRPr="006C553B">
              <w:rPr>
                <w:rFonts w:ascii="Calibri" w:hAnsi="Calibri" w:cs="Calibri" w:hint="cs"/>
                <w:b/>
                <w:bCs/>
                <w:color w:val="000000"/>
                <w:rtl/>
              </w:rPr>
              <w:t xml:space="preserve">12 </w:t>
            </w:r>
            <w:r w:rsidRPr="006C553B">
              <w:rPr>
                <w:rFonts w:ascii="Calibri" w:hAnsi="Calibri" w:cs="Times New Roman" w:hint="cs"/>
                <w:b/>
                <w:bCs/>
                <w:color w:val="000000"/>
                <w:rtl/>
              </w:rPr>
              <w:t>שעות</w:t>
            </w:r>
          </w:p>
        </w:tc>
      </w:tr>
      <w:tr w:rsidR="00AF6591" w:rsidRPr="00B03AE0" w14:paraId="05C2B6FB" w14:textId="77777777" w:rsidTr="00AF6591">
        <w:trPr>
          <w:trHeight w:val="940"/>
        </w:trPr>
        <w:tc>
          <w:tcPr>
            <w:tcW w:w="2347" w:type="dxa"/>
            <w:vMerge/>
            <w:tcBorders>
              <w:top w:val="nil"/>
              <w:left w:val="single" w:sz="8" w:space="0" w:color="FFFFFF"/>
              <w:bottom w:val="single" w:sz="8" w:space="0" w:color="FFFFFF"/>
              <w:right w:val="single" w:sz="8" w:space="0" w:color="FFFFFF"/>
            </w:tcBorders>
            <w:vAlign w:val="center"/>
            <w:hideMark/>
          </w:tcPr>
          <w:p w14:paraId="42FBE0B4" w14:textId="77777777" w:rsidR="00AF6591" w:rsidRPr="00B03AE0" w:rsidRDefault="00AF6591" w:rsidP="00F84DAC">
            <w:pPr>
              <w:ind w:left="160"/>
              <w:rPr>
                <w:rFonts w:ascii="Calibri" w:hAnsi="Calibri" w:cs="Calibri"/>
                <w:b/>
                <w:bCs/>
                <w:color w:val="000000"/>
                <w:sz w:val="28"/>
                <w:szCs w:val="28"/>
              </w:rPr>
            </w:pPr>
          </w:p>
        </w:tc>
        <w:tc>
          <w:tcPr>
            <w:tcW w:w="2407" w:type="dxa"/>
            <w:tcBorders>
              <w:top w:val="single" w:sz="8" w:space="0" w:color="FFFFFF"/>
              <w:left w:val="single" w:sz="8" w:space="0" w:color="FFFFFF"/>
              <w:bottom w:val="nil"/>
              <w:right w:val="single" w:sz="8" w:space="0" w:color="FFFFFF"/>
            </w:tcBorders>
            <w:shd w:val="clear" w:color="000000" w:fill="FFC000"/>
            <w:vAlign w:val="center"/>
            <w:hideMark/>
          </w:tcPr>
          <w:p w14:paraId="53E84177"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0245789"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ממשקים</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D3EEC6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hideMark/>
          </w:tcPr>
          <w:p w14:paraId="5200DA47" w14:textId="77777777" w:rsidR="00AF6591" w:rsidRDefault="00AF6591" w:rsidP="00F84DAC">
            <w:r w:rsidRPr="006C553B">
              <w:rPr>
                <w:rFonts w:ascii="Calibri" w:hAnsi="Calibri" w:cs="Calibri" w:hint="cs"/>
                <w:b/>
                <w:bCs/>
                <w:color w:val="000000"/>
                <w:rtl/>
              </w:rPr>
              <w:t xml:space="preserve">12 </w:t>
            </w:r>
            <w:r w:rsidRPr="006C553B">
              <w:rPr>
                <w:rFonts w:ascii="Calibri" w:hAnsi="Calibri" w:cs="Times New Roman" w:hint="cs"/>
                <w:b/>
                <w:bCs/>
                <w:color w:val="000000"/>
                <w:rtl/>
              </w:rPr>
              <w:t>שעות</w:t>
            </w:r>
          </w:p>
        </w:tc>
      </w:tr>
      <w:tr w:rsidR="00AF6591" w:rsidRPr="00B03AE0" w14:paraId="6317D67F" w14:textId="77777777" w:rsidTr="00AF6591">
        <w:trPr>
          <w:trHeight w:val="37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19F25EDA"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ניהול תנועה </w:t>
            </w:r>
          </w:p>
        </w:tc>
        <w:tc>
          <w:tcPr>
            <w:tcW w:w="2407" w:type="dxa"/>
            <w:tcBorders>
              <w:top w:val="nil"/>
              <w:left w:val="single" w:sz="8" w:space="0" w:color="FFFFFF"/>
              <w:bottom w:val="nil"/>
              <w:right w:val="single" w:sz="8" w:space="0" w:color="FFFFFF"/>
            </w:tcBorders>
            <w:shd w:val="clear" w:color="000000" w:fill="92D050"/>
            <w:vAlign w:val="center"/>
            <w:hideMark/>
          </w:tcPr>
          <w:p w14:paraId="022D965C"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9EDEDA3"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Transcad</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27C2521F"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4D539D0" w14:textId="77777777" w:rsidR="00AF6591" w:rsidRPr="00B03AE0" w:rsidRDefault="00AF6591" w:rsidP="00F84DAC">
            <w:pPr>
              <w:rPr>
                <w:rFonts w:ascii="Calibri" w:hAnsi="Calibri" w:cs="Calibri"/>
                <w:b/>
                <w:bCs/>
                <w:color w:val="000000"/>
                <w:rtl/>
              </w:rPr>
            </w:pPr>
          </w:p>
        </w:tc>
      </w:tr>
      <w:tr w:rsidR="00AF6591" w:rsidRPr="00B03AE0" w14:paraId="5780664D"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248CC298"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47120FBE"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1AF2D3A7"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Emme</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70AE6929"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7 </w:t>
            </w:r>
            <w:r w:rsidRPr="00B03AE0">
              <w:rPr>
                <w:rFonts w:ascii="Calibri" w:hAnsi="Calibri" w:cs="Times New Roman"/>
                <w:b/>
                <w:bCs/>
                <w:color w:val="000000"/>
                <w:rtl/>
              </w:rPr>
              <w:t>ימי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E052C46" w14:textId="77777777" w:rsidR="00AF6591" w:rsidRPr="00B03AE0" w:rsidRDefault="00AF6591" w:rsidP="00F84DAC">
            <w:pPr>
              <w:rPr>
                <w:rFonts w:ascii="Calibri" w:hAnsi="Calibri" w:cs="Calibri"/>
                <w:b/>
                <w:bCs/>
                <w:color w:val="000000"/>
                <w:rtl/>
              </w:rPr>
            </w:pPr>
          </w:p>
        </w:tc>
      </w:tr>
      <w:tr w:rsidR="00AF6591" w:rsidRPr="00B03AE0" w14:paraId="20D92420" w14:textId="77777777" w:rsidTr="00AF6591">
        <w:trPr>
          <w:trHeight w:val="74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73E16EF6"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ניהול קריאות          </w:t>
            </w:r>
            <w:r w:rsidRPr="00B03AE0">
              <w:rPr>
                <w:rFonts w:ascii="Calibri" w:hAnsi="Calibri" w:cs="Calibri"/>
                <w:b/>
                <w:bCs/>
                <w:color w:val="000000"/>
                <w:sz w:val="28"/>
                <w:szCs w:val="28"/>
              </w:rPr>
              <w:t>Help Desk</w:t>
            </w: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2A6ACF26"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E99C157"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SysAid</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B9B0CF5"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64CF17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r>
      <w:tr w:rsidR="00AF6591" w:rsidRPr="00B03AE0" w14:paraId="1EDB608C" w14:textId="77777777" w:rsidTr="00AF6591">
        <w:trPr>
          <w:trHeight w:val="7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454B9FB0"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ניהול קריאות מיחשוב</w:t>
            </w:r>
            <w:r w:rsidRPr="00B03AE0">
              <w:rPr>
                <w:rFonts w:ascii="Calibri" w:hAnsi="Calibri" w:cs="Calibri"/>
                <w:b/>
                <w:bCs/>
                <w:color w:val="000000"/>
                <w:sz w:val="28"/>
                <w:szCs w:val="28"/>
                <w:rtl/>
              </w:rPr>
              <w:t xml:space="preserve"> </w:t>
            </w:r>
          </w:p>
        </w:tc>
        <w:tc>
          <w:tcPr>
            <w:tcW w:w="2407" w:type="dxa"/>
            <w:tcBorders>
              <w:top w:val="nil"/>
              <w:left w:val="single" w:sz="8" w:space="0" w:color="FFFFFF"/>
              <w:bottom w:val="nil"/>
              <w:right w:val="single" w:sz="8" w:space="0" w:color="FFFFFF"/>
            </w:tcBorders>
            <w:shd w:val="clear" w:color="000000" w:fill="FFC000"/>
            <w:vAlign w:val="center"/>
            <w:hideMark/>
          </w:tcPr>
          <w:p w14:paraId="013A0865"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Platinum</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2A60BBEC"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CA</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C160D2C"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55043E6B"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אין</w:t>
            </w:r>
          </w:p>
        </w:tc>
      </w:tr>
      <w:tr w:rsidR="00AF6591" w:rsidRPr="00B03AE0" w14:paraId="7B0C512E"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61138DE2"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 xml:space="preserve">מידע כספי </w:t>
            </w:r>
          </w:p>
        </w:tc>
        <w:tc>
          <w:tcPr>
            <w:tcW w:w="2407" w:type="dxa"/>
            <w:tcBorders>
              <w:top w:val="nil"/>
              <w:left w:val="single" w:sz="8" w:space="0" w:color="FFFFFF"/>
              <w:bottom w:val="nil"/>
              <w:right w:val="single" w:sz="8" w:space="0" w:color="FFFFFF"/>
            </w:tcBorders>
            <w:shd w:val="clear" w:color="000000" w:fill="92D050"/>
            <w:vAlign w:val="center"/>
            <w:hideMark/>
          </w:tcPr>
          <w:p w14:paraId="46370BB1"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8C8510E"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חשבים</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7DA5210"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D8B10B2" w14:textId="77777777" w:rsidR="00AF6591" w:rsidRPr="00B03AE0" w:rsidRDefault="00AF6591" w:rsidP="00F84DAC">
            <w:pPr>
              <w:rPr>
                <w:rFonts w:ascii="Calibri" w:hAnsi="Calibri" w:cs="Calibri"/>
                <w:b/>
                <w:bCs/>
                <w:color w:val="000000"/>
                <w:rtl/>
              </w:rPr>
            </w:pPr>
          </w:p>
        </w:tc>
      </w:tr>
      <w:tr w:rsidR="00AF6591" w:rsidRPr="00B03AE0" w14:paraId="5734D73F" w14:textId="77777777" w:rsidTr="00AF6591">
        <w:trPr>
          <w:trHeight w:val="630"/>
        </w:trPr>
        <w:tc>
          <w:tcPr>
            <w:tcW w:w="2347" w:type="dxa"/>
            <w:vMerge/>
            <w:tcBorders>
              <w:top w:val="nil"/>
              <w:left w:val="single" w:sz="8" w:space="0" w:color="FFFFFF"/>
              <w:bottom w:val="single" w:sz="8" w:space="0" w:color="FFFFFF"/>
              <w:right w:val="single" w:sz="8" w:space="0" w:color="FFFFFF"/>
            </w:tcBorders>
            <w:vAlign w:val="center"/>
            <w:hideMark/>
          </w:tcPr>
          <w:p w14:paraId="22934DB8"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08195700"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F2B5598"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כל נתון</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4C7F83B5" w14:textId="77777777" w:rsidR="00AF6591" w:rsidRPr="00B03AE0" w:rsidRDefault="00AF6591" w:rsidP="00F84DAC">
            <w:pPr>
              <w:rPr>
                <w:rFonts w:ascii="Arial" w:hAnsi="Arial" w:cs="Arial"/>
                <w:b/>
                <w:bCs/>
                <w:color w:val="000000"/>
                <w:rtl/>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52EC8846" w14:textId="77777777" w:rsidR="00AF6591" w:rsidRPr="00B03AE0" w:rsidRDefault="00AF6591" w:rsidP="00F84DAC">
            <w:pPr>
              <w:rPr>
                <w:rFonts w:ascii="Calibri" w:hAnsi="Calibri" w:cs="Calibri"/>
                <w:b/>
                <w:bCs/>
                <w:color w:val="000000"/>
                <w:rtl/>
              </w:rPr>
            </w:pPr>
          </w:p>
        </w:tc>
      </w:tr>
      <w:tr w:rsidR="00AF6591" w:rsidRPr="00B03AE0" w14:paraId="402AF769" w14:textId="77777777" w:rsidTr="00AF6591">
        <w:trPr>
          <w:trHeight w:val="63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2132625B"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ניהול פרוייקטים</w:t>
            </w:r>
            <w:r w:rsidRPr="00B03AE0">
              <w:rPr>
                <w:rFonts w:ascii="Calibri" w:hAnsi="Calibri" w:cs="Calibri"/>
                <w:b/>
                <w:bCs/>
                <w:color w:val="000000"/>
                <w:sz w:val="28"/>
                <w:szCs w:val="28"/>
                <w:rtl/>
              </w:rPr>
              <w:t xml:space="preserve"> </w:t>
            </w:r>
          </w:p>
        </w:tc>
        <w:tc>
          <w:tcPr>
            <w:tcW w:w="2407" w:type="dxa"/>
            <w:tcBorders>
              <w:top w:val="nil"/>
              <w:left w:val="single" w:sz="8" w:space="0" w:color="FFFFFF"/>
              <w:bottom w:val="nil"/>
              <w:right w:val="single" w:sz="8" w:space="0" w:color="FFFFFF"/>
            </w:tcBorders>
            <w:shd w:val="clear" w:color="000000" w:fill="A6A6A6"/>
            <w:vAlign w:val="center"/>
            <w:hideMark/>
          </w:tcPr>
          <w:p w14:paraId="24F4081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40E620D5"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Wrike</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7866F1B"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5B6155F1"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12  </w:t>
            </w:r>
            <w:r w:rsidRPr="00B03AE0">
              <w:rPr>
                <w:rFonts w:ascii="Calibri" w:hAnsi="Calibri" w:cs="Times New Roman"/>
                <w:b/>
                <w:bCs/>
                <w:color w:val="000000"/>
                <w:rtl/>
              </w:rPr>
              <w:t>שעות</w:t>
            </w:r>
          </w:p>
        </w:tc>
      </w:tr>
      <w:tr w:rsidR="00AF6591" w:rsidRPr="00B03AE0" w14:paraId="675909D3"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4B625075"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A6A6A6"/>
            <w:vAlign w:val="center"/>
            <w:hideMark/>
          </w:tcPr>
          <w:p w14:paraId="15B5862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6FE7497F"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Ad view</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16FB7F1B" w14:textId="77777777" w:rsidR="00AF6591" w:rsidRPr="00B03AE0" w:rsidRDefault="00AF6591" w:rsidP="00F84DAC">
            <w:pPr>
              <w:rPr>
                <w:rFonts w:ascii="Arial" w:hAnsi="Arial" w:cs="Arial"/>
                <w:b/>
                <w:bCs/>
                <w:color w:val="000000"/>
              </w:rPr>
            </w:pPr>
            <w:r w:rsidRPr="00B03AE0">
              <w:rPr>
                <w:rFonts w:ascii="Arial" w:hAnsi="Arial" w:cs="Arial"/>
                <w:b/>
                <w:bCs/>
                <w:color w:val="000000"/>
                <w:rtl/>
              </w:rPr>
              <w:t>4</w:t>
            </w:r>
            <w:r w:rsidRPr="00B03AE0">
              <w:rPr>
                <w:rFonts w:ascii="Calibri" w:hAnsi="Calibri" w:cs="Times New Roman"/>
                <w:b/>
                <w:bCs/>
                <w:color w:val="000000"/>
                <w:rtl/>
              </w:rPr>
              <w:t xml:space="preserve"> 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4947ECED"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12  </w:t>
            </w:r>
            <w:r w:rsidRPr="00B03AE0">
              <w:rPr>
                <w:rFonts w:ascii="Calibri" w:hAnsi="Calibri" w:cs="Times New Roman"/>
                <w:b/>
                <w:bCs/>
                <w:color w:val="000000"/>
                <w:rtl/>
              </w:rPr>
              <w:t>שעות</w:t>
            </w:r>
          </w:p>
        </w:tc>
      </w:tr>
      <w:tr w:rsidR="00AF6591" w:rsidRPr="00B03AE0" w14:paraId="03DC2F8E" w14:textId="77777777" w:rsidTr="00AF6591">
        <w:trPr>
          <w:trHeight w:val="370"/>
        </w:trPr>
        <w:tc>
          <w:tcPr>
            <w:tcW w:w="2347" w:type="dxa"/>
            <w:vMerge/>
            <w:tcBorders>
              <w:top w:val="nil"/>
              <w:left w:val="single" w:sz="8" w:space="0" w:color="FFFFFF"/>
              <w:bottom w:val="single" w:sz="8" w:space="0" w:color="FFFFFF"/>
              <w:right w:val="single" w:sz="8" w:space="0" w:color="FFFFFF"/>
            </w:tcBorders>
            <w:vAlign w:val="center"/>
            <w:hideMark/>
          </w:tcPr>
          <w:p w14:paraId="5DDAD9AA"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2FDD2BD2"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2E6E1B1"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מניפה</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7E6D2B4C"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7 </w:t>
            </w:r>
            <w:r w:rsidRPr="00B03AE0">
              <w:rPr>
                <w:rFonts w:ascii="Calibri" w:hAnsi="Calibri" w:cs="Times New Roman"/>
                <w:b/>
                <w:bCs/>
                <w:color w:val="000000"/>
                <w:rtl/>
              </w:rPr>
              <w:t>ימים</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3D23074F" w14:textId="77777777" w:rsidR="00AF6591" w:rsidRPr="00B03AE0" w:rsidRDefault="00AF6591" w:rsidP="00F84DAC">
            <w:pPr>
              <w:rPr>
                <w:rFonts w:ascii="Calibri" w:hAnsi="Calibri" w:cs="Calibri"/>
                <w:b/>
                <w:bCs/>
                <w:color w:val="000000"/>
                <w:rtl/>
              </w:rPr>
            </w:pPr>
          </w:p>
        </w:tc>
      </w:tr>
      <w:tr w:rsidR="00AF6591" w:rsidRPr="00B03AE0" w14:paraId="7671BFE0"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3119037F" w14:textId="77777777" w:rsidR="00AF6591" w:rsidRPr="00B03AE0" w:rsidRDefault="00AF6591" w:rsidP="00F84DAC">
            <w:pPr>
              <w:ind w:left="160"/>
              <w:rPr>
                <w:rFonts w:ascii="Arial" w:hAnsi="Arial" w:cs="Arial"/>
                <w:b/>
                <w:bCs/>
                <w:color w:val="000000"/>
                <w:sz w:val="28"/>
                <w:szCs w:val="28"/>
              </w:rPr>
            </w:pPr>
          </w:p>
        </w:tc>
        <w:tc>
          <w:tcPr>
            <w:tcW w:w="2407" w:type="dxa"/>
            <w:tcBorders>
              <w:top w:val="nil"/>
              <w:left w:val="single" w:sz="8" w:space="0" w:color="FFFFFF"/>
              <w:bottom w:val="nil"/>
              <w:right w:val="single" w:sz="8" w:space="0" w:color="FFFFFF"/>
            </w:tcBorders>
            <w:shd w:val="clear" w:color="000000" w:fill="92D050"/>
            <w:vAlign w:val="center"/>
            <w:hideMark/>
          </w:tcPr>
          <w:p w14:paraId="27A7FFB9"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30A14DA"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Intralink</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4CED552"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6DDA9ACE" w14:textId="77777777" w:rsidR="00AF6591" w:rsidRPr="00B03AE0" w:rsidRDefault="00AF6591" w:rsidP="00F84DAC">
            <w:pPr>
              <w:rPr>
                <w:rFonts w:ascii="Calibri" w:hAnsi="Calibri" w:cs="Calibri"/>
                <w:b/>
                <w:bCs/>
                <w:color w:val="000000"/>
                <w:rtl/>
              </w:rPr>
            </w:pPr>
          </w:p>
        </w:tc>
      </w:tr>
      <w:tr w:rsidR="00AF6591" w:rsidRPr="00B03AE0" w14:paraId="46D80C09" w14:textId="77777777" w:rsidTr="00AF6591">
        <w:trPr>
          <w:trHeight w:val="1250"/>
        </w:trPr>
        <w:tc>
          <w:tcPr>
            <w:tcW w:w="2347"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04DAFC13" w14:textId="77777777" w:rsidR="00AF6591" w:rsidRPr="00B03AE0" w:rsidRDefault="00AF6591" w:rsidP="00F84DAC">
            <w:pPr>
              <w:ind w:left="160"/>
              <w:jc w:val="center"/>
              <w:rPr>
                <w:rFonts w:ascii="Calibri" w:hAnsi="Calibri" w:cs="Calibri"/>
                <w:b/>
                <w:bCs/>
                <w:color w:val="000000"/>
                <w:sz w:val="28"/>
                <w:szCs w:val="28"/>
              </w:rPr>
            </w:pPr>
            <w:r w:rsidRPr="00B03AE0">
              <w:rPr>
                <w:rFonts w:ascii="Calibri" w:hAnsi="Calibri" w:cs="Times New Roman"/>
                <w:b/>
                <w:bCs/>
                <w:color w:val="000000"/>
                <w:sz w:val="28"/>
                <w:szCs w:val="28"/>
                <w:rtl/>
              </w:rPr>
              <w:lastRenderedPageBreak/>
              <w:t xml:space="preserve"> ניהול תהליכים </w:t>
            </w:r>
          </w:p>
        </w:tc>
        <w:tc>
          <w:tcPr>
            <w:tcW w:w="2407" w:type="dxa"/>
            <w:tcBorders>
              <w:top w:val="nil"/>
              <w:left w:val="single" w:sz="8" w:space="0" w:color="FFFFFF"/>
              <w:bottom w:val="nil"/>
              <w:right w:val="single" w:sz="8" w:space="0" w:color="FFFFFF"/>
            </w:tcBorders>
            <w:shd w:val="clear" w:color="000000" w:fill="92D050"/>
            <w:vAlign w:val="center"/>
            <w:hideMark/>
          </w:tcPr>
          <w:p w14:paraId="60051694"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3E401604"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BPM</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3B9960A9"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61DF8A2" w14:textId="77777777" w:rsidR="00AF6591" w:rsidRPr="00B03AE0" w:rsidRDefault="00AF6591" w:rsidP="00F84DAC">
            <w:pPr>
              <w:rPr>
                <w:rFonts w:ascii="Calibri" w:hAnsi="Calibri" w:cs="Calibri"/>
                <w:b/>
                <w:bCs/>
                <w:color w:val="000000"/>
                <w:rtl/>
              </w:rPr>
            </w:pPr>
          </w:p>
        </w:tc>
      </w:tr>
      <w:tr w:rsidR="00AF6591" w:rsidRPr="00B03AE0" w14:paraId="38A8E559" w14:textId="77777777" w:rsidTr="00AF6591">
        <w:trPr>
          <w:trHeight w:val="1250"/>
        </w:trPr>
        <w:tc>
          <w:tcPr>
            <w:tcW w:w="2347" w:type="dxa"/>
            <w:vMerge/>
            <w:tcBorders>
              <w:top w:val="nil"/>
              <w:left w:val="single" w:sz="8" w:space="0" w:color="FFFFFF"/>
              <w:bottom w:val="single" w:sz="8" w:space="0" w:color="FFFFFF"/>
              <w:right w:val="single" w:sz="8" w:space="0" w:color="FFFFFF"/>
            </w:tcBorders>
            <w:vAlign w:val="center"/>
            <w:hideMark/>
          </w:tcPr>
          <w:p w14:paraId="69527D0C" w14:textId="77777777" w:rsidR="00AF6591" w:rsidRPr="00B03AE0" w:rsidRDefault="00AF6591" w:rsidP="00F84DAC">
            <w:pPr>
              <w:ind w:left="160"/>
              <w:rPr>
                <w:rFonts w:ascii="Calibri" w:hAnsi="Calibri" w:cs="Calibri"/>
                <w:b/>
                <w:bCs/>
                <w:color w:val="000000"/>
                <w:sz w:val="28"/>
                <w:szCs w:val="28"/>
              </w:rPr>
            </w:pPr>
          </w:p>
        </w:tc>
        <w:tc>
          <w:tcPr>
            <w:tcW w:w="2407" w:type="dxa"/>
            <w:tcBorders>
              <w:top w:val="nil"/>
              <w:left w:val="single" w:sz="8" w:space="0" w:color="FFFFFF"/>
              <w:bottom w:val="nil"/>
              <w:right w:val="single" w:sz="8" w:space="0" w:color="FFFFFF"/>
            </w:tcBorders>
            <w:shd w:val="clear" w:color="000000" w:fill="A6A6A6"/>
            <w:vAlign w:val="center"/>
            <w:hideMark/>
          </w:tcPr>
          <w:p w14:paraId="1C943604" w14:textId="77777777" w:rsidR="00AF6591" w:rsidRPr="00B03AE0" w:rsidRDefault="00AF6591" w:rsidP="00F84DAC">
            <w:pPr>
              <w:rPr>
                <w:rFonts w:ascii="Arial" w:hAnsi="Arial" w:cs="Arial"/>
                <w:b/>
                <w:bCs/>
                <w:color w:val="000000"/>
                <w:sz w:val="28"/>
                <w:szCs w:val="28"/>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CE8E634"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tl/>
              </w:rPr>
              <w:t>רמדור נט</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0DD46649"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2864A8B5"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Pr>
              <w:t xml:space="preserve">12 </w:t>
            </w:r>
            <w:r w:rsidRPr="00B03AE0">
              <w:rPr>
                <w:rFonts w:ascii="Calibri" w:hAnsi="Calibri" w:cs="Times New Roman"/>
                <w:b/>
                <w:bCs/>
                <w:color w:val="000000"/>
                <w:rtl/>
              </w:rPr>
              <w:t>שעות</w:t>
            </w:r>
          </w:p>
        </w:tc>
      </w:tr>
      <w:tr w:rsidR="00AF6591" w:rsidRPr="00B03AE0" w14:paraId="3808B5DC"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427346A6"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ניהול אירועים </w:t>
            </w:r>
          </w:p>
        </w:tc>
        <w:tc>
          <w:tcPr>
            <w:tcW w:w="2407" w:type="dxa"/>
            <w:tcBorders>
              <w:top w:val="nil"/>
              <w:left w:val="single" w:sz="8" w:space="0" w:color="FFFFFF"/>
              <w:bottom w:val="single" w:sz="8" w:space="0" w:color="FFFFFF"/>
              <w:right w:val="single" w:sz="8" w:space="0" w:color="FFFFFF"/>
            </w:tcBorders>
            <w:shd w:val="clear" w:color="000000" w:fill="00B0F0"/>
            <w:vAlign w:val="center"/>
            <w:hideMark/>
          </w:tcPr>
          <w:p w14:paraId="5B6A1470"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Gold</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0F9EE721" w14:textId="77777777" w:rsidR="00AF6591" w:rsidRPr="00B03AE0" w:rsidRDefault="00AF6591" w:rsidP="00F84DAC">
            <w:pPr>
              <w:ind w:left="160"/>
              <w:jc w:val="center"/>
              <w:rPr>
                <w:rFonts w:ascii="Arial" w:hAnsi="Arial" w:cs="Arial"/>
                <w:b/>
                <w:bCs/>
                <w:color w:val="000000"/>
                <w:sz w:val="28"/>
                <w:szCs w:val="28"/>
                <w:rtl/>
              </w:rPr>
            </w:pP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E1599AE"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7DB586FE"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Pr>
              <w:t xml:space="preserve">4 </w:t>
            </w:r>
            <w:r w:rsidRPr="00B03AE0">
              <w:rPr>
                <w:rFonts w:ascii="Calibri" w:hAnsi="Calibri" w:cs="Times New Roman"/>
                <w:b/>
                <w:bCs/>
                <w:color w:val="000000"/>
                <w:rtl/>
              </w:rPr>
              <w:t>שעות</w:t>
            </w:r>
          </w:p>
        </w:tc>
      </w:tr>
      <w:tr w:rsidR="00AF6591" w:rsidRPr="00B03AE0" w14:paraId="22807066" w14:textId="77777777" w:rsidTr="00AF6591">
        <w:trPr>
          <w:trHeight w:val="37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41358EDD" w14:textId="77777777" w:rsidR="00AF6591" w:rsidRPr="00B03AE0" w:rsidRDefault="00AF6591" w:rsidP="00F84DAC">
            <w:pPr>
              <w:ind w:left="160"/>
              <w:jc w:val="center"/>
              <w:rPr>
                <w:rFonts w:ascii="Arial" w:hAnsi="Arial" w:cs="Arial"/>
                <w:b/>
                <w:bCs/>
                <w:color w:val="000000"/>
                <w:sz w:val="28"/>
                <w:szCs w:val="28"/>
              </w:rPr>
            </w:pPr>
            <w:r w:rsidRPr="00B03AE0">
              <w:rPr>
                <w:rFonts w:ascii="Arial" w:hAnsi="Arial" w:cs="Arial"/>
                <w:b/>
                <w:bCs/>
                <w:color w:val="000000"/>
                <w:sz w:val="28"/>
                <w:szCs w:val="28"/>
                <w:rtl/>
              </w:rPr>
              <w:t xml:space="preserve">מאגר יועצים </w:t>
            </w:r>
          </w:p>
        </w:tc>
        <w:tc>
          <w:tcPr>
            <w:tcW w:w="2407" w:type="dxa"/>
            <w:tcBorders>
              <w:top w:val="nil"/>
              <w:left w:val="single" w:sz="8" w:space="0" w:color="FFFFFF"/>
              <w:bottom w:val="nil"/>
              <w:right w:val="single" w:sz="8" w:space="0" w:color="FFFFFF"/>
            </w:tcBorders>
            <w:shd w:val="clear" w:color="000000" w:fill="92D050"/>
            <w:vAlign w:val="center"/>
            <w:hideMark/>
          </w:tcPr>
          <w:p w14:paraId="3EB69B3D"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Bronze</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7E6E3CA9"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ONE</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661A26DD" w14:textId="77777777" w:rsidR="00AF6591" w:rsidRPr="00B03AE0" w:rsidRDefault="00AF6591" w:rsidP="00F84DAC">
            <w:pPr>
              <w:rPr>
                <w:rFonts w:ascii="Arial" w:hAnsi="Arial" w:cs="Arial"/>
                <w:b/>
                <w:bCs/>
                <w:color w:val="000000"/>
              </w:rPr>
            </w:pPr>
            <w:r w:rsidRPr="00B03AE0">
              <w:rPr>
                <w:rFonts w:ascii="Arial" w:hAnsi="Arial" w:cs="Arial"/>
                <w:b/>
                <w:bCs/>
                <w:color w:val="000000"/>
                <w:rtl/>
              </w:rPr>
              <w:t>יום עבודה</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1451D5B6" w14:textId="77777777" w:rsidR="00AF6591" w:rsidRPr="00B03AE0" w:rsidRDefault="00AF6591" w:rsidP="00F84DAC">
            <w:pPr>
              <w:rPr>
                <w:rFonts w:ascii="Calibri" w:hAnsi="Calibri" w:cs="Calibri"/>
                <w:b/>
                <w:bCs/>
                <w:color w:val="000000"/>
                <w:rtl/>
              </w:rPr>
            </w:pPr>
          </w:p>
        </w:tc>
      </w:tr>
      <w:tr w:rsidR="00AF6591" w:rsidRPr="00B03AE0" w14:paraId="6D85CE09" w14:textId="77777777" w:rsidTr="00AF6591">
        <w:trPr>
          <w:trHeight w:val="630"/>
        </w:trPr>
        <w:tc>
          <w:tcPr>
            <w:tcW w:w="2347" w:type="dxa"/>
            <w:tcBorders>
              <w:top w:val="nil"/>
              <w:left w:val="single" w:sz="8" w:space="0" w:color="FFFFFF"/>
              <w:bottom w:val="single" w:sz="8" w:space="0" w:color="FFFFFF"/>
              <w:right w:val="single" w:sz="8" w:space="0" w:color="FFFFFF"/>
            </w:tcBorders>
            <w:shd w:val="clear" w:color="000000" w:fill="E9EBF5"/>
            <w:vAlign w:val="center"/>
            <w:hideMark/>
          </w:tcPr>
          <w:p w14:paraId="3464C542" w14:textId="77777777" w:rsidR="00AF6591" w:rsidRPr="00B03AE0" w:rsidRDefault="00AF6591" w:rsidP="00F84DAC">
            <w:pPr>
              <w:ind w:left="160"/>
              <w:jc w:val="center"/>
              <w:rPr>
                <w:rFonts w:ascii="Calibri" w:hAnsi="Calibri" w:cs="Calibri"/>
                <w:b/>
                <w:bCs/>
                <w:color w:val="000000"/>
                <w:sz w:val="28"/>
                <w:szCs w:val="28"/>
              </w:rPr>
            </w:pPr>
            <w:r w:rsidRPr="00B03AE0">
              <w:rPr>
                <w:rFonts w:ascii="Calibri" w:hAnsi="Calibri" w:cs="Times New Roman"/>
                <w:b/>
                <w:bCs/>
                <w:color w:val="000000"/>
                <w:sz w:val="28"/>
                <w:szCs w:val="28"/>
                <w:rtl/>
              </w:rPr>
              <w:t xml:space="preserve"> ניהול מסמכים </w:t>
            </w:r>
          </w:p>
        </w:tc>
        <w:tc>
          <w:tcPr>
            <w:tcW w:w="2407" w:type="dxa"/>
            <w:tcBorders>
              <w:top w:val="nil"/>
              <w:left w:val="single" w:sz="8" w:space="0" w:color="FFFFFF"/>
              <w:bottom w:val="nil"/>
              <w:right w:val="single" w:sz="8" w:space="0" w:color="FFFFFF"/>
            </w:tcBorders>
            <w:shd w:val="clear" w:color="000000" w:fill="A6A6A6"/>
            <w:vAlign w:val="center"/>
            <w:hideMark/>
          </w:tcPr>
          <w:p w14:paraId="18F04467" w14:textId="77777777" w:rsidR="00AF6591" w:rsidRPr="00B03AE0" w:rsidRDefault="00AF6591" w:rsidP="00F84DAC">
            <w:pPr>
              <w:rPr>
                <w:rFonts w:ascii="Arial" w:hAnsi="Arial" w:cs="Arial"/>
                <w:b/>
                <w:bCs/>
                <w:color w:val="000000"/>
                <w:sz w:val="28"/>
                <w:szCs w:val="28"/>
                <w:rtl/>
              </w:rPr>
            </w:pPr>
            <w:r w:rsidRPr="00B03AE0">
              <w:rPr>
                <w:rFonts w:ascii="Arial" w:hAnsi="Arial" w:cs="Arial"/>
                <w:b/>
                <w:bCs/>
                <w:color w:val="000000"/>
                <w:sz w:val="28"/>
                <w:szCs w:val="28"/>
              </w:rPr>
              <w:t>Silver</w:t>
            </w:r>
          </w:p>
        </w:tc>
        <w:tc>
          <w:tcPr>
            <w:tcW w:w="2577" w:type="dxa"/>
            <w:tcBorders>
              <w:top w:val="nil"/>
              <w:left w:val="single" w:sz="8" w:space="0" w:color="FFFFFF"/>
              <w:bottom w:val="single" w:sz="8" w:space="0" w:color="FFFFFF"/>
              <w:right w:val="single" w:sz="8" w:space="0" w:color="FFFFFF"/>
            </w:tcBorders>
            <w:shd w:val="clear" w:color="000000" w:fill="E9EBF5"/>
            <w:vAlign w:val="center"/>
            <w:hideMark/>
          </w:tcPr>
          <w:p w14:paraId="547CEB93" w14:textId="77777777" w:rsidR="00AF6591" w:rsidRPr="00B03AE0" w:rsidRDefault="00AF6591" w:rsidP="00F84DAC">
            <w:pPr>
              <w:ind w:left="160"/>
              <w:jc w:val="center"/>
              <w:rPr>
                <w:rFonts w:ascii="Arial" w:hAnsi="Arial" w:cs="Arial"/>
                <w:b/>
                <w:bCs/>
                <w:color w:val="000000"/>
                <w:sz w:val="28"/>
                <w:szCs w:val="28"/>
                <w:rtl/>
              </w:rPr>
            </w:pPr>
            <w:r w:rsidRPr="00B03AE0">
              <w:rPr>
                <w:rFonts w:ascii="Arial" w:hAnsi="Arial" w:cs="Arial"/>
                <w:b/>
                <w:bCs/>
                <w:color w:val="000000"/>
                <w:sz w:val="28"/>
                <w:szCs w:val="28"/>
              </w:rPr>
              <w:t>DM</w:t>
            </w:r>
          </w:p>
        </w:tc>
        <w:tc>
          <w:tcPr>
            <w:tcW w:w="2103" w:type="dxa"/>
            <w:tcBorders>
              <w:top w:val="nil"/>
              <w:left w:val="single" w:sz="8" w:space="0" w:color="FFFFFF"/>
              <w:bottom w:val="single" w:sz="8" w:space="0" w:color="FFFFFF"/>
              <w:right w:val="single" w:sz="8" w:space="0" w:color="FFFFFF"/>
            </w:tcBorders>
            <w:shd w:val="clear" w:color="000000" w:fill="E9EBF5"/>
            <w:vAlign w:val="center"/>
            <w:hideMark/>
          </w:tcPr>
          <w:p w14:paraId="57663D2B" w14:textId="77777777" w:rsidR="00AF6591" w:rsidRPr="00B03AE0" w:rsidRDefault="00AF6591" w:rsidP="00F84DAC">
            <w:pPr>
              <w:rPr>
                <w:rFonts w:ascii="Calibri" w:hAnsi="Calibri" w:cs="Calibri"/>
                <w:b/>
                <w:bCs/>
                <w:color w:val="000000"/>
              </w:rPr>
            </w:pPr>
            <w:r w:rsidRPr="00B03AE0">
              <w:rPr>
                <w:rFonts w:ascii="Calibri" w:hAnsi="Calibri" w:cs="Calibri"/>
                <w:b/>
                <w:bCs/>
                <w:color w:val="000000"/>
                <w:rtl/>
              </w:rPr>
              <w:t xml:space="preserve">4 </w:t>
            </w:r>
            <w:r w:rsidRPr="00B03AE0">
              <w:rPr>
                <w:rFonts w:ascii="Calibri" w:hAnsi="Calibri" w:cs="Times New Roman"/>
                <w:b/>
                <w:bCs/>
                <w:color w:val="000000"/>
                <w:rtl/>
              </w:rPr>
              <w:t>שעות</w:t>
            </w:r>
          </w:p>
        </w:tc>
        <w:tc>
          <w:tcPr>
            <w:tcW w:w="2376" w:type="dxa"/>
            <w:tcBorders>
              <w:top w:val="nil"/>
              <w:left w:val="single" w:sz="8" w:space="0" w:color="FFFFFF"/>
              <w:bottom w:val="single" w:sz="8" w:space="0" w:color="FFFFFF"/>
              <w:right w:val="single" w:sz="8" w:space="0" w:color="FFFFFF"/>
            </w:tcBorders>
            <w:shd w:val="clear" w:color="000000" w:fill="E9EBF5"/>
            <w:vAlign w:val="center"/>
            <w:hideMark/>
          </w:tcPr>
          <w:p w14:paraId="08458180" w14:textId="77777777" w:rsidR="00AF6591" w:rsidRPr="00B03AE0" w:rsidRDefault="00AF6591" w:rsidP="00F84DAC">
            <w:pPr>
              <w:rPr>
                <w:rFonts w:ascii="Calibri" w:hAnsi="Calibri" w:cs="Calibri"/>
                <w:b/>
                <w:bCs/>
                <w:color w:val="000000"/>
                <w:rtl/>
              </w:rPr>
            </w:pPr>
            <w:r w:rsidRPr="00B03AE0">
              <w:rPr>
                <w:rFonts w:ascii="Calibri" w:hAnsi="Calibri" w:cs="Calibri"/>
                <w:b/>
                <w:bCs/>
                <w:color w:val="000000"/>
                <w:rtl/>
              </w:rPr>
              <w:t xml:space="preserve">12 </w:t>
            </w:r>
            <w:r w:rsidRPr="00B03AE0">
              <w:rPr>
                <w:rFonts w:ascii="Calibri" w:hAnsi="Calibri" w:cs="Times New Roman"/>
                <w:b/>
                <w:bCs/>
                <w:color w:val="000000"/>
                <w:rtl/>
              </w:rPr>
              <w:t>שעות</w:t>
            </w:r>
          </w:p>
        </w:tc>
      </w:tr>
    </w:tbl>
    <w:p w14:paraId="413E147F" w14:textId="77777777" w:rsidR="00AF6591" w:rsidRDefault="00AF6591" w:rsidP="00F84DAC">
      <w:pPr>
        <w:pStyle w:val="a0"/>
        <w:tabs>
          <w:tab w:val="left" w:pos="567"/>
          <w:tab w:val="left" w:pos="1134"/>
          <w:tab w:val="left" w:pos="1701"/>
          <w:tab w:val="left" w:pos="2268"/>
          <w:tab w:val="left" w:pos="2835"/>
          <w:tab w:val="left" w:pos="3402"/>
          <w:tab w:val="left" w:pos="3969"/>
        </w:tabs>
        <w:spacing w:before="80" w:afterLines="40" w:after="96" w:line="360" w:lineRule="auto"/>
        <w:ind w:left="360"/>
        <w:jc w:val="both"/>
        <w:rPr>
          <w:rFonts w:ascii="Arial" w:hAnsi="Arial" w:cs="David"/>
          <w:sz w:val="28"/>
          <w:szCs w:val="28"/>
          <w:rtl/>
        </w:rPr>
      </w:pPr>
    </w:p>
    <w:p w14:paraId="05A53544" w14:textId="77777777" w:rsidR="00AF6591" w:rsidRDefault="00AF6591" w:rsidP="00F84DAC">
      <w:pPr>
        <w:spacing w:line="259" w:lineRule="auto"/>
        <w:rPr>
          <w:rFonts w:ascii="Arial" w:hAnsi="Arial" w:cs="David"/>
          <w:sz w:val="28"/>
          <w:szCs w:val="28"/>
          <w:rtl/>
        </w:rPr>
      </w:pPr>
      <w:r>
        <w:rPr>
          <w:rFonts w:ascii="Arial" w:hAnsi="Arial" w:cs="David"/>
          <w:sz w:val="28"/>
          <w:szCs w:val="28"/>
          <w:rtl/>
        </w:rPr>
        <w:br w:type="page"/>
      </w:r>
    </w:p>
    <w:p w14:paraId="2DF91F1C" w14:textId="77777777" w:rsidR="006C2CCD" w:rsidRPr="0000591F" w:rsidRDefault="006C2CCD" w:rsidP="00F84DAC">
      <w:pPr>
        <w:pStyle w:val="a0"/>
        <w:spacing w:line="360" w:lineRule="auto"/>
        <w:ind w:left="1643"/>
        <w:jc w:val="both"/>
        <w:rPr>
          <w:rFonts w:asciiTheme="minorBidi" w:hAnsiTheme="minorBidi"/>
        </w:rPr>
      </w:pPr>
    </w:p>
    <w:sectPr w:rsidR="006C2CCD" w:rsidRPr="0000591F" w:rsidSect="002A2578">
      <w:footerReference w:type="default" r:id="rId12"/>
      <w:pgSz w:w="12240" w:h="15840"/>
      <w:pgMar w:top="1440" w:right="1627"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F0096" w16cid:durableId="20BFA551"/>
  <w16cid:commentId w16cid:paraId="138FF9CB" w16cid:durableId="20BFA2C0"/>
  <w16cid:commentId w16cid:paraId="576B44AD" w16cid:durableId="20BFA29E"/>
  <w16cid:commentId w16cid:paraId="14D9E330" w16cid:durableId="20BFA30A"/>
  <w16cid:commentId w16cid:paraId="493203D9" w16cid:durableId="20BFA5F0"/>
  <w16cid:commentId w16cid:paraId="5D410C2C" w16cid:durableId="20BFA426"/>
  <w16cid:commentId w16cid:paraId="2B2D9F89" w16cid:durableId="20BFA481"/>
  <w16cid:commentId w16cid:paraId="6536FE02" w16cid:durableId="20BFA34D"/>
  <w16cid:commentId w16cid:paraId="333C0BC2" w16cid:durableId="20BFA40E"/>
  <w16cid:commentId w16cid:paraId="1B542C44" w16cid:durableId="20BFA3BF"/>
  <w16cid:commentId w16cid:paraId="72803113" w16cid:durableId="20BFA3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7EE6" w14:textId="77777777" w:rsidR="00F86A2D" w:rsidRDefault="00F86A2D" w:rsidP="00701809">
      <w:pPr>
        <w:spacing w:after="0"/>
      </w:pPr>
      <w:r>
        <w:separator/>
      </w:r>
    </w:p>
  </w:endnote>
  <w:endnote w:type="continuationSeparator" w:id="0">
    <w:p w14:paraId="68748978" w14:textId="77777777" w:rsidR="00F86A2D" w:rsidRDefault="00F86A2D" w:rsidP="00701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8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riam">
    <w:altName w:val="Malgun Gothic Semilight"/>
    <w:charset w:val="00"/>
    <w:family w:val="swiss"/>
    <w:pitch w:val="variable"/>
    <w:sig w:usb0="00000803" w:usb1="00000000" w:usb2="00000000" w:usb3="00000000" w:csb0="00000021" w:csb1="00000000"/>
  </w:font>
  <w:font w:name="Gulim">
    <w:altName w:val="굴림"/>
    <w:panose1 w:val="020B0600000101010101"/>
    <w:charset w:val="81"/>
    <w:family w:val="swiss"/>
    <w:pitch w:val="variable"/>
    <w:sig w:usb0="00000000"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8821828"/>
      <w:docPartObj>
        <w:docPartGallery w:val="Page Numbers (Bottom of Page)"/>
        <w:docPartUnique/>
      </w:docPartObj>
    </w:sdtPr>
    <w:sdtEndPr>
      <w:rPr>
        <w:noProof/>
      </w:rPr>
    </w:sdtEndPr>
    <w:sdtContent>
      <w:p w14:paraId="54328543" w14:textId="78F83FE4" w:rsidR="00F86A2D" w:rsidRDefault="00F86A2D">
        <w:pPr>
          <w:pStyle w:val="a8"/>
          <w:jc w:val="center"/>
        </w:pPr>
        <w:r>
          <w:fldChar w:fldCharType="begin"/>
        </w:r>
        <w:r>
          <w:instrText xml:space="preserve"> PAGE   \* MERGEFORMAT </w:instrText>
        </w:r>
        <w:r>
          <w:fldChar w:fldCharType="separate"/>
        </w:r>
        <w:r w:rsidR="00C74B08">
          <w:rPr>
            <w:noProof/>
            <w:rtl/>
          </w:rPr>
          <w:t>1</w:t>
        </w:r>
        <w:r>
          <w:rPr>
            <w:noProof/>
          </w:rPr>
          <w:fldChar w:fldCharType="end"/>
        </w:r>
      </w:p>
    </w:sdtContent>
  </w:sdt>
  <w:p w14:paraId="312F2C90" w14:textId="77777777" w:rsidR="00F86A2D" w:rsidRDefault="00F86A2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77590" w14:textId="77777777" w:rsidR="00F86A2D" w:rsidRDefault="00F86A2D" w:rsidP="00701809">
      <w:pPr>
        <w:spacing w:after="0"/>
      </w:pPr>
      <w:r>
        <w:separator/>
      </w:r>
    </w:p>
  </w:footnote>
  <w:footnote w:type="continuationSeparator" w:id="0">
    <w:p w14:paraId="56F57BBF" w14:textId="77777777" w:rsidR="00F86A2D" w:rsidRDefault="00F86A2D" w:rsidP="0070180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4CB"/>
    <w:multiLevelType w:val="hybridMultilevel"/>
    <w:tmpl w:val="B114C1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2044D1"/>
    <w:multiLevelType w:val="hybridMultilevel"/>
    <w:tmpl w:val="719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1D7E"/>
    <w:multiLevelType w:val="multilevel"/>
    <w:tmpl w:val="0C660A7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eastAsia="Times New Roman" w:hint="default"/>
        <w:b w:val="0"/>
        <w:u w:val="none"/>
      </w:rPr>
    </w:lvl>
    <w:lvl w:ilvl="2">
      <w:start w:val="1"/>
      <w:numFmt w:val="decimal"/>
      <w:isLgl/>
      <w:lvlText w:val="%1.%2.%3"/>
      <w:lvlJc w:val="left"/>
      <w:pPr>
        <w:ind w:left="1080" w:hanging="720"/>
      </w:pPr>
      <w:rPr>
        <w:rFonts w:ascii="David" w:eastAsia="Times New Roman" w:hAnsi="David" w:cs="David" w:hint="default"/>
        <w:b w:val="0"/>
        <w:u w:val="none"/>
      </w:rPr>
    </w:lvl>
    <w:lvl w:ilvl="3">
      <w:start w:val="1"/>
      <w:numFmt w:val="decimal"/>
      <w:isLgl/>
      <w:lvlText w:val="%1.%2.%3.%4"/>
      <w:lvlJc w:val="left"/>
      <w:pPr>
        <w:ind w:left="1080" w:hanging="720"/>
      </w:pPr>
      <w:rPr>
        <w:rFonts w:eastAsia="Times New Roman" w:hint="default"/>
        <w:b w:val="0"/>
        <w:u w:val="none"/>
      </w:rPr>
    </w:lvl>
    <w:lvl w:ilvl="4">
      <w:start w:val="1"/>
      <w:numFmt w:val="decimal"/>
      <w:isLgl/>
      <w:lvlText w:val="%1.%2.%3.%4.%5"/>
      <w:lvlJc w:val="left"/>
      <w:pPr>
        <w:ind w:left="1440" w:hanging="1080"/>
      </w:pPr>
      <w:rPr>
        <w:rFonts w:eastAsia="Times New Roman" w:hint="default"/>
        <w:b w:val="0"/>
        <w:u w:val="none"/>
      </w:rPr>
    </w:lvl>
    <w:lvl w:ilvl="5">
      <w:start w:val="1"/>
      <w:numFmt w:val="decimal"/>
      <w:isLgl/>
      <w:lvlText w:val="%1.%2.%3.%4.%5.%6"/>
      <w:lvlJc w:val="left"/>
      <w:pPr>
        <w:ind w:left="1440" w:hanging="1080"/>
      </w:pPr>
      <w:rPr>
        <w:rFonts w:eastAsia="Times New Roman" w:hint="default"/>
        <w:b w:val="0"/>
        <w:u w:val="none"/>
      </w:rPr>
    </w:lvl>
    <w:lvl w:ilvl="6">
      <w:start w:val="1"/>
      <w:numFmt w:val="decimal"/>
      <w:isLgl/>
      <w:lvlText w:val="%1.%2.%3.%4.%5.%6.%7"/>
      <w:lvlJc w:val="left"/>
      <w:pPr>
        <w:ind w:left="1800" w:hanging="1440"/>
      </w:pPr>
      <w:rPr>
        <w:rFonts w:eastAsia="Times New Roman" w:hint="default"/>
        <w:b w:val="0"/>
        <w:u w:val="none"/>
      </w:rPr>
    </w:lvl>
    <w:lvl w:ilvl="7">
      <w:start w:val="1"/>
      <w:numFmt w:val="decimal"/>
      <w:isLgl/>
      <w:lvlText w:val="%1.%2.%3.%4.%5.%6.%7.%8"/>
      <w:lvlJc w:val="left"/>
      <w:pPr>
        <w:ind w:left="1800" w:hanging="1440"/>
      </w:pPr>
      <w:rPr>
        <w:rFonts w:eastAsia="Times New Roman" w:hint="default"/>
        <w:b w:val="0"/>
        <w:u w:val="none"/>
      </w:rPr>
    </w:lvl>
    <w:lvl w:ilvl="8">
      <w:start w:val="1"/>
      <w:numFmt w:val="decimal"/>
      <w:isLgl/>
      <w:lvlText w:val="%1.%2.%3.%4.%5.%6.%7.%8.%9"/>
      <w:lvlJc w:val="left"/>
      <w:pPr>
        <w:ind w:left="1800" w:hanging="1440"/>
      </w:pPr>
      <w:rPr>
        <w:rFonts w:eastAsia="Times New Roman" w:hint="default"/>
        <w:b w:val="0"/>
        <w:u w:val="none"/>
      </w:rPr>
    </w:lvl>
  </w:abstractNum>
  <w:abstractNum w:abstractNumId="3" w15:restartNumberingAfterBreak="0">
    <w:nsid w:val="14BC2C08"/>
    <w:multiLevelType w:val="multilevel"/>
    <w:tmpl w:val="0EB4828A"/>
    <w:lvl w:ilvl="0">
      <w:start w:val="1"/>
      <w:numFmt w:val="decimal"/>
      <w:pStyle w:val="1"/>
      <w:lvlText w:val="%1"/>
      <w:lvlJc w:val="left"/>
      <w:pPr>
        <w:ind w:left="432" w:hanging="432"/>
      </w:pPr>
      <w:rPr>
        <w:rFonts w:hint="default"/>
      </w:rPr>
    </w:lvl>
    <w:lvl w:ilvl="1">
      <w:start w:val="1"/>
      <w:numFmt w:val="decimal"/>
      <w:pStyle w:val="2"/>
      <w:lvlText w:val="%1.%2"/>
      <w:lvlJc w:val="left"/>
      <w:pPr>
        <w:ind w:left="936" w:hanging="576"/>
      </w:pPr>
      <w:rPr>
        <w:rFonts w:hint="default"/>
        <w:b w:val="0"/>
        <w:bCs w:val="0"/>
        <w:sz w:val="24"/>
        <w:szCs w:val="24"/>
      </w:rPr>
    </w:lvl>
    <w:lvl w:ilvl="2">
      <w:start w:val="1"/>
      <w:numFmt w:val="decimal"/>
      <w:pStyle w:val="3"/>
      <w:lvlText w:val="%1.%2.%3"/>
      <w:lvlJc w:val="left"/>
      <w:pPr>
        <w:ind w:left="1170" w:hanging="720"/>
      </w:pPr>
      <w:rPr>
        <w:rFonts w:ascii="David" w:hAnsi="David" w:cs="David" w:hint="default"/>
        <w:b w:val="0"/>
        <w:bCs w:val="0"/>
        <w:sz w:val="24"/>
        <w:szCs w:val="24"/>
      </w:rPr>
    </w:lvl>
    <w:lvl w:ilvl="3">
      <w:start w:val="1"/>
      <w:numFmt w:val="decimal"/>
      <w:pStyle w:val="heading4num"/>
      <w:lvlText w:val="%1.%2.%3.%4"/>
      <w:lvlJc w:val="left"/>
      <w:pPr>
        <w:ind w:left="864" w:hanging="576"/>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19C371E1"/>
    <w:multiLevelType w:val="hybridMultilevel"/>
    <w:tmpl w:val="0FB4E9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BF958AD"/>
    <w:multiLevelType w:val="hybridMultilevel"/>
    <w:tmpl w:val="56406F8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276B74BA"/>
    <w:multiLevelType w:val="multilevel"/>
    <w:tmpl w:val="21FC4910"/>
    <w:lvl w:ilvl="0">
      <w:start w:val="1"/>
      <w:numFmt w:val="decimal"/>
      <w:lvlText w:val="%1"/>
      <w:lvlJc w:val="left"/>
      <w:pPr>
        <w:ind w:left="432" w:hanging="432"/>
      </w:pPr>
      <w:rPr>
        <w:rFonts w:hint="default"/>
        <w:b/>
        <w:bCs/>
        <w:sz w:val="24"/>
        <w:szCs w:val="24"/>
      </w:rPr>
    </w:lvl>
    <w:lvl w:ilvl="1">
      <w:start w:val="1"/>
      <w:numFmt w:val="decimal"/>
      <w:lvlText w:val="%1.%2"/>
      <w:lvlJc w:val="left"/>
      <w:pPr>
        <w:ind w:left="576" w:hanging="576"/>
      </w:pPr>
      <w:rPr>
        <w:rFonts w:hint="default"/>
        <w:b w:val="0"/>
        <w:bCs w:val="0"/>
        <w:sz w:val="22"/>
        <w:szCs w:val="22"/>
      </w:rPr>
    </w:lvl>
    <w:lvl w:ilvl="2">
      <w:start w:val="1"/>
      <w:numFmt w:val="decimal"/>
      <w:pStyle w:val="8"/>
      <w:lvlText w:val="%1.%2.%3"/>
      <w:lvlJc w:val="left"/>
      <w:pPr>
        <w:ind w:left="720" w:hanging="720"/>
      </w:pPr>
      <w:rPr>
        <w:rFonts w:hint="default"/>
        <w:b w:val="0"/>
        <w:bCs w:val="0"/>
        <w:sz w:val="22"/>
        <w:szCs w:val="22"/>
        <w:lang w:bidi="he-IL"/>
      </w:rPr>
    </w:lvl>
    <w:lvl w:ilvl="3">
      <w:start w:val="1"/>
      <w:numFmt w:val="decimal"/>
      <w:pStyle w:val="5"/>
      <w:lvlText w:val="%1.%2.%3.%4"/>
      <w:lvlJc w:val="left"/>
      <w:pPr>
        <w:ind w:left="864" w:hanging="864"/>
      </w:pPr>
      <w:rPr>
        <w:rFonts w:hint="default"/>
        <w:b w:val="0"/>
        <w:b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7785141"/>
    <w:multiLevelType w:val="hybridMultilevel"/>
    <w:tmpl w:val="D1EAA3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B482C31"/>
    <w:multiLevelType w:val="multilevel"/>
    <w:tmpl w:val="2514D3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6D07D7"/>
    <w:multiLevelType w:val="hybridMultilevel"/>
    <w:tmpl w:val="DFE29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8C6E4E"/>
    <w:multiLevelType w:val="hybridMultilevel"/>
    <w:tmpl w:val="069AC56A"/>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0240D1F"/>
    <w:multiLevelType w:val="multilevel"/>
    <w:tmpl w:val="80BE5F1A"/>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ascii="Arial" w:hAnsi="Arial" w:cs="David" w:hint="default"/>
      </w:rPr>
    </w:lvl>
    <w:lvl w:ilvl="2">
      <w:start w:val="1"/>
      <w:numFmt w:val="decimal"/>
      <w:lvlText w:val="%1.%2.%3"/>
      <w:lvlJc w:val="left"/>
      <w:pPr>
        <w:tabs>
          <w:tab w:val="num" w:pos="720"/>
        </w:tabs>
        <w:ind w:left="720" w:hanging="720"/>
      </w:pPr>
      <w:rPr>
        <w:rFonts w:ascii="Arial" w:hAnsi="Arial" w:cs="David" w:hint="default"/>
        <w:lang w:bidi="he-IL"/>
      </w:rPr>
    </w:lvl>
    <w:lvl w:ilvl="3">
      <w:start w:val="1"/>
      <w:numFmt w:val="bullet"/>
      <w:lvlText w:val=""/>
      <w:lvlJc w:val="left"/>
      <w:pPr>
        <w:tabs>
          <w:tab w:val="num" w:pos="1080"/>
        </w:tabs>
        <w:ind w:left="1080" w:hanging="1080"/>
      </w:pPr>
      <w:rPr>
        <w:rFonts w:ascii="Symbol" w:hAnsi="Symbol" w:hint="default"/>
        <w:b w:val="0"/>
        <w:bCs w:val="0"/>
        <w:sz w:val="24"/>
        <w:szCs w:val="24"/>
      </w:rPr>
    </w:lvl>
    <w:lvl w:ilvl="4">
      <w:start w:val="1"/>
      <w:numFmt w:val="decimal"/>
      <w:lvlText w:val="%1.%2.%3.%4.%5"/>
      <w:lvlJc w:val="left"/>
      <w:pPr>
        <w:tabs>
          <w:tab w:val="num" w:pos="1080"/>
        </w:tabs>
        <w:ind w:left="1080" w:hanging="1080"/>
      </w:pPr>
      <w:rPr>
        <w:rFonts w:ascii="Arial" w:hAnsi="Arial" w:cs="David" w:hint="default"/>
      </w:rPr>
    </w:lvl>
    <w:lvl w:ilvl="5">
      <w:start w:val="1"/>
      <w:numFmt w:val="decimal"/>
      <w:lvlText w:val="%1.%2.%3.%4.%5.%6"/>
      <w:lvlJc w:val="left"/>
      <w:pPr>
        <w:tabs>
          <w:tab w:val="num" w:pos="1800"/>
        </w:tabs>
        <w:ind w:left="1800" w:hanging="1440"/>
      </w:pPr>
      <w:rPr>
        <w:rFonts w:cs="David"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5F702D4"/>
    <w:multiLevelType w:val="hybridMultilevel"/>
    <w:tmpl w:val="6B6C903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rPr>
        <w:rFonts w:hint="default"/>
      </w:rPr>
    </w:lvl>
    <w:lvl w:ilvl="2" w:tplc="04090015">
      <w:start w:val="1"/>
      <w:numFmt w:val="upperLetter"/>
      <w:lvlText w:val="%3."/>
      <w:lvlJc w:val="left"/>
      <w:pPr>
        <w:ind w:left="2160" w:hanging="180"/>
      </w:pPr>
    </w:lvl>
    <w:lvl w:ilvl="3" w:tplc="2000000F">
      <w:start w:val="1"/>
      <w:numFmt w:val="decimal"/>
      <w:lvlText w:val="%4."/>
      <w:lvlJc w:val="left"/>
      <w:pPr>
        <w:ind w:left="315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F418D1"/>
    <w:multiLevelType w:val="multilevel"/>
    <w:tmpl w:val="4E50AAEE"/>
    <w:lvl w:ilvl="0">
      <w:start w:val="1"/>
      <w:numFmt w:val="decimal"/>
      <w:lvlText w:val="%1."/>
      <w:legacy w:legacy="1" w:legacySpace="0" w:legacyIndent="504"/>
      <w:lvlJc w:val="center"/>
      <w:pPr>
        <w:ind w:hanging="504"/>
      </w:pPr>
      <w:rPr>
        <w:rFonts w:cs="Miriam"/>
      </w:rPr>
    </w:lvl>
    <w:lvl w:ilvl="1">
      <w:start w:val="4"/>
      <w:numFmt w:val="decimal"/>
      <w:isLgl/>
      <w:lvlText w:val="%1.%2"/>
      <w:lvlJc w:val="left"/>
      <w:pPr>
        <w:ind w:left="1033" w:hanging="720"/>
      </w:pPr>
      <w:rPr>
        <w:rFonts w:cs="Times New Roman" w:hint="default"/>
      </w:rPr>
    </w:lvl>
    <w:lvl w:ilvl="2">
      <w:start w:val="1"/>
      <w:numFmt w:val="decimal"/>
      <w:isLgl/>
      <w:lvlText w:val="%1.%2.%3"/>
      <w:lvlJc w:val="left"/>
      <w:pPr>
        <w:ind w:left="1850" w:hanging="720"/>
      </w:pPr>
      <w:rPr>
        <w:rFonts w:cs="Times New Roman" w:hint="default"/>
      </w:rPr>
    </w:lvl>
    <w:lvl w:ilvl="3">
      <w:start w:val="1"/>
      <w:numFmt w:val="decimal"/>
      <w:isLgl/>
      <w:lvlText w:val="%1.%2.%3.%4"/>
      <w:lvlJc w:val="left"/>
      <w:pPr>
        <w:ind w:left="3027" w:hanging="1080"/>
      </w:pPr>
      <w:rPr>
        <w:rFonts w:cs="Times New Roman" w:hint="default"/>
      </w:rPr>
    </w:lvl>
    <w:lvl w:ilvl="4">
      <w:start w:val="1"/>
      <w:numFmt w:val="decimal"/>
      <w:isLgl/>
      <w:lvlText w:val="%1.%2.%3.%4.%5"/>
      <w:lvlJc w:val="left"/>
      <w:pPr>
        <w:ind w:left="4204" w:hanging="1440"/>
      </w:pPr>
      <w:rPr>
        <w:rFonts w:cs="Times New Roman" w:hint="default"/>
      </w:rPr>
    </w:lvl>
    <w:lvl w:ilvl="5">
      <w:start w:val="1"/>
      <w:numFmt w:val="decimal"/>
      <w:isLgl/>
      <w:lvlText w:val="%1.%2.%3.%4.%5.%6"/>
      <w:lvlJc w:val="left"/>
      <w:pPr>
        <w:ind w:left="5021" w:hanging="1440"/>
      </w:pPr>
      <w:rPr>
        <w:rFonts w:cs="Times New Roman" w:hint="default"/>
      </w:rPr>
    </w:lvl>
    <w:lvl w:ilvl="6">
      <w:start w:val="1"/>
      <w:numFmt w:val="decimal"/>
      <w:isLgl/>
      <w:lvlText w:val="%1.%2.%3.%4.%5.%6.%7"/>
      <w:lvlJc w:val="left"/>
      <w:pPr>
        <w:ind w:left="6198" w:hanging="1800"/>
      </w:pPr>
      <w:rPr>
        <w:rFonts w:cs="Times New Roman" w:hint="default"/>
      </w:rPr>
    </w:lvl>
    <w:lvl w:ilvl="7">
      <w:start w:val="1"/>
      <w:numFmt w:val="decimal"/>
      <w:isLgl/>
      <w:lvlText w:val="%1.%2.%3.%4.%5.%6.%7.%8"/>
      <w:lvlJc w:val="left"/>
      <w:pPr>
        <w:ind w:left="7015" w:hanging="1800"/>
      </w:pPr>
      <w:rPr>
        <w:rFonts w:cs="Times New Roman" w:hint="default"/>
      </w:rPr>
    </w:lvl>
    <w:lvl w:ilvl="8">
      <w:start w:val="1"/>
      <w:numFmt w:val="decimal"/>
      <w:isLgl/>
      <w:lvlText w:val="%1.%2.%3.%4.%5.%6.%7.%8.%9"/>
      <w:lvlJc w:val="left"/>
      <w:pPr>
        <w:ind w:left="8192" w:hanging="2160"/>
      </w:pPr>
      <w:rPr>
        <w:rFonts w:cs="Times New Roman" w:hint="default"/>
      </w:rPr>
    </w:lvl>
  </w:abstractNum>
  <w:abstractNum w:abstractNumId="14" w15:restartNumberingAfterBreak="0">
    <w:nsid w:val="46416C41"/>
    <w:multiLevelType w:val="multilevel"/>
    <w:tmpl w:val="3580F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2106DC"/>
    <w:multiLevelType w:val="hybridMultilevel"/>
    <w:tmpl w:val="9488981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B177740"/>
    <w:multiLevelType w:val="hybridMultilevel"/>
    <w:tmpl w:val="27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73A8"/>
    <w:multiLevelType w:val="hybridMultilevel"/>
    <w:tmpl w:val="A52890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59763C36"/>
    <w:multiLevelType w:val="multilevel"/>
    <w:tmpl w:val="AFAE1D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20"/>
      <w:lvlText w:val="%1.%2.%3"/>
      <w:lvlJc w:val="left"/>
      <w:pPr>
        <w:ind w:left="720" w:hanging="720"/>
      </w:pPr>
      <w:rPr>
        <w:rFonts w:hint="default"/>
      </w:rPr>
    </w:lvl>
    <w:lvl w:ilvl="3">
      <w:start w:val="1"/>
      <w:numFmt w:val="decimal"/>
      <w:pStyle w:val="3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EF31D3"/>
    <w:multiLevelType w:val="hybridMultilevel"/>
    <w:tmpl w:val="66E8308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0" w15:restartNumberingAfterBreak="0">
    <w:nsid w:val="5CA97D2E"/>
    <w:multiLevelType w:val="hybridMultilevel"/>
    <w:tmpl w:val="4B22B7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5CC53C1F"/>
    <w:multiLevelType w:val="hybridMultilevel"/>
    <w:tmpl w:val="7654112A"/>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5">
      <w:start w:val="1"/>
      <w:numFmt w:val="upperLetter"/>
      <w:lvlText w:val="%3."/>
      <w:lvlJc w:val="left"/>
      <w:pPr>
        <w:ind w:left="2160" w:hanging="180"/>
      </w:pPr>
    </w:lvl>
    <w:lvl w:ilvl="3" w:tplc="2000000F">
      <w:start w:val="1"/>
      <w:numFmt w:val="decimal"/>
      <w:lvlText w:val="%4."/>
      <w:lvlJc w:val="left"/>
      <w:pPr>
        <w:ind w:left="315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D902A5D"/>
    <w:multiLevelType w:val="hybridMultilevel"/>
    <w:tmpl w:val="81C4B4EC"/>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3" w15:restartNumberingAfterBreak="0">
    <w:nsid w:val="5F504E36"/>
    <w:multiLevelType w:val="hybridMultilevel"/>
    <w:tmpl w:val="5E0EB0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BFD2983"/>
    <w:multiLevelType w:val="hybridMultilevel"/>
    <w:tmpl w:val="8C729A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D390049"/>
    <w:multiLevelType w:val="hybridMultilevel"/>
    <w:tmpl w:val="3BEE6E5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6" w15:restartNumberingAfterBreak="0">
    <w:nsid w:val="6EC957E6"/>
    <w:multiLevelType w:val="hybridMultilevel"/>
    <w:tmpl w:val="98687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313983"/>
    <w:multiLevelType w:val="hybridMultilevel"/>
    <w:tmpl w:val="50180B24"/>
    <w:lvl w:ilvl="0" w:tplc="0234E894">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1026E8"/>
    <w:multiLevelType w:val="hybridMultilevel"/>
    <w:tmpl w:val="815C465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775B21A8"/>
    <w:multiLevelType w:val="hybridMultilevel"/>
    <w:tmpl w:val="800C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0208AB"/>
    <w:multiLevelType w:val="hybridMultilevel"/>
    <w:tmpl w:val="76F04D6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14"/>
  </w:num>
  <w:num w:numId="2">
    <w:abstractNumId w:val="8"/>
  </w:num>
  <w:num w:numId="3">
    <w:abstractNumId w:val="27"/>
  </w:num>
  <w:num w:numId="4">
    <w:abstractNumId w:val="17"/>
  </w:num>
  <w:num w:numId="5">
    <w:abstractNumId w:val="30"/>
  </w:num>
  <w:num w:numId="6">
    <w:abstractNumId w:val="18"/>
  </w:num>
  <w:num w:numId="7">
    <w:abstractNumId w:val="3"/>
  </w:num>
  <w:num w:numId="8">
    <w:abstractNumId w:val="6"/>
  </w:num>
  <w:num w:numId="9">
    <w:abstractNumId w:val="9"/>
  </w:num>
  <w:num w:numId="10">
    <w:abstractNumId w:val="4"/>
  </w:num>
  <w:num w:numId="11">
    <w:abstractNumId w:val="28"/>
  </w:num>
  <w:num w:numId="12">
    <w:abstractNumId w:val="7"/>
  </w:num>
  <w:num w:numId="13">
    <w:abstractNumId w:val="20"/>
  </w:num>
  <w:num w:numId="14">
    <w:abstractNumId w:val="10"/>
  </w:num>
  <w:num w:numId="15">
    <w:abstractNumId w:val="16"/>
  </w:num>
  <w:num w:numId="16">
    <w:abstractNumId w:val="1"/>
  </w:num>
  <w:num w:numId="17">
    <w:abstractNumId w:val="23"/>
  </w:num>
  <w:num w:numId="18">
    <w:abstractNumId w:val="24"/>
  </w:num>
  <w:num w:numId="19">
    <w:abstractNumId w:val="0"/>
  </w:num>
  <w:num w:numId="20">
    <w:abstractNumId w:val="29"/>
  </w:num>
  <w:num w:numId="21">
    <w:abstractNumId w:val="21"/>
  </w:num>
  <w:num w:numId="22">
    <w:abstractNumId w:val="26"/>
  </w:num>
  <w:num w:numId="23">
    <w:abstractNumId w:val="22"/>
  </w:num>
  <w:num w:numId="24">
    <w:abstractNumId w:val="12"/>
  </w:num>
  <w:num w:numId="25">
    <w:abstractNumId w:val="13"/>
    <w:lvlOverride w:ilvl="0">
      <w:lvl w:ilvl="0">
        <w:start w:val="1"/>
        <w:numFmt w:val="decimal"/>
        <w:lvlText w:val="%1."/>
        <w:legacy w:legacy="1" w:legacySpace="0" w:legacyIndent="504"/>
        <w:lvlJc w:val="center"/>
        <w:pPr>
          <w:ind w:firstLine="12"/>
        </w:pPr>
        <w:rPr>
          <w:rFonts w:cs="Gulim"/>
        </w:rPr>
      </w:lvl>
    </w:lvlOverride>
  </w:num>
  <w:num w:numId="26">
    <w:abstractNumId w:val="11"/>
  </w:num>
  <w:num w:numId="27">
    <w:abstractNumId w:val="25"/>
  </w:num>
  <w:num w:numId="28">
    <w:abstractNumId w:val="15"/>
  </w:num>
  <w:num w:numId="29">
    <w:abstractNumId w:val="2"/>
  </w:num>
  <w:num w:numId="30">
    <w:abstractNumId w:val="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AES" w:cryptAlgorithmClass="hash" w:cryptAlgorithmType="typeAny" w:cryptAlgorithmSid="14" w:cryptSpinCount="100000" w:hash="DeyT/DFpRL+g7S7DuC+8WHVqdRqOon0PgkmQ1aqr8yXkbWZI8YVhRtecFpo7Z10L+QNLtyqqANl2Phkj1h64zA==" w:salt="nAAAiFQrgSgB1e4At/ooG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BD"/>
    <w:rsid w:val="00003FB4"/>
    <w:rsid w:val="000054B2"/>
    <w:rsid w:val="000115B4"/>
    <w:rsid w:val="000139FF"/>
    <w:rsid w:val="00013BFF"/>
    <w:rsid w:val="00024385"/>
    <w:rsid w:val="000252D8"/>
    <w:rsid w:val="0002557B"/>
    <w:rsid w:val="00027BB1"/>
    <w:rsid w:val="000373DF"/>
    <w:rsid w:val="0004096A"/>
    <w:rsid w:val="00051A27"/>
    <w:rsid w:val="00052306"/>
    <w:rsid w:val="00060E30"/>
    <w:rsid w:val="0006382D"/>
    <w:rsid w:val="00065FD3"/>
    <w:rsid w:val="00093C43"/>
    <w:rsid w:val="000A5347"/>
    <w:rsid w:val="000B647A"/>
    <w:rsid w:val="000B7587"/>
    <w:rsid w:val="000C1FCB"/>
    <w:rsid w:val="000C34E5"/>
    <w:rsid w:val="000C4916"/>
    <w:rsid w:val="000C65BA"/>
    <w:rsid w:val="000C6FC0"/>
    <w:rsid w:val="000C79BC"/>
    <w:rsid w:val="000C7B8D"/>
    <w:rsid w:val="000D15DF"/>
    <w:rsid w:val="000D34B9"/>
    <w:rsid w:val="000D4AE0"/>
    <w:rsid w:val="000E19D1"/>
    <w:rsid w:val="000E2638"/>
    <w:rsid w:val="000E33A3"/>
    <w:rsid w:val="000F6DCF"/>
    <w:rsid w:val="00101C62"/>
    <w:rsid w:val="0011107D"/>
    <w:rsid w:val="0011125F"/>
    <w:rsid w:val="00121C8A"/>
    <w:rsid w:val="00124E52"/>
    <w:rsid w:val="00126712"/>
    <w:rsid w:val="00132E3E"/>
    <w:rsid w:val="00147183"/>
    <w:rsid w:val="00147CD3"/>
    <w:rsid w:val="001513B3"/>
    <w:rsid w:val="0016356E"/>
    <w:rsid w:val="00176913"/>
    <w:rsid w:val="00180177"/>
    <w:rsid w:val="001820B2"/>
    <w:rsid w:val="0018398F"/>
    <w:rsid w:val="001850DE"/>
    <w:rsid w:val="0018655C"/>
    <w:rsid w:val="001A0C7F"/>
    <w:rsid w:val="001A6608"/>
    <w:rsid w:val="001B1CC5"/>
    <w:rsid w:val="001B24C6"/>
    <w:rsid w:val="001D41BC"/>
    <w:rsid w:val="001D5E49"/>
    <w:rsid w:val="001E2ECE"/>
    <w:rsid w:val="001E5867"/>
    <w:rsid w:val="001E5FC9"/>
    <w:rsid w:val="001F6F7F"/>
    <w:rsid w:val="002022F3"/>
    <w:rsid w:val="00205342"/>
    <w:rsid w:val="00211FBE"/>
    <w:rsid w:val="00212D10"/>
    <w:rsid w:val="002137F3"/>
    <w:rsid w:val="002177A3"/>
    <w:rsid w:val="002261C7"/>
    <w:rsid w:val="00226257"/>
    <w:rsid w:val="00226C4A"/>
    <w:rsid w:val="00235CAC"/>
    <w:rsid w:val="00241B2C"/>
    <w:rsid w:val="00244FBD"/>
    <w:rsid w:val="00246C31"/>
    <w:rsid w:val="00254D7E"/>
    <w:rsid w:val="002617C6"/>
    <w:rsid w:val="00261E0E"/>
    <w:rsid w:val="00266976"/>
    <w:rsid w:val="0029006C"/>
    <w:rsid w:val="00297A76"/>
    <w:rsid w:val="002A0D67"/>
    <w:rsid w:val="002A2578"/>
    <w:rsid w:val="002A6961"/>
    <w:rsid w:val="002A7303"/>
    <w:rsid w:val="002B0B80"/>
    <w:rsid w:val="002B12E2"/>
    <w:rsid w:val="002C1722"/>
    <w:rsid w:val="002C5A59"/>
    <w:rsid w:val="002C6F87"/>
    <w:rsid w:val="002E0918"/>
    <w:rsid w:val="002F1E51"/>
    <w:rsid w:val="00305110"/>
    <w:rsid w:val="003064C2"/>
    <w:rsid w:val="00306863"/>
    <w:rsid w:val="003113F2"/>
    <w:rsid w:val="003144CF"/>
    <w:rsid w:val="003174DF"/>
    <w:rsid w:val="00317945"/>
    <w:rsid w:val="00324A52"/>
    <w:rsid w:val="0033024E"/>
    <w:rsid w:val="00336D1B"/>
    <w:rsid w:val="00340278"/>
    <w:rsid w:val="00347554"/>
    <w:rsid w:val="0035257E"/>
    <w:rsid w:val="00352F94"/>
    <w:rsid w:val="00356101"/>
    <w:rsid w:val="003602B6"/>
    <w:rsid w:val="00375024"/>
    <w:rsid w:val="00375B47"/>
    <w:rsid w:val="00376C27"/>
    <w:rsid w:val="00381493"/>
    <w:rsid w:val="00382D16"/>
    <w:rsid w:val="00384AEB"/>
    <w:rsid w:val="003A1ECA"/>
    <w:rsid w:val="003A4985"/>
    <w:rsid w:val="003A5DCE"/>
    <w:rsid w:val="003A6218"/>
    <w:rsid w:val="003C3794"/>
    <w:rsid w:val="003C595B"/>
    <w:rsid w:val="003D3DED"/>
    <w:rsid w:val="003D494C"/>
    <w:rsid w:val="003D5EED"/>
    <w:rsid w:val="003D7610"/>
    <w:rsid w:val="003E2A53"/>
    <w:rsid w:val="003E7AD7"/>
    <w:rsid w:val="003E7EC6"/>
    <w:rsid w:val="003F7C5B"/>
    <w:rsid w:val="00403AA5"/>
    <w:rsid w:val="00411DEF"/>
    <w:rsid w:val="004129E4"/>
    <w:rsid w:val="00413B71"/>
    <w:rsid w:val="00417913"/>
    <w:rsid w:val="004272AE"/>
    <w:rsid w:val="004419B4"/>
    <w:rsid w:val="00441C86"/>
    <w:rsid w:val="004504B4"/>
    <w:rsid w:val="00453466"/>
    <w:rsid w:val="00460ACC"/>
    <w:rsid w:val="004634F5"/>
    <w:rsid w:val="00464EA8"/>
    <w:rsid w:val="00465C57"/>
    <w:rsid w:val="0046732F"/>
    <w:rsid w:val="00473D5C"/>
    <w:rsid w:val="00474411"/>
    <w:rsid w:val="00475340"/>
    <w:rsid w:val="00476DD4"/>
    <w:rsid w:val="00481F65"/>
    <w:rsid w:val="00486158"/>
    <w:rsid w:val="00494A25"/>
    <w:rsid w:val="004957E6"/>
    <w:rsid w:val="00495D09"/>
    <w:rsid w:val="00496ECC"/>
    <w:rsid w:val="004A337B"/>
    <w:rsid w:val="004A748C"/>
    <w:rsid w:val="004B7AEC"/>
    <w:rsid w:val="004C5396"/>
    <w:rsid w:val="004F5EC0"/>
    <w:rsid w:val="00501F0E"/>
    <w:rsid w:val="005032EA"/>
    <w:rsid w:val="00505527"/>
    <w:rsid w:val="00524A61"/>
    <w:rsid w:val="00527C78"/>
    <w:rsid w:val="00530FD2"/>
    <w:rsid w:val="00535BF1"/>
    <w:rsid w:val="0054632F"/>
    <w:rsid w:val="005575DB"/>
    <w:rsid w:val="00564346"/>
    <w:rsid w:val="005703C1"/>
    <w:rsid w:val="005715E8"/>
    <w:rsid w:val="00573AC9"/>
    <w:rsid w:val="005809CA"/>
    <w:rsid w:val="00592A31"/>
    <w:rsid w:val="005A346F"/>
    <w:rsid w:val="005A5B02"/>
    <w:rsid w:val="005A68B2"/>
    <w:rsid w:val="005A6D23"/>
    <w:rsid w:val="005B0CA2"/>
    <w:rsid w:val="005B3079"/>
    <w:rsid w:val="005B7AF9"/>
    <w:rsid w:val="005C2D97"/>
    <w:rsid w:val="005D2FA3"/>
    <w:rsid w:val="005D3093"/>
    <w:rsid w:val="005E068F"/>
    <w:rsid w:val="005E6C86"/>
    <w:rsid w:val="005F370C"/>
    <w:rsid w:val="005F7472"/>
    <w:rsid w:val="00600774"/>
    <w:rsid w:val="00604CB7"/>
    <w:rsid w:val="0060792B"/>
    <w:rsid w:val="00626A93"/>
    <w:rsid w:val="00635B9F"/>
    <w:rsid w:val="00635E7E"/>
    <w:rsid w:val="0064013B"/>
    <w:rsid w:val="006442AE"/>
    <w:rsid w:val="00644D08"/>
    <w:rsid w:val="00644EBF"/>
    <w:rsid w:val="006466C4"/>
    <w:rsid w:val="00646D25"/>
    <w:rsid w:val="00650893"/>
    <w:rsid w:val="00660743"/>
    <w:rsid w:val="00661361"/>
    <w:rsid w:val="00666DBF"/>
    <w:rsid w:val="00667806"/>
    <w:rsid w:val="006723B0"/>
    <w:rsid w:val="00673751"/>
    <w:rsid w:val="006834B1"/>
    <w:rsid w:val="00683A14"/>
    <w:rsid w:val="006842CC"/>
    <w:rsid w:val="00684F79"/>
    <w:rsid w:val="00685E1F"/>
    <w:rsid w:val="00692CE3"/>
    <w:rsid w:val="006943BD"/>
    <w:rsid w:val="006B182D"/>
    <w:rsid w:val="006C2CCD"/>
    <w:rsid w:val="006C6D57"/>
    <w:rsid w:val="006D0FE2"/>
    <w:rsid w:val="006D42D4"/>
    <w:rsid w:val="006D453B"/>
    <w:rsid w:val="006D72A2"/>
    <w:rsid w:val="006D79C1"/>
    <w:rsid w:val="006E078B"/>
    <w:rsid w:val="006E4934"/>
    <w:rsid w:val="00700726"/>
    <w:rsid w:val="00701809"/>
    <w:rsid w:val="00707A57"/>
    <w:rsid w:val="00712711"/>
    <w:rsid w:val="007238C4"/>
    <w:rsid w:val="007240DC"/>
    <w:rsid w:val="00724AC2"/>
    <w:rsid w:val="00727D47"/>
    <w:rsid w:val="0073794B"/>
    <w:rsid w:val="007407AF"/>
    <w:rsid w:val="00741F27"/>
    <w:rsid w:val="00742424"/>
    <w:rsid w:val="00742645"/>
    <w:rsid w:val="00744CFC"/>
    <w:rsid w:val="007474B6"/>
    <w:rsid w:val="0075702D"/>
    <w:rsid w:val="0076389C"/>
    <w:rsid w:val="0076661D"/>
    <w:rsid w:val="00767C56"/>
    <w:rsid w:val="00791A39"/>
    <w:rsid w:val="007931F7"/>
    <w:rsid w:val="007931FC"/>
    <w:rsid w:val="007A5D23"/>
    <w:rsid w:val="007C3EFE"/>
    <w:rsid w:val="007D06BA"/>
    <w:rsid w:val="007D2A9B"/>
    <w:rsid w:val="007D5437"/>
    <w:rsid w:val="007D59B5"/>
    <w:rsid w:val="007E0FAC"/>
    <w:rsid w:val="007E4A8E"/>
    <w:rsid w:val="007E61DA"/>
    <w:rsid w:val="007F0147"/>
    <w:rsid w:val="007F7AF4"/>
    <w:rsid w:val="008002B7"/>
    <w:rsid w:val="008050E5"/>
    <w:rsid w:val="00810361"/>
    <w:rsid w:val="00822E1F"/>
    <w:rsid w:val="008319BD"/>
    <w:rsid w:val="0083325A"/>
    <w:rsid w:val="00840FD6"/>
    <w:rsid w:val="00841799"/>
    <w:rsid w:val="00843A6B"/>
    <w:rsid w:val="008451BC"/>
    <w:rsid w:val="00846B80"/>
    <w:rsid w:val="00847CBD"/>
    <w:rsid w:val="00860DD3"/>
    <w:rsid w:val="00863A0C"/>
    <w:rsid w:val="00871FD1"/>
    <w:rsid w:val="00875D21"/>
    <w:rsid w:val="00876062"/>
    <w:rsid w:val="0088422C"/>
    <w:rsid w:val="00885718"/>
    <w:rsid w:val="00896271"/>
    <w:rsid w:val="008A08E4"/>
    <w:rsid w:val="008A0C36"/>
    <w:rsid w:val="008A22CD"/>
    <w:rsid w:val="008B56DA"/>
    <w:rsid w:val="008C09D7"/>
    <w:rsid w:val="008C7A3E"/>
    <w:rsid w:val="008D0501"/>
    <w:rsid w:val="008D1171"/>
    <w:rsid w:val="008D436C"/>
    <w:rsid w:val="008E0A0B"/>
    <w:rsid w:val="008E18C9"/>
    <w:rsid w:val="008E50DD"/>
    <w:rsid w:val="008E579D"/>
    <w:rsid w:val="008F050F"/>
    <w:rsid w:val="008F0CDA"/>
    <w:rsid w:val="008F274A"/>
    <w:rsid w:val="008F6FFC"/>
    <w:rsid w:val="00905B09"/>
    <w:rsid w:val="00907A0F"/>
    <w:rsid w:val="00911E77"/>
    <w:rsid w:val="00914B84"/>
    <w:rsid w:val="00920634"/>
    <w:rsid w:val="00925827"/>
    <w:rsid w:val="009573C3"/>
    <w:rsid w:val="00960F99"/>
    <w:rsid w:val="00976D4B"/>
    <w:rsid w:val="009837AC"/>
    <w:rsid w:val="009865B0"/>
    <w:rsid w:val="0098731D"/>
    <w:rsid w:val="009914BB"/>
    <w:rsid w:val="009A09FD"/>
    <w:rsid w:val="009A6FD1"/>
    <w:rsid w:val="009A7804"/>
    <w:rsid w:val="009B264F"/>
    <w:rsid w:val="009B36C8"/>
    <w:rsid w:val="009C68FA"/>
    <w:rsid w:val="009C6916"/>
    <w:rsid w:val="009C7D5F"/>
    <w:rsid w:val="009D13D8"/>
    <w:rsid w:val="009D3E7E"/>
    <w:rsid w:val="009D4475"/>
    <w:rsid w:val="009D4BE0"/>
    <w:rsid w:val="009E0FA5"/>
    <w:rsid w:val="00A01677"/>
    <w:rsid w:val="00A21E4F"/>
    <w:rsid w:val="00A235B8"/>
    <w:rsid w:val="00A2474F"/>
    <w:rsid w:val="00A26514"/>
    <w:rsid w:val="00A40A19"/>
    <w:rsid w:val="00A420BE"/>
    <w:rsid w:val="00A51412"/>
    <w:rsid w:val="00A51E98"/>
    <w:rsid w:val="00A52084"/>
    <w:rsid w:val="00A63119"/>
    <w:rsid w:val="00A63E53"/>
    <w:rsid w:val="00A71EBD"/>
    <w:rsid w:val="00A74324"/>
    <w:rsid w:val="00A77EF8"/>
    <w:rsid w:val="00A83E7D"/>
    <w:rsid w:val="00A952E8"/>
    <w:rsid w:val="00AA1D5A"/>
    <w:rsid w:val="00AA3711"/>
    <w:rsid w:val="00AA39E5"/>
    <w:rsid w:val="00AA781D"/>
    <w:rsid w:val="00AB2752"/>
    <w:rsid w:val="00AB73E5"/>
    <w:rsid w:val="00AE4ABE"/>
    <w:rsid w:val="00AE4CE8"/>
    <w:rsid w:val="00AF10C6"/>
    <w:rsid w:val="00AF31BA"/>
    <w:rsid w:val="00AF6591"/>
    <w:rsid w:val="00B123FE"/>
    <w:rsid w:val="00B2015E"/>
    <w:rsid w:val="00B26FC8"/>
    <w:rsid w:val="00B3019D"/>
    <w:rsid w:val="00B30D5A"/>
    <w:rsid w:val="00B47F59"/>
    <w:rsid w:val="00B5130B"/>
    <w:rsid w:val="00B67D80"/>
    <w:rsid w:val="00B7251F"/>
    <w:rsid w:val="00B80D66"/>
    <w:rsid w:val="00B83EC8"/>
    <w:rsid w:val="00B8644A"/>
    <w:rsid w:val="00B93859"/>
    <w:rsid w:val="00B94729"/>
    <w:rsid w:val="00B968F0"/>
    <w:rsid w:val="00BC1A52"/>
    <w:rsid w:val="00BC2A37"/>
    <w:rsid w:val="00BD7104"/>
    <w:rsid w:val="00BF0AA3"/>
    <w:rsid w:val="00BF4189"/>
    <w:rsid w:val="00C00300"/>
    <w:rsid w:val="00C1651D"/>
    <w:rsid w:val="00C20C4C"/>
    <w:rsid w:val="00C24335"/>
    <w:rsid w:val="00C24E13"/>
    <w:rsid w:val="00C258B1"/>
    <w:rsid w:val="00C26BF2"/>
    <w:rsid w:val="00C63DE6"/>
    <w:rsid w:val="00C654C3"/>
    <w:rsid w:val="00C67B1B"/>
    <w:rsid w:val="00C67BA6"/>
    <w:rsid w:val="00C73530"/>
    <w:rsid w:val="00C74B08"/>
    <w:rsid w:val="00C821EA"/>
    <w:rsid w:val="00C96948"/>
    <w:rsid w:val="00CA0173"/>
    <w:rsid w:val="00CA159B"/>
    <w:rsid w:val="00CA1D4F"/>
    <w:rsid w:val="00CA65A6"/>
    <w:rsid w:val="00CA6838"/>
    <w:rsid w:val="00CB21C3"/>
    <w:rsid w:val="00CB4ED7"/>
    <w:rsid w:val="00CC10FC"/>
    <w:rsid w:val="00CC38A4"/>
    <w:rsid w:val="00CC4EFE"/>
    <w:rsid w:val="00CD6069"/>
    <w:rsid w:val="00CE1598"/>
    <w:rsid w:val="00CE1A91"/>
    <w:rsid w:val="00CE6C43"/>
    <w:rsid w:val="00CF3C84"/>
    <w:rsid w:val="00CF5C18"/>
    <w:rsid w:val="00D15116"/>
    <w:rsid w:val="00D20FAF"/>
    <w:rsid w:val="00D24C15"/>
    <w:rsid w:val="00D261FE"/>
    <w:rsid w:val="00D4041F"/>
    <w:rsid w:val="00D414B0"/>
    <w:rsid w:val="00D50929"/>
    <w:rsid w:val="00D538F8"/>
    <w:rsid w:val="00D603FF"/>
    <w:rsid w:val="00D67955"/>
    <w:rsid w:val="00D765EE"/>
    <w:rsid w:val="00D84AFB"/>
    <w:rsid w:val="00D937A3"/>
    <w:rsid w:val="00D93C4E"/>
    <w:rsid w:val="00D95726"/>
    <w:rsid w:val="00DA1247"/>
    <w:rsid w:val="00DB1383"/>
    <w:rsid w:val="00DB26AC"/>
    <w:rsid w:val="00DB3B44"/>
    <w:rsid w:val="00DC09A9"/>
    <w:rsid w:val="00DD0821"/>
    <w:rsid w:val="00DD6470"/>
    <w:rsid w:val="00DE40B5"/>
    <w:rsid w:val="00DF11B2"/>
    <w:rsid w:val="00E00326"/>
    <w:rsid w:val="00E076E7"/>
    <w:rsid w:val="00E12AF9"/>
    <w:rsid w:val="00E14C16"/>
    <w:rsid w:val="00E2223C"/>
    <w:rsid w:val="00E24FAD"/>
    <w:rsid w:val="00E2504E"/>
    <w:rsid w:val="00E30564"/>
    <w:rsid w:val="00E30733"/>
    <w:rsid w:val="00E31B92"/>
    <w:rsid w:val="00E33831"/>
    <w:rsid w:val="00E35F5B"/>
    <w:rsid w:val="00E433B1"/>
    <w:rsid w:val="00E4467C"/>
    <w:rsid w:val="00E52CC6"/>
    <w:rsid w:val="00E6400B"/>
    <w:rsid w:val="00E64A1D"/>
    <w:rsid w:val="00E73A60"/>
    <w:rsid w:val="00E80659"/>
    <w:rsid w:val="00E864E2"/>
    <w:rsid w:val="00E90059"/>
    <w:rsid w:val="00EA4DE2"/>
    <w:rsid w:val="00EA79BE"/>
    <w:rsid w:val="00EB38C4"/>
    <w:rsid w:val="00EB55B6"/>
    <w:rsid w:val="00ED05B6"/>
    <w:rsid w:val="00EE021F"/>
    <w:rsid w:val="00EE131A"/>
    <w:rsid w:val="00EE2135"/>
    <w:rsid w:val="00EE22D1"/>
    <w:rsid w:val="00EE5358"/>
    <w:rsid w:val="00EF0328"/>
    <w:rsid w:val="00EF7FBA"/>
    <w:rsid w:val="00F0065C"/>
    <w:rsid w:val="00F01371"/>
    <w:rsid w:val="00F11B68"/>
    <w:rsid w:val="00F279C9"/>
    <w:rsid w:val="00F5424A"/>
    <w:rsid w:val="00F57B90"/>
    <w:rsid w:val="00F611FE"/>
    <w:rsid w:val="00F74ED8"/>
    <w:rsid w:val="00F76FD2"/>
    <w:rsid w:val="00F84DAC"/>
    <w:rsid w:val="00F86A2D"/>
    <w:rsid w:val="00F9735C"/>
    <w:rsid w:val="00FB1CF6"/>
    <w:rsid w:val="00FD3C84"/>
    <w:rsid w:val="00FE1DBB"/>
    <w:rsid w:val="00FE4516"/>
    <w:rsid w:val="00FE4E81"/>
    <w:rsid w:val="00FE6B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3B8F"/>
  <w15:chartTrackingRefBased/>
  <w15:docId w15:val="{101B5047-DB92-4C12-B856-024ABBA0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3"/>
    <w:qFormat/>
    <w:rsid w:val="003602B6"/>
    <w:pPr>
      <w:bidi/>
      <w:spacing w:line="240" w:lineRule="auto"/>
      <w:ind w:left="1008"/>
    </w:pPr>
    <w:rPr>
      <w:sz w:val="24"/>
      <w:szCs w:val="24"/>
    </w:rPr>
  </w:style>
  <w:style w:type="paragraph" w:styleId="1">
    <w:name w:val="heading 1"/>
    <w:basedOn w:val="a"/>
    <w:next w:val="a"/>
    <w:link w:val="10"/>
    <w:uiPriority w:val="9"/>
    <w:qFormat/>
    <w:rsid w:val="007F7AF4"/>
    <w:pPr>
      <w:keepNext/>
      <w:keepLines/>
      <w:numPr>
        <w:numId w:val="7"/>
      </w:numPr>
      <w:pBdr>
        <w:bottom w:val="single" w:sz="4" w:space="1" w:color="595959" w:themeColor="text1" w:themeTint="A6"/>
      </w:pBdr>
      <w:spacing w:before="360"/>
      <w:outlineLvl w:val="0"/>
    </w:pPr>
    <w:rPr>
      <w:rFonts w:ascii="David" w:hAnsi="David" w:cstheme="majorBidi"/>
      <w:bCs/>
      <w:smallCaps/>
      <w:color w:val="7030A0"/>
      <w:sz w:val="28"/>
      <w:szCs w:val="28"/>
    </w:rPr>
  </w:style>
  <w:style w:type="paragraph" w:styleId="2">
    <w:name w:val="heading 2"/>
    <w:basedOn w:val="a"/>
    <w:next w:val="a"/>
    <w:link w:val="21"/>
    <w:uiPriority w:val="9"/>
    <w:unhideWhenUsed/>
    <w:qFormat/>
    <w:rsid w:val="00875D21"/>
    <w:pPr>
      <w:keepNext/>
      <w:keepLines/>
      <w:numPr>
        <w:ilvl w:val="1"/>
        <w:numId w:val="7"/>
      </w:numPr>
      <w:spacing w:before="360" w:after="0"/>
      <w:outlineLvl w:val="1"/>
    </w:pPr>
    <w:rPr>
      <w:rFonts w:asciiTheme="majorHAnsi" w:eastAsiaTheme="majorEastAsia" w:hAnsiTheme="majorHAnsi" w:cs="David"/>
      <w:smallCaps/>
      <w:color w:val="833C0B" w:themeColor="accent2" w:themeShade="80"/>
    </w:rPr>
  </w:style>
  <w:style w:type="paragraph" w:styleId="3">
    <w:name w:val="heading 3"/>
    <w:basedOn w:val="a"/>
    <w:next w:val="a"/>
    <w:link w:val="31"/>
    <w:uiPriority w:val="9"/>
    <w:unhideWhenUsed/>
    <w:qFormat/>
    <w:rsid w:val="003D494C"/>
    <w:pPr>
      <w:keepNext/>
      <w:keepLines/>
      <w:numPr>
        <w:ilvl w:val="2"/>
        <w:numId w:val="7"/>
      </w:numPr>
      <w:spacing w:before="200" w:after="0"/>
      <w:outlineLvl w:val="2"/>
    </w:pPr>
    <w:rPr>
      <w:rFonts w:asciiTheme="majorHAnsi" w:eastAsiaTheme="majorEastAsia" w:hAnsiTheme="majorHAnsi" w:cs="David"/>
      <w:color w:val="0070C0"/>
    </w:rPr>
  </w:style>
  <w:style w:type="paragraph" w:styleId="4">
    <w:name w:val="heading 4"/>
    <w:aliases w:val="H4,h4"/>
    <w:basedOn w:val="a"/>
    <w:next w:val="a"/>
    <w:link w:val="40"/>
    <w:uiPriority w:val="9"/>
    <w:unhideWhenUsed/>
    <w:rsid w:val="00C654C3"/>
    <w:pPr>
      <w:keepNext/>
      <w:keepLines/>
      <w:spacing w:before="200" w:after="0"/>
      <w:ind w:left="0"/>
      <w:outlineLvl w:val="3"/>
    </w:pPr>
    <w:rPr>
      <w:rFonts w:asciiTheme="majorHAnsi" w:eastAsiaTheme="majorEastAsia" w:hAnsiTheme="majorHAnsi" w:cstheme="majorBidi"/>
      <w:b/>
      <w:bCs/>
      <w:i/>
      <w:iCs/>
      <w:color w:val="000000" w:themeColor="text1"/>
    </w:rPr>
  </w:style>
  <w:style w:type="paragraph" w:styleId="5">
    <w:name w:val="heading 5"/>
    <w:aliases w:val="numbered list level 4"/>
    <w:basedOn w:val="a"/>
    <w:next w:val="a"/>
    <w:link w:val="50"/>
    <w:autoRedefine/>
    <w:uiPriority w:val="9"/>
    <w:unhideWhenUsed/>
    <w:qFormat/>
    <w:rsid w:val="00147183"/>
    <w:pPr>
      <w:keepNext/>
      <w:keepLines/>
      <w:numPr>
        <w:ilvl w:val="3"/>
        <w:numId w:val="8"/>
      </w:numPr>
      <w:spacing w:before="200" w:after="0"/>
      <w:outlineLvl w:val="4"/>
    </w:pPr>
    <w:rPr>
      <w:rFonts w:eastAsiaTheme="majorEastAsia"/>
      <w:color w:val="323E4F" w:themeColor="text2" w:themeShade="BF"/>
    </w:rPr>
  </w:style>
  <w:style w:type="paragraph" w:styleId="6">
    <w:name w:val="heading 6"/>
    <w:basedOn w:val="a"/>
    <w:next w:val="a"/>
    <w:link w:val="60"/>
    <w:uiPriority w:val="9"/>
    <w:unhideWhenUsed/>
    <w:qFormat/>
    <w:rsid w:val="00C654C3"/>
    <w:pPr>
      <w:keepNext/>
      <w:keepLines/>
      <w:numPr>
        <w:ilvl w:val="5"/>
        <w:numId w:val="7"/>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C654C3"/>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rm-numbered 3"/>
    <w:basedOn w:val="a0"/>
    <w:next w:val="a"/>
    <w:link w:val="80"/>
    <w:uiPriority w:val="9"/>
    <w:unhideWhenUsed/>
    <w:qFormat/>
    <w:rsid w:val="000B647A"/>
    <w:pPr>
      <w:numPr>
        <w:ilvl w:val="2"/>
        <w:numId w:val="8"/>
      </w:numPr>
      <w:tabs>
        <w:tab w:val="right" w:pos="2610"/>
      </w:tabs>
      <w:autoSpaceDE w:val="0"/>
      <w:autoSpaceDN w:val="0"/>
      <w:adjustRightInd w:val="0"/>
      <w:spacing w:after="0"/>
      <w:outlineLvl w:val="7"/>
    </w:pPr>
    <w:rPr>
      <w:rFonts w:ascii="David" w:hAnsi="David" w:cs="David"/>
    </w:rPr>
  </w:style>
  <w:style w:type="paragraph" w:styleId="9">
    <w:name w:val="heading 9"/>
    <w:basedOn w:val="a"/>
    <w:next w:val="a"/>
    <w:link w:val="90"/>
    <w:uiPriority w:val="9"/>
    <w:semiHidden/>
    <w:unhideWhenUsed/>
    <w:qFormat/>
    <w:rsid w:val="00C654C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P1"/>
    <w:basedOn w:val="a"/>
    <w:link w:val="a4"/>
    <w:uiPriority w:val="34"/>
    <w:qFormat/>
    <w:rsid w:val="00244FBD"/>
    <w:pPr>
      <w:ind w:left="720"/>
      <w:contextualSpacing/>
    </w:pPr>
  </w:style>
  <w:style w:type="paragraph" w:styleId="a5">
    <w:name w:val="header"/>
    <w:basedOn w:val="a"/>
    <w:link w:val="a6"/>
    <w:rsid w:val="009A6FD1"/>
    <w:pPr>
      <w:tabs>
        <w:tab w:val="center" w:pos="4320"/>
        <w:tab w:val="right" w:pos="8640"/>
      </w:tabs>
      <w:spacing w:after="0" w:line="360" w:lineRule="auto"/>
      <w:jc w:val="both"/>
    </w:pPr>
    <w:rPr>
      <w:rFonts w:ascii="Arial" w:eastAsia="Times New Roman" w:hAnsi="Arial" w:cs="Arial"/>
      <w:sz w:val="16"/>
      <w:szCs w:val="16"/>
    </w:rPr>
  </w:style>
  <w:style w:type="character" w:customStyle="1" w:styleId="a6">
    <w:name w:val="כותרת עליונה תו"/>
    <w:basedOn w:val="a1"/>
    <w:link w:val="a5"/>
    <w:rsid w:val="009A6FD1"/>
    <w:rPr>
      <w:rFonts w:ascii="Arial" w:eastAsia="Times New Roman" w:hAnsi="Arial" w:cs="Arial"/>
      <w:sz w:val="16"/>
      <w:szCs w:val="16"/>
    </w:rPr>
  </w:style>
  <w:style w:type="paragraph" w:styleId="TOC2">
    <w:name w:val="toc 2"/>
    <w:basedOn w:val="a"/>
    <w:next w:val="a"/>
    <w:autoRedefine/>
    <w:uiPriority w:val="39"/>
    <w:rsid w:val="00791A39"/>
    <w:pPr>
      <w:tabs>
        <w:tab w:val="left" w:pos="1433"/>
        <w:tab w:val="right" w:leader="underscore" w:pos="9163"/>
      </w:tabs>
      <w:spacing w:before="120" w:after="0"/>
      <w:ind w:left="240"/>
    </w:pPr>
    <w:rPr>
      <w:rFonts w:cstheme="minorHAnsi"/>
      <w:b/>
      <w:bCs/>
      <w:sz w:val="22"/>
      <w:szCs w:val="22"/>
    </w:rPr>
  </w:style>
  <w:style w:type="paragraph" w:styleId="TOC3">
    <w:name w:val="toc 3"/>
    <w:basedOn w:val="a"/>
    <w:next w:val="a"/>
    <w:autoRedefine/>
    <w:uiPriority w:val="39"/>
    <w:rsid w:val="009A6FD1"/>
    <w:pPr>
      <w:bidi w:val="0"/>
      <w:spacing w:after="0"/>
      <w:ind w:left="480"/>
    </w:pPr>
    <w:rPr>
      <w:rFonts w:cstheme="minorHAnsi"/>
      <w:sz w:val="20"/>
      <w:szCs w:val="20"/>
    </w:rPr>
  </w:style>
  <w:style w:type="paragraph" w:styleId="TOC1">
    <w:name w:val="toc 1"/>
    <w:basedOn w:val="a"/>
    <w:next w:val="a"/>
    <w:autoRedefine/>
    <w:uiPriority w:val="39"/>
    <w:rsid w:val="008E18C9"/>
    <w:pPr>
      <w:tabs>
        <w:tab w:val="left" w:pos="960"/>
        <w:tab w:val="left" w:pos="1680"/>
        <w:tab w:val="right" w:leader="underscore" w:pos="9163"/>
      </w:tabs>
      <w:spacing w:before="120" w:after="0"/>
      <w:ind w:left="0"/>
      <w:jc w:val="right"/>
    </w:pPr>
    <w:rPr>
      <w:rFonts w:cstheme="minorHAnsi"/>
      <w:b/>
      <w:bCs/>
      <w:u w:val="single"/>
    </w:rPr>
  </w:style>
  <w:style w:type="character" w:styleId="Hyperlink">
    <w:name w:val="Hyperlink"/>
    <w:uiPriority w:val="99"/>
    <w:rsid w:val="009A6FD1"/>
    <w:rPr>
      <w:color w:val="0000FF"/>
      <w:u w:val="single"/>
    </w:rPr>
  </w:style>
  <w:style w:type="table" w:styleId="a7">
    <w:name w:val="Table Grid"/>
    <w:basedOn w:val="a2"/>
    <w:uiPriority w:val="39"/>
    <w:rsid w:val="0049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aliases w:val="LP1 תו"/>
    <w:basedOn w:val="a1"/>
    <w:link w:val="a0"/>
    <w:uiPriority w:val="34"/>
    <w:locked/>
    <w:rsid w:val="004957E6"/>
  </w:style>
  <w:style w:type="paragraph" w:styleId="a8">
    <w:name w:val="footer"/>
    <w:basedOn w:val="a"/>
    <w:link w:val="a9"/>
    <w:uiPriority w:val="99"/>
    <w:unhideWhenUsed/>
    <w:rsid w:val="00701809"/>
    <w:pPr>
      <w:tabs>
        <w:tab w:val="center" w:pos="4680"/>
        <w:tab w:val="right" w:pos="9360"/>
      </w:tabs>
      <w:spacing w:after="0"/>
    </w:pPr>
  </w:style>
  <w:style w:type="character" w:customStyle="1" w:styleId="a9">
    <w:name w:val="כותרת תחתונה תו"/>
    <w:basedOn w:val="a1"/>
    <w:link w:val="a8"/>
    <w:uiPriority w:val="99"/>
    <w:rsid w:val="00701809"/>
  </w:style>
  <w:style w:type="paragraph" w:styleId="NormalWeb">
    <w:name w:val="Normal (Web)"/>
    <w:basedOn w:val="a"/>
    <w:uiPriority w:val="99"/>
    <w:unhideWhenUsed/>
    <w:rsid w:val="00FB1CF6"/>
    <w:pPr>
      <w:spacing w:before="100" w:beforeAutospacing="1" w:after="100" w:afterAutospacing="1"/>
    </w:pPr>
    <w:rPr>
      <w:rFonts w:ascii="Times New Roman" w:eastAsia="Times New Roman" w:hAnsi="Times New Roman" w:cs="Times New Roman"/>
    </w:rPr>
  </w:style>
  <w:style w:type="character" w:customStyle="1" w:styleId="40">
    <w:name w:val="כותרת 4 תו"/>
    <w:aliases w:val="H4 תו,h4 תו"/>
    <w:basedOn w:val="a1"/>
    <w:link w:val="4"/>
    <w:uiPriority w:val="9"/>
    <w:rsid w:val="00C654C3"/>
    <w:rPr>
      <w:rFonts w:asciiTheme="majorHAnsi" w:eastAsiaTheme="majorEastAsia" w:hAnsiTheme="majorHAnsi" w:cstheme="majorBidi"/>
      <w:b/>
      <w:bCs/>
      <w:i/>
      <w:iCs/>
      <w:color w:val="000000" w:themeColor="text1"/>
    </w:rPr>
  </w:style>
  <w:style w:type="character" w:styleId="aa">
    <w:name w:val="annotation reference"/>
    <w:semiHidden/>
    <w:rsid w:val="006C2CCD"/>
    <w:rPr>
      <w:sz w:val="16"/>
      <w:szCs w:val="16"/>
    </w:rPr>
  </w:style>
  <w:style w:type="paragraph" w:styleId="ab">
    <w:name w:val="annotation text"/>
    <w:basedOn w:val="a"/>
    <w:link w:val="ac"/>
    <w:uiPriority w:val="99"/>
    <w:rsid w:val="006C2CCD"/>
    <w:pPr>
      <w:spacing w:after="120" w:line="360" w:lineRule="auto"/>
      <w:ind w:left="0"/>
      <w:jc w:val="both"/>
    </w:pPr>
    <w:rPr>
      <w:rFonts w:ascii="Times New Roman" w:eastAsia="Times New Roman" w:hAnsi="Times New Roman" w:cs="Times New Roman"/>
      <w:sz w:val="20"/>
      <w:szCs w:val="20"/>
      <w:lang w:val="x-none" w:eastAsia="he-IL"/>
    </w:rPr>
  </w:style>
  <w:style w:type="character" w:customStyle="1" w:styleId="ac">
    <w:name w:val="טקסט הערה תו"/>
    <w:basedOn w:val="a1"/>
    <w:link w:val="ab"/>
    <w:uiPriority w:val="99"/>
    <w:rsid w:val="006C2CCD"/>
    <w:rPr>
      <w:rFonts w:ascii="Times New Roman" w:eastAsia="Times New Roman" w:hAnsi="Times New Roman" w:cs="Times New Roman"/>
      <w:sz w:val="20"/>
      <w:szCs w:val="20"/>
      <w:lang w:val="x-none" w:eastAsia="he-IL"/>
    </w:rPr>
  </w:style>
  <w:style w:type="paragraph" w:styleId="ad">
    <w:name w:val="Body Text Indent"/>
    <w:basedOn w:val="a"/>
    <w:link w:val="ae"/>
    <w:uiPriority w:val="99"/>
    <w:rsid w:val="006C2CCD"/>
    <w:pPr>
      <w:spacing w:after="120" w:line="276" w:lineRule="auto"/>
      <w:ind w:left="283"/>
      <w:jc w:val="both"/>
    </w:pPr>
    <w:rPr>
      <w:rFonts w:ascii="Times New Roman" w:eastAsia="Batang" w:hAnsi="Times New Roman" w:cs="Miriam"/>
      <w:lang w:eastAsia="he-IL"/>
    </w:rPr>
  </w:style>
  <w:style w:type="character" w:customStyle="1" w:styleId="BodyTextIndentChar">
    <w:name w:val="Body Text Indent Char"/>
    <w:basedOn w:val="a1"/>
    <w:uiPriority w:val="99"/>
    <w:semiHidden/>
    <w:rsid w:val="006C2CCD"/>
  </w:style>
  <w:style w:type="character" w:customStyle="1" w:styleId="ae">
    <w:name w:val="כניסה בגוף טקסט תו"/>
    <w:basedOn w:val="a1"/>
    <w:link w:val="ad"/>
    <w:uiPriority w:val="99"/>
    <w:locked/>
    <w:rsid w:val="006C2CCD"/>
    <w:rPr>
      <w:rFonts w:ascii="Times New Roman" w:eastAsia="Batang" w:hAnsi="Times New Roman" w:cs="Miriam"/>
      <w:sz w:val="24"/>
      <w:szCs w:val="24"/>
      <w:lang w:eastAsia="he-IL"/>
    </w:rPr>
  </w:style>
  <w:style w:type="character" w:customStyle="1" w:styleId="21">
    <w:name w:val="כותרת 2 תו"/>
    <w:basedOn w:val="a1"/>
    <w:link w:val="2"/>
    <w:uiPriority w:val="9"/>
    <w:rsid w:val="00875D21"/>
    <w:rPr>
      <w:rFonts w:asciiTheme="majorHAnsi" w:eastAsiaTheme="majorEastAsia" w:hAnsiTheme="majorHAnsi" w:cs="David"/>
      <w:smallCaps/>
      <w:color w:val="833C0B" w:themeColor="accent2" w:themeShade="80"/>
      <w:sz w:val="24"/>
      <w:szCs w:val="24"/>
    </w:rPr>
  </w:style>
  <w:style w:type="paragraph" w:styleId="af">
    <w:name w:val="Balloon Text"/>
    <w:basedOn w:val="a"/>
    <w:link w:val="af0"/>
    <w:uiPriority w:val="99"/>
    <w:semiHidden/>
    <w:unhideWhenUsed/>
    <w:rsid w:val="005703C1"/>
    <w:pPr>
      <w:spacing w:after="0"/>
    </w:pPr>
    <w:rPr>
      <w:rFonts w:ascii="Segoe UI" w:hAnsi="Segoe UI" w:cs="Segoe UI"/>
      <w:sz w:val="18"/>
      <w:szCs w:val="18"/>
    </w:rPr>
  </w:style>
  <w:style w:type="character" w:customStyle="1" w:styleId="af0">
    <w:name w:val="טקסט בלונים תו"/>
    <w:basedOn w:val="a1"/>
    <w:link w:val="af"/>
    <w:uiPriority w:val="99"/>
    <w:semiHidden/>
    <w:rsid w:val="005703C1"/>
    <w:rPr>
      <w:rFonts w:ascii="Segoe UI" w:hAnsi="Segoe UI" w:cs="Segoe UI"/>
      <w:sz w:val="18"/>
      <w:szCs w:val="18"/>
    </w:rPr>
  </w:style>
  <w:style w:type="character" w:customStyle="1" w:styleId="10">
    <w:name w:val="כותרת 1 תו"/>
    <w:basedOn w:val="a1"/>
    <w:link w:val="1"/>
    <w:uiPriority w:val="9"/>
    <w:rsid w:val="007F7AF4"/>
    <w:rPr>
      <w:rFonts w:ascii="David" w:hAnsi="David" w:cstheme="majorBidi"/>
      <w:bCs/>
      <w:smallCaps/>
      <w:color w:val="7030A0"/>
      <w:sz w:val="28"/>
      <w:szCs w:val="28"/>
    </w:rPr>
  </w:style>
  <w:style w:type="character" w:customStyle="1" w:styleId="31">
    <w:name w:val="כותרת 3 תו"/>
    <w:basedOn w:val="a1"/>
    <w:link w:val="3"/>
    <w:uiPriority w:val="9"/>
    <w:rsid w:val="003D494C"/>
    <w:rPr>
      <w:rFonts w:asciiTheme="majorHAnsi" w:eastAsiaTheme="majorEastAsia" w:hAnsiTheme="majorHAnsi" w:cs="David"/>
      <w:color w:val="0070C0"/>
      <w:sz w:val="24"/>
      <w:szCs w:val="24"/>
    </w:rPr>
  </w:style>
  <w:style w:type="character" w:customStyle="1" w:styleId="50">
    <w:name w:val="כותרת 5 תו"/>
    <w:aliases w:val="numbered list level 4 תו"/>
    <w:basedOn w:val="a1"/>
    <w:link w:val="5"/>
    <w:uiPriority w:val="9"/>
    <w:rsid w:val="00147183"/>
    <w:rPr>
      <w:rFonts w:eastAsiaTheme="majorEastAsia"/>
      <w:color w:val="323E4F" w:themeColor="text2" w:themeShade="BF"/>
      <w:sz w:val="24"/>
      <w:szCs w:val="24"/>
    </w:rPr>
  </w:style>
  <w:style w:type="character" w:customStyle="1" w:styleId="60">
    <w:name w:val="כותרת 6 תו"/>
    <w:basedOn w:val="a1"/>
    <w:link w:val="6"/>
    <w:uiPriority w:val="9"/>
    <w:rsid w:val="00C654C3"/>
    <w:rPr>
      <w:rFonts w:asciiTheme="majorHAnsi" w:eastAsiaTheme="majorEastAsia" w:hAnsiTheme="majorHAnsi" w:cstheme="majorBidi"/>
      <w:i/>
      <w:iCs/>
      <w:color w:val="323E4F" w:themeColor="text2" w:themeShade="BF"/>
      <w:sz w:val="24"/>
      <w:szCs w:val="24"/>
    </w:rPr>
  </w:style>
  <w:style w:type="character" w:customStyle="1" w:styleId="70">
    <w:name w:val="כותרת 7 תו"/>
    <w:basedOn w:val="a1"/>
    <w:link w:val="7"/>
    <w:uiPriority w:val="9"/>
    <w:rsid w:val="00C654C3"/>
    <w:rPr>
      <w:rFonts w:asciiTheme="majorHAnsi" w:eastAsiaTheme="majorEastAsia" w:hAnsiTheme="majorHAnsi" w:cstheme="majorBidi"/>
      <w:i/>
      <w:iCs/>
      <w:color w:val="404040" w:themeColor="text1" w:themeTint="BF"/>
      <w:sz w:val="24"/>
      <w:szCs w:val="24"/>
    </w:rPr>
  </w:style>
  <w:style w:type="character" w:customStyle="1" w:styleId="80">
    <w:name w:val="כותרת 8 תו"/>
    <w:aliases w:val="norm-numbered 3 תו"/>
    <w:basedOn w:val="a1"/>
    <w:link w:val="8"/>
    <w:uiPriority w:val="9"/>
    <w:rsid w:val="000B647A"/>
    <w:rPr>
      <w:rFonts w:ascii="David" w:hAnsi="David" w:cs="David"/>
      <w:sz w:val="24"/>
      <w:szCs w:val="24"/>
    </w:rPr>
  </w:style>
  <w:style w:type="character" w:customStyle="1" w:styleId="90">
    <w:name w:val="כותרת 9 תו"/>
    <w:basedOn w:val="a1"/>
    <w:link w:val="9"/>
    <w:uiPriority w:val="9"/>
    <w:semiHidden/>
    <w:rsid w:val="00C654C3"/>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C654C3"/>
    <w:pPr>
      <w:spacing w:after="200"/>
    </w:pPr>
    <w:rPr>
      <w:i/>
      <w:iCs/>
      <w:color w:val="44546A" w:themeColor="text2"/>
      <w:sz w:val="18"/>
      <w:szCs w:val="18"/>
    </w:rPr>
  </w:style>
  <w:style w:type="paragraph" w:styleId="af2">
    <w:name w:val="Title"/>
    <w:basedOn w:val="a"/>
    <w:next w:val="a"/>
    <w:link w:val="af3"/>
    <w:uiPriority w:val="10"/>
    <w:qFormat/>
    <w:rsid w:val="00C654C3"/>
    <w:pPr>
      <w:spacing w:after="0"/>
      <w:contextualSpacing/>
    </w:pPr>
    <w:rPr>
      <w:rFonts w:asciiTheme="majorHAnsi" w:eastAsiaTheme="majorEastAsia" w:hAnsiTheme="majorHAnsi" w:cstheme="majorBidi"/>
      <w:color w:val="000000" w:themeColor="text1"/>
      <w:sz w:val="56"/>
      <w:szCs w:val="56"/>
    </w:rPr>
  </w:style>
  <w:style w:type="character" w:customStyle="1" w:styleId="af3">
    <w:name w:val="כותרת טקסט תו"/>
    <w:basedOn w:val="a1"/>
    <w:link w:val="af2"/>
    <w:uiPriority w:val="10"/>
    <w:rsid w:val="00C654C3"/>
    <w:rPr>
      <w:rFonts w:asciiTheme="majorHAnsi" w:eastAsiaTheme="majorEastAsia" w:hAnsiTheme="majorHAnsi" w:cstheme="majorBidi"/>
      <w:color w:val="000000" w:themeColor="text1"/>
      <w:sz w:val="56"/>
      <w:szCs w:val="56"/>
    </w:rPr>
  </w:style>
  <w:style w:type="paragraph" w:styleId="af4">
    <w:name w:val="Subtitle"/>
    <w:basedOn w:val="a"/>
    <w:next w:val="a"/>
    <w:link w:val="af5"/>
    <w:uiPriority w:val="11"/>
    <w:qFormat/>
    <w:rsid w:val="00C654C3"/>
    <w:pPr>
      <w:numPr>
        <w:ilvl w:val="1"/>
      </w:numPr>
      <w:ind w:left="1008"/>
    </w:pPr>
    <w:rPr>
      <w:color w:val="5A5A5A" w:themeColor="text1" w:themeTint="A5"/>
      <w:spacing w:val="10"/>
    </w:rPr>
  </w:style>
  <w:style w:type="character" w:customStyle="1" w:styleId="af5">
    <w:name w:val="כותרת משנה תו"/>
    <w:basedOn w:val="a1"/>
    <w:link w:val="af4"/>
    <w:uiPriority w:val="11"/>
    <w:rsid w:val="00C654C3"/>
    <w:rPr>
      <w:color w:val="5A5A5A" w:themeColor="text1" w:themeTint="A5"/>
      <w:spacing w:val="10"/>
    </w:rPr>
  </w:style>
  <w:style w:type="character" w:styleId="af6">
    <w:name w:val="Strong"/>
    <w:basedOn w:val="a1"/>
    <w:uiPriority w:val="22"/>
    <w:qFormat/>
    <w:rsid w:val="00C654C3"/>
    <w:rPr>
      <w:b/>
      <w:bCs/>
      <w:color w:val="000000" w:themeColor="text1"/>
    </w:rPr>
  </w:style>
  <w:style w:type="character" w:styleId="af7">
    <w:name w:val="Emphasis"/>
    <w:basedOn w:val="a1"/>
    <w:uiPriority w:val="20"/>
    <w:qFormat/>
    <w:rsid w:val="00C654C3"/>
    <w:rPr>
      <w:i/>
      <w:iCs/>
      <w:color w:val="auto"/>
    </w:rPr>
  </w:style>
  <w:style w:type="paragraph" w:styleId="af8">
    <w:name w:val="No Spacing"/>
    <w:uiPriority w:val="1"/>
    <w:rsid w:val="00C654C3"/>
    <w:pPr>
      <w:spacing w:after="0" w:line="240" w:lineRule="auto"/>
    </w:pPr>
  </w:style>
  <w:style w:type="paragraph" w:styleId="af9">
    <w:name w:val="Quote"/>
    <w:basedOn w:val="a"/>
    <w:next w:val="a"/>
    <w:link w:val="afa"/>
    <w:uiPriority w:val="29"/>
    <w:qFormat/>
    <w:rsid w:val="00C654C3"/>
    <w:pPr>
      <w:spacing w:before="160"/>
      <w:ind w:left="720" w:right="720"/>
    </w:pPr>
    <w:rPr>
      <w:i/>
      <w:iCs/>
      <w:color w:val="000000" w:themeColor="text1"/>
    </w:rPr>
  </w:style>
  <w:style w:type="character" w:customStyle="1" w:styleId="afa">
    <w:name w:val="ציטוט תו"/>
    <w:basedOn w:val="a1"/>
    <w:link w:val="af9"/>
    <w:uiPriority w:val="29"/>
    <w:rsid w:val="00C654C3"/>
    <w:rPr>
      <w:i/>
      <w:iCs/>
      <w:color w:val="000000" w:themeColor="text1"/>
    </w:rPr>
  </w:style>
  <w:style w:type="paragraph" w:styleId="afb">
    <w:name w:val="Intense Quote"/>
    <w:basedOn w:val="a"/>
    <w:next w:val="a"/>
    <w:link w:val="afc"/>
    <w:uiPriority w:val="30"/>
    <w:qFormat/>
    <w:rsid w:val="00C654C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c">
    <w:name w:val="ציטוט חזק תו"/>
    <w:basedOn w:val="a1"/>
    <w:link w:val="afb"/>
    <w:uiPriority w:val="30"/>
    <w:rsid w:val="00C654C3"/>
    <w:rPr>
      <w:color w:val="000000" w:themeColor="text1"/>
      <w:shd w:val="clear" w:color="auto" w:fill="F2F2F2" w:themeFill="background1" w:themeFillShade="F2"/>
    </w:rPr>
  </w:style>
  <w:style w:type="character" w:styleId="afd">
    <w:name w:val="Subtle Emphasis"/>
    <w:basedOn w:val="a1"/>
    <w:uiPriority w:val="19"/>
    <w:qFormat/>
    <w:rsid w:val="00C654C3"/>
    <w:rPr>
      <w:i/>
      <w:iCs/>
      <w:color w:val="404040" w:themeColor="text1" w:themeTint="BF"/>
    </w:rPr>
  </w:style>
  <w:style w:type="character" w:styleId="afe">
    <w:name w:val="Intense Emphasis"/>
    <w:basedOn w:val="a1"/>
    <w:uiPriority w:val="21"/>
    <w:qFormat/>
    <w:rsid w:val="00C654C3"/>
    <w:rPr>
      <w:b/>
      <w:bCs/>
      <w:i/>
      <w:iCs/>
      <w:caps/>
    </w:rPr>
  </w:style>
  <w:style w:type="character" w:styleId="aff">
    <w:name w:val="Subtle Reference"/>
    <w:basedOn w:val="a1"/>
    <w:uiPriority w:val="31"/>
    <w:qFormat/>
    <w:rsid w:val="00C654C3"/>
    <w:rPr>
      <w:smallCaps/>
      <w:color w:val="404040" w:themeColor="text1" w:themeTint="BF"/>
      <w:u w:val="single" w:color="7F7F7F" w:themeColor="text1" w:themeTint="80"/>
    </w:rPr>
  </w:style>
  <w:style w:type="character" w:styleId="aff0">
    <w:name w:val="Intense Reference"/>
    <w:basedOn w:val="a1"/>
    <w:uiPriority w:val="32"/>
    <w:qFormat/>
    <w:rsid w:val="00C654C3"/>
    <w:rPr>
      <w:b/>
      <w:bCs/>
      <w:smallCaps/>
      <w:u w:val="single"/>
    </w:rPr>
  </w:style>
  <w:style w:type="character" w:styleId="aff1">
    <w:name w:val="Book Title"/>
    <w:basedOn w:val="a1"/>
    <w:uiPriority w:val="33"/>
    <w:qFormat/>
    <w:rsid w:val="00C654C3"/>
    <w:rPr>
      <w:b w:val="0"/>
      <w:bCs w:val="0"/>
      <w:smallCaps/>
      <w:spacing w:val="5"/>
    </w:rPr>
  </w:style>
  <w:style w:type="paragraph" w:styleId="aff2">
    <w:name w:val="TOC Heading"/>
    <w:basedOn w:val="1"/>
    <w:next w:val="a"/>
    <w:uiPriority w:val="39"/>
    <w:unhideWhenUsed/>
    <w:qFormat/>
    <w:rsid w:val="00C654C3"/>
    <w:pPr>
      <w:numPr>
        <w:numId w:val="0"/>
      </w:numPr>
      <w:outlineLvl w:val="9"/>
    </w:pPr>
  </w:style>
  <w:style w:type="paragraph" w:styleId="20">
    <w:name w:val="Body Text 2"/>
    <w:basedOn w:val="a"/>
    <w:link w:val="22"/>
    <w:uiPriority w:val="99"/>
    <w:unhideWhenUsed/>
    <w:rsid w:val="00C654C3"/>
    <w:pPr>
      <w:numPr>
        <w:ilvl w:val="2"/>
        <w:numId w:val="6"/>
      </w:numPr>
      <w:spacing w:after="120" w:line="480" w:lineRule="auto"/>
    </w:pPr>
  </w:style>
  <w:style w:type="character" w:customStyle="1" w:styleId="22">
    <w:name w:val="גוף טקסט 2 תו"/>
    <w:basedOn w:val="a1"/>
    <w:link w:val="20"/>
    <w:uiPriority w:val="99"/>
    <w:rsid w:val="00C654C3"/>
    <w:rPr>
      <w:sz w:val="24"/>
      <w:szCs w:val="24"/>
    </w:rPr>
  </w:style>
  <w:style w:type="paragraph" w:styleId="30">
    <w:name w:val="Body Text 3"/>
    <w:basedOn w:val="a"/>
    <w:link w:val="32"/>
    <w:uiPriority w:val="99"/>
    <w:semiHidden/>
    <w:unhideWhenUsed/>
    <w:rsid w:val="00C654C3"/>
    <w:pPr>
      <w:numPr>
        <w:ilvl w:val="3"/>
        <w:numId w:val="6"/>
      </w:numPr>
      <w:spacing w:after="120"/>
    </w:pPr>
    <w:rPr>
      <w:sz w:val="16"/>
      <w:szCs w:val="16"/>
    </w:rPr>
  </w:style>
  <w:style w:type="character" w:customStyle="1" w:styleId="32">
    <w:name w:val="גוף טקסט 3 תו"/>
    <w:basedOn w:val="a1"/>
    <w:link w:val="30"/>
    <w:uiPriority w:val="99"/>
    <w:semiHidden/>
    <w:rsid w:val="00C654C3"/>
    <w:rPr>
      <w:sz w:val="16"/>
      <w:szCs w:val="16"/>
    </w:rPr>
  </w:style>
  <w:style w:type="paragraph" w:customStyle="1" w:styleId="heading4num">
    <w:name w:val="heading 4 num"/>
    <w:basedOn w:val="4"/>
    <w:link w:val="heading4numChar"/>
    <w:qFormat/>
    <w:rsid w:val="00235CAC"/>
    <w:pPr>
      <w:numPr>
        <w:ilvl w:val="3"/>
        <w:numId w:val="7"/>
      </w:numPr>
    </w:pPr>
    <w:rPr>
      <w:rFonts w:asciiTheme="minorHAnsi" w:hAnsiTheme="minorHAnsi" w:cstheme="minorHAnsi"/>
      <w:b w:val="0"/>
      <w:bCs w:val="0"/>
      <w:i w:val="0"/>
      <w:iCs w:val="0"/>
      <w:color w:val="806000" w:themeColor="accent4" w:themeShade="80"/>
    </w:rPr>
  </w:style>
  <w:style w:type="paragraph" w:styleId="TOC4">
    <w:name w:val="toc 4"/>
    <w:basedOn w:val="a"/>
    <w:next w:val="a"/>
    <w:autoRedefine/>
    <w:uiPriority w:val="39"/>
    <w:unhideWhenUsed/>
    <w:rsid w:val="0046732F"/>
    <w:pPr>
      <w:bidi w:val="0"/>
      <w:spacing w:after="0"/>
      <w:ind w:left="720"/>
    </w:pPr>
    <w:rPr>
      <w:rFonts w:cstheme="minorHAnsi"/>
      <w:sz w:val="20"/>
      <w:szCs w:val="20"/>
    </w:rPr>
  </w:style>
  <w:style w:type="character" w:customStyle="1" w:styleId="heading4numChar">
    <w:name w:val="heading 4 num Char"/>
    <w:basedOn w:val="40"/>
    <w:link w:val="heading4num"/>
    <w:rsid w:val="00235CAC"/>
    <w:rPr>
      <w:rFonts w:asciiTheme="majorHAnsi" w:eastAsiaTheme="majorEastAsia" w:hAnsiTheme="majorHAnsi" w:cstheme="minorHAnsi"/>
      <w:b w:val="0"/>
      <w:bCs w:val="0"/>
      <w:i w:val="0"/>
      <w:iCs w:val="0"/>
      <w:color w:val="806000" w:themeColor="accent4" w:themeShade="80"/>
      <w:sz w:val="24"/>
      <w:szCs w:val="24"/>
    </w:rPr>
  </w:style>
  <w:style w:type="paragraph" w:styleId="TOC5">
    <w:name w:val="toc 5"/>
    <w:basedOn w:val="a"/>
    <w:next w:val="a"/>
    <w:autoRedefine/>
    <w:uiPriority w:val="39"/>
    <w:unhideWhenUsed/>
    <w:rsid w:val="0046732F"/>
    <w:pPr>
      <w:bidi w:val="0"/>
      <w:spacing w:after="0"/>
      <w:ind w:left="960"/>
    </w:pPr>
    <w:rPr>
      <w:rFonts w:cstheme="minorHAnsi"/>
      <w:sz w:val="20"/>
      <w:szCs w:val="20"/>
    </w:rPr>
  </w:style>
  <w:style w:type="paragraph" w:styleId="TOC6">
    <w:name w:val="toc 6"/>
    <w:basedOn w:val="a"/>
    <w:next w:val="a"/>
    <w:autoRedefine/>
    <w:uiPriority w:val="39"/>
    <w:unhideWhenUsed/>
    <w:rsid w:val="0046732F"/>
    <w:pPr>
      <w:bidi w:val="0"/>
      <w:spacing w:after="0"/>
      <w:ind w:left="1200"/>
    </w:pPr>
    <w:rPr>
      <w:rFonts w:cstheme="minorHAnsi"/>
      <w:sz w:val="20"/>
      <w:szCs w:val="20"/>
    </w:rPr>
  </w:style>
  <w:style w:type="paragraph" w:styleId="TOC7">
    <w:name w:val="toc 7"/>
    <w:basedOn w:val="a"/>
    <w:next w:val="a"/>
    <w:autoRedefine/>
    <w:uiPriority w:val="39"/>
    <w:unhideWhenUsed/>
    <w:rsid w:val="0046732F"/>
    <w:pPr>
      <w:bidi w:val="0"/>
      <w:spacing w:after="0"/>
      <w:ind w:left="1440"/>
    </w:pPr>
    <w:rPr>
      <w:rFonts w:cstheme="minorHAnsi"/>
      <w:sz w:val="20"/>
      <w:szCs w:val="20"/>
    </w:rPr>
  </w:style>
  <w:style w:type="paragraph" w:styleId="TOC8">
    <w:name w:val="toc 8"/>
    <w:basedOn w:val="a"/>
    <w:next w:val="a"/>
    <w:autoRedefine/>
    <w:uiPriority w:val="39"/>
    <w:unhideWhenUsed/>
    <w:rsid w:val="0046732F"/>
    <w:pPr>
      <w:bidi w:val="0"/>
      <w:spacing w:after="0"/>
      <w:ind w:left="1680"/>
    </w:pPr>
    <w:rPr>
      <w:rFonts w:cstheme="minorHAnsi"/>
      <w:sz w:val="20"/>
      <w:szCs w:val="20"/>
    </w:rPr>
  </w:style>
  <w:style w:type="paragraph" w:styleId="TOC9">
    <w:name w:val="toc 9"/>
    <w:basedOn w:val="a"/>
    <w:next w:val="a"/>
    <w:autoRedefine/>
    <w:uiPriority w:val="39"/>
    <w:unhideWhenUsed/>
    <w:rsid w:val="0046732F"/>
    <w:pPr>
      <w:bidi w:val="0"/>
      <w:spacing w:after="0"/>
      <w:ind w:left="1920"/>
    </w:pPr>
    <w:rPr>
      <w:rFonts w:cstheme="minorHAnsi"/>
      <w:sz w:val="20"/>
      <w:szCs w:val="20"/>
    </w:rPr>
  </w:style>
  <w:style w:type="character" w:customStyle="1" w:styleId="11">
    <w:name w:val="אזכור לא מזוהה1"/>
    <w:basedOn w:val="a1"/>
    <w:uiPriority w:val="99"/>
    <w:semiHidden/>
    <w:unhideWhenUsed/>
    <w:rsid w:val="00741F27"/>
    <w:rPr>
      <w:color w:val="605E5C"/>
      <w:shd w:val="clear" w:color="auto" w:fill="E1DFDD"/>
    </w:rPr>
  </w:style>
  <w:style w:type="paragraph" w:customStyle="1" w:styleId="41">
    <w:name w:val="פיסקה 4"/>
    <w:basedOn w:val="a"/>
    <w:uiPriority w:val="99"/>
    <w:rsid w:val="008319BD"/>
    <w:pPr>
      <w:tabs>
        <w:tab w:val="left" w:pos="2304"/>
        <w:tab w:val="left" w:pos="3456"/>
        <w:tab w:val="left" w:pos="4608"/>
        <w:tab w:val="left" w:pos="5760"/>
        <w:tab w:val="left" w:pos="6912"/>
        <w:tab w:val="left" w:pos="8063"/>
        <w:tab w:val="left" w:pos="9216"/>
        <w:tab w:val="left" w:pos="10368"/>
      </w:tabs>
      <w:spacing w:before="120" w:after="120" w:line="320" w:lineRule="atLeast"/>
      <w:ind w:left="835" w:hanging="504"/>
      <w:jc w:val="both"/>
    </w:pPr>
    <w:rPr>
      <w:rFonts w:ascii="Times New Roman" w:eastAsia="Times New Roman" w:hAnsi="Times New Roman" w:cs="David"/>
      <w:sz w:val="22"/>
      <w:lang w:eastAsia="he-IL"/>
    </w:rPr>
  </w:style>
  <w:style w:type="paragraph" w:customStyle="1" w:styleId="23">
    <w:name w:val="היסט 2"/>
    <w:basedOn w:val="a"/>
    <w:rsid w:val="00791A39"/>
    <w:pPr>
      <w:spacing w:line="320" w:lineRule="atLeast"/>
      <w:ind w:left="1440"/>
      <w:jc w:val="both"/>
    </w:pPr>
    <w:rPr>
      <w:rFonts w:ascii="Times New Roman" w:eastAsia="Times New Roman" w:hAnsi="Times New Roman" w:cs="David"/>
      <w:szCs w:val="26"/>
      <w:lang w:eastAsia="he-IL"/>
    </w:rPr>
  </w:style>
  <w:style w:type="paragraph" w:styleId="aff3">
    <w:name w:val="annotation subject"/>
    <w:basedOn w:val="ab"/>
    <w:next w:val="ab"/>
    <w:link w:val="aff4"/>
    <w:uiPriority w:val="99"/>
    <w:semiHidden/>
    <w:unhideWhenUsed/>
    <w:rsid w:val="00843A6B"/>
    <w:pPr>
      <w:spacing w:after="160" w:line="240" w:lineRule="auto"/>
      <w:ind w:left="1008"/>
      <w:jc w:val="left"/>
    </w:pPr>
    <w:rPr>
      <w:rFonts w:asciiTheme="minorHAnsi" w:eastAsiaTheme="minorEastAsia" w:hAnsiTheme="minorHAnsi" w:cstheme="minorBidi"/>
      <w:b/>
      <w:bCs/>
      <w:lang w:val="en-US" w:eastAsia="en-US"/>
    </w:rPr>
  </w:style>
  <w:style w:type="character" w:customStyle="1" w:styleId="aff4">
    <w:name w:val="נושא הערה תו"/>
    <w:basedOn w:val="ac"/>
    <w:link w:val="aff3"/>
    <w:uiPriority w:val="99"/>
    <w:semiHidden/>
    <w:rsid w:val="00843A6B"/>
    <w:rPr>
      <w:rFonts w:ascii="Times New Roman" w:eastAsia="Times New Roman" w:hAnsi="Times New Roman" w:cs="Times New Roman"/>
      <w:b/>
      <w:bCs/>
      <w:sz w:val="20"/>
      <w:szCs w:val="20"/>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1001">
      <w:bodyDiv w:val="1"/>
      <w:marLeft w:val="0"/>
      <w:marRight w:val="0"/>
      <w:marTop w:val="0"/>
      <w:marBottom w:val="0"/>
      <w:divBdr>
        <w:top w:val="none" w:sz="0" w:space="0" w:color="auto"/>
        <w:left w:val="none" w:sz="0" w:space="0" w:color="auto"/>
        <w:bottom w:val="none" w:sz="0" w:space="0" w:color="auto"/>
        <w:right w:val="none" w:sz="0" w:space="0" w:color="auto"/>
      </w:divBdr>
    </w:div>
    <w:div w:id="826943603">
      <w:bodyDiv w:val="1"/>
      <w:marLeft w:val="0"/>
      <w:marRight w:val="0"/>
      <w:marTop w:val="0"/>
      <w:marBottom w:val="0"/>
      <w:divBdr>
        <w:top w:val="none" w:sz="0" w:space="0" w:color="auto"/>
        <w:left w:val="none" w:sz="0" w:space="0" w:color="auto"/>
        <w:bottom w:val="none" w:sz="0" w:space="0" w:color="auto"/>
        <w:right w:val="none" w:sz="0" w:space="0" w:color="auto"/>
      </w:divBdr>
    </w:div>
    <w:div w:id="1203054025">
      <w:bodyDiv w:val="1"/>
      <w:marLeft w:val="0"/>
      <w:marRight w:val="0"/>
      <w:marTop w:val="0"/>
      <w:marBottom w:val="0"/>
      <w:divBdr>
        <w:top w:val="none" w:sz="0" w:space="0" w:color="auto"/>
        <w:left w:val="none" w:sz="0" w:space="0" w:color="auto"/>
        <w:bottom w:val="none" w:sz="0" w:space="0" w:color="auto"/>
        <w:right w:val="none" w:sz="0" w:space="0" w:color="auto"/>
      </w:divBdr>
    </w:div>
    <w:div w:id="1420713591">
      <w:bodyDiv w:val="1"/>
      <w:marLeft w:val="0"/>
      <w:marRight w:val="0"/>
      <w:marTop w:val="0"/>
      <w:marBottom w:val="0"/>
      <w:divBdr>
        <w:top w:val="none" w:sz="0" w:space="0" w:color="auto"/>
        <w:left w:val="none" w:sz="0" w:space="0" w:color="auto"/>
        <w:bottom w:val="none" w:sz="0" w:space="0" w:color="auto"/>
        <w:right w:val="none" w:sz="0" w:space="0" w:color="auto"/>
      </w:divBdr>
    </w:div>
    <w:div w:id="1822379949">
      <w:bodyDiv w:val="1"/>
      <w:marLeft w:val="0"/>
      <w:marRight w:val="0"/>
      <w:marTop w:val="0"/>
      <w:marBottom w:val="0"/>
      <w:divBdr>
        <w:top w:val="none" w:sz="0" w:space="0" w:color="auto"/>
        <w:left w:val="none" w:sz="0" w:space="0" w:color="auto"/>
        <w:bottom w:val="none" w:sz="0" w:space="0" w:color="auto"/>
        <w:right w:val="none" w:sz="0" w:space="0" w:color="auto"/>
      </w:divBdr>
      <w:divsChild>
        <w:div w:id="1157067279">
          <w:marLeft w:val="0"/>
          <w:marRight w:val="1800"/>
          <w:marTop w:val="100"/>
          <w:marBottom w:val="0"/>
          <w:divBdr>
            <w:top w:val="none" w:sz="0" w:space="0" w:color="auto"/>
            <w:left w:val="none" w:sz="0" w:space="0" w:color="auto"/>
            <w:bottom w:val="none" w:sz="0" w:space="0" w:color="auto"/>
            <w:right w:val="none" w:sz="0" w:space="0" w:color="auto"/>
          </w:divBdr>
        </w:div>
        <w:div w:id="940727088">
          <w:marLeft w:val="0"/>
          <w:marRight w:val="1800"/>
          <w:marTop w:val="100"/>
          <w:marBottom w:val="0"/>
          <w:divBdr>
            <w:top w:val="none" w:sz="0" w:space="0" w:color="auto"/>
            <w:left w:val="none" w:sz="0" w:space="0" w:color="auto"/>
            <w:bottom w:val="none" w:sz="0" w:space="0" w:color="auto"/>
            <w:right w:val="none" w:sz="0" w:space="0" w:color="auto"/>
          </w:divBdr>
        </w:div>
        <w:div w:id="1554342672">
          <w:marLeft w:val="0"/>
          <w:marRight w:val="1800"/>
          <w:marTop w:val="100"/>
          <w:marBottom w:val="0"/>
          <w:divBdr>
            <w:top w:val="none" w:sz="0" w:space="0" w:color="auto"/>
            <w:left w:val="none" w:sz="0" w:space="0" w:color="auto"/>
            <w:bottom w:val="none" w:sz="0" w:space="0" w:color="auto"/>
            <w:right w:val="none" w:sz="0" w:space="0" w:color="auto"/>
          </w:divBdr>
        </w:div>
        <w:div w:id="1450005835">
          <w:marLeft w:val="0"/>
          <w:marRight w:val="1800"/>
          <w:marTop w:val="100"/>
          <w:marBottom w:val="0"/>
          <w:divBdr>
            <w:top w:val="none" w:sz="0" w:space="0" w:color="auto"/>
            <w:left w:val="none" w:sz="0" w:space="0" w:color="auto"/>
            <w:bottom w:val="none" w:sz="0" w:space="0" w:color="auto"/>
            <w:right w:val="none" w:sz="0" w:space="0" w:color="auto"/>
          </w:divBdr>
        </w:div>
        <w:div w:id="1781024509">
          <w:marLeft w:val="0"/>
          <w:marRight w:val="1800"/>
          <w:marTop w:val="100"/>
          <w:marBottom w:val="0"/>
          <w:divBdr>
            <w:top w:val="none" w:sz="0" w:space="0" w:color="auto"/>
            <w:left w:val="none" w:sz="0" w:space="0" w:color="auto"/>
            <w:bottom w:val="none" w:sz="0" w:space="0" w:color="auto"/>
            <w:right w:val="none" w:sz="0" w:space="0" w:color="auto"/>
          </w:divBdr>
        </w:div>
        <w:div w:id="1893735944">
          <w:marLeft w:val="0"/>
          <w:marRight w:val="1800"/>
          <w:marTop w:val="100"/>
          <w:marBottom w:val="0"/>
          <w:divBdr>
            <w:top w:val="none" w:sz="0" w:space="0" w:color="auto"/>
            <w:left w:val="none" w:sz="0" w:space="0" w:color="auto"/>
            <w:bottom w:val="none" w:sz="0" w:space="0" w:color="auto"/>
            <w:right w:val="none" w:sz="0" w:space="0" w:color="auto"/>
          </w:divBdr>
        </w:div>
        <w:div w:id="584533546">
          <w:marLeft w:val="0"/>
          <w:marRight w:val="1800"/>
          <w:marTop w:val="100"/>
          <w:marBottom w:val="0"/>
          <w:divBdr>
            <w:top w:val="none" w:sz="0" w:space="0" w:color="auto"/>
            <w:left w:val="none" w:sz="0" w:space="0" w:color="auto"/>
            <w:bottom w:val="none" w:sz="0" w:space="0" w:color="auto"/>
            <w:right w:val="none" w:sz="0" w:space="0" w:color="auto"/>
          </w:divBdr>
        </w:div>
        <w:div w:id="133255974">
          <w:marLeft w:val="0"/>
          <w:marRight w:val="1800"/>
          <w:marTop w:val="100"/>
          <w:marBottom w:val="0"/>
          <w:divBdr>
            <w:top w:val="none" w:sz="0" w:space="0" w:color="auto"/>
            <w:left w:val="none" w:sz="0" w:space="0" w:color="auto"/>
            <w:bottom w:val="none" w:sz="0" w:space="0" w:color="auto"/>
            <w:right w:val="none" w:sz="0" w:space="0" w:color="auto"/>
          </w:divBdr>
        </w:div>
        <w:div w:id="141850869">
          <w:marLeft w:val="0"/>
          <w:marRight w:val="1800"/>
          <w:marTop w:val="100"/>
          <w:marBottom w:val="0"/>
          <w:divBdr>
            <w:top w:val="none" w:sz="0" w:space="0" w:color="auto"/>
            <w:left w:val="none" w:sz="0" w:space="0" w:color="auto"/>
            <w:bottom w:val="none" w:sz="0" w:space="0" w:color="auto"/>
            <w:right w:val="none" w:sz="0" w:space="0" w:color="auto"/>
          </w:divBdr>
        </w:div>
      </w:divsChild>
    </w:div>
    <w:div w:id="21255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ndex.php?title=%D7%AA%D7%94%D7%9C%D7%99%D7%9A_%D7%A2%D7%A1%D7%A7%D7%99&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e.wikipedia.org/w/index.php?title=%D7%A8%D7%9E%D7%AA_%D7%A9%D7%99%D7%A8%D7%95%D7%AA&amp;action=edit&amp;redlink=1"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שוקי1">
      <a:majorFont>
        <a:latin typeface="David"/>
        <a:ea typeface=""/>
        <a:cs typeface="David"/>
      </a:majorFont>
      <a:minorFont>
        <a:latin typeface="David"/>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74C3209-1B14-41EE-9453-5765280C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8773</Words>
  <Characters>50011</Characters>
  <Application>Microsoft Office Word</Application>
  <DocSecurity>0</DocSecurity>
  <Lines>416</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שוקי דביר</dc:creator>
  <cp:keywords/>
  <dc:description/>
  <cp:lastModifiedBy>Tal Cohen</cp:lastModifiedBy>
  <cp:revision>2</cp:revision>
  <cp:lastPrinted>2019-06-12T10:01:00Z</cp:lastPrinted>
  <dcterms:created xsi:type="dcterms:W3CDTF">2019-08-07T06:10:00Z</dcterms:created>
  <dcterms:modified xsi:type="dcterms:W3CDTF">2019-08-07T06:10:00Z</dcterms:modified>
</cp:coreProperties>
</file>